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0EB" w:rsidRDefault="006E70EB" w:rsidP="00A23488">
      <w:pPr>
        <w:ind w:firstLineChars="66" w:firstLine="211"/>
        <w:rPr>
          <w:rFonts w:ascii="Times New Roman" w:eastAsia="方正仿宋_GBK" w:hAnsi="Times New Roman"/>
          <w:kern w:val="0"/>
          <w:sz w:val="32"/>
          <w:szCs w:val="32"/>
        </w:rPr>
      </w:pPr>
      <w:r>
        <w:rPr>
          <w:rFonts w:ascii="Times New Roman" w:eastAsia="方正仿宋_GBK" w:hAnsi="Times New Roman" w:hint="eastAsia"/>
          <w:kern w:val="0"/>
          <w:sz w:val="32"/>
          <w:szCs w:val="32"/>
        </w:rPr>
        <w:t>附件</w:t>
      </w:r>
      <w:r>
        <w:rPr>
          <w:rFonts w:ascii="Times New Roman" w:eastAsia="方正仿宋_GBK" w:hAnsi="Times New Roman"/>
          <w:kern w:val="0"/>
          <w:sz w:val="32"/>
          <w:szCs w:val="32"/>
        </w:rPr>
        <w:t>2</w:t>
      </w:r>
    </w:p>
    <w:p w:rsidR="006E70EB" w:rsidRDefault="006E70EB" w:rsidP="00A23488">
      <w:pPr>
        <w:spacing w:line="64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6E70EB" w:rsidRDefault="006E70EB" w:rsidP="00A23488">
      <w:pPr>
        <w:spacing w:line="64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proofErr w:type="gramStart"/>
      <w:r>
        <w:rPr>
          <w:rFonts w:ascii="Times New Roman" w:eastAsia="方正小标宋_GBK" w:hAnsi="Times New Roman" w:hint="eastAsia"/>
          <w:sz w:val="44"/>
          <w:szCs w:val="44"/>
        </w:rPr>
        <w:t>《</w:t>
      </w:r>
      <w:proofErr w:type="gramEnd"/>
      <w:r>
        <w:rPr>
          <w:rFonts w:ascii="Times New Roman" w:eastAsia="方正小标宋_GBK" w:hAnsi="Times New Roman" w:hint="eastAsia"/>
          <w:sz w:val="44"/>
          <w:szCs w:val="44"/>
        </w:rPr>
        <w:t>江苏省认定建筑业企业技术中心</w:t>
      </w:r>
    </w:p>
    <w:p w:rsidR="006E70EB" w:rsidRDefault="006E70EB" w:rsidP="00A23488">
      <w:pPr>
        <w:spacing w:line="64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申请报告</w:t>
      </w:r>
      <w:proofErr w:type="gramStart"/>
      <w:r>
        <w:rPr>
          <w:rFonts w:ascii="Times New Roman" w:eastAsia="方正小标宋_GBK" w:hAnsi="Times New Roman" w:hint="eastAsia"/>
          <w:sz w:val="44"/>
          <w:szCs w:val="44"/>
        </w:rPr>
        <w:t>》</w:t>
      </w:r>
      <w:proofErr w:type="gramEnd"/>
      <w:r>
        <w:rPr>
          <w:rFonts w:ascii="Times New Roman" w:eastAsia="方正小标宋_GBK" w:hAnsi="Times New Roman" w:hint="eastAsia"/>
          <w:sz w:val="44"/>
          <w:szCs w:val="44"/>
        </w:rPr>
        <w:t>编写提纲</w:t>
      </w:r>
      <w:bookmarkStart w:id="0" w:name="_GoBack"/>
      <w:bookmarkEnd w:id="0"/>
    </w:p>
    <w:p w:rsidR="006E70EB" w:rsidRDefault="006E70EB" w:rsidP="00A23488">
      <w:pPr>
        <w:ind w:firstLine="640"/>
        <w:rPr>
          <w:rFonts w:ascii="Times New Roman" w:eastAsia="方正仿宋_GBK" w:hAnsi="Times New Roman"/>
          <w:kern w:val="0"/>
          <w:sz w:val="32"/>
          <w:szCs w:val="32"/>
        </w:rPr>
      </w:pPr>
    </w:p>
    <w:p w:rsidR="006E70EB" w:rsidRDefault="006E70EB" w:rsidP="00A23488">
      <w:pPr>
        <w:spacing w:line="600" w:lineRule="exact"/>
        <w:ind w:firstLine="640"/>
        <w:rPr>
          <w:rFonts w:ascii="黑体" w:eastAsia="黑体" w:hAnsi="黑体"/>
          <w:kern w:val="0"/>
          <w:sz w:val="32"/>
          <w:szCs w:val="32"/>
        </w:rPr>
      </w:pPr>
      <w:r>
        <w:rPr>
          <w:rFonts w:ascii="黑体" w:eastAsia="黑体" w:hAnsi="黑体" w:hint="eastAsia"/>
          <w:kern w:val="0"/>
          <w:sz w:val="32"/>
          <w:szCs w:val="32"/>
        </w:rPr>
        <w:t>一、企业（集团）的基本情况</w:t>
      </w:r>
    </w:p>
    <w:p w:rsidR="006E70EB" w:rsidRDefault="006E70EB" w:rsidP="00A23488">
      <w:pPr>
        <w:spacing w:line="600" w:lineRule="exact"/>
        <w:ind w:firstLine="640"/>
        <w:rPr>
          <w:rFonts w:ascii="Times New Roman" w:eastAsia="方正仿宋_GBK" w:hAnsi="Times New Roman"/>
          <w:kern w:val="0"/>
          <w:sz w:val="32"/>
          <w:szCs w:val="32"/>
        </w:rPr>
      </w:pPr>
      <w:r>
        <w:rPr>
          <w:rFonts w:ascii="Times New Roman" w:eastAsia="方正仿宋_GBK" w:hAnsi="Times New Roman"/>
          <w:kern w:val="0"/>
          <w:sz w:val="32"/>
          <w:szCs w:val="32"/>
        </w:rPr>
        <w:t>1</w:t>
      </w:r>
      <w:r>
        <w:rPr>
          <w:rFonts w:ascii="Times New Roman" w:eastAsia="方正仿宋_GBK" w:hAnsi="Times New Roman" w:hint="eastAsia"/>
          <w:kern w:val="0"/>
          <w:sz w:val="32"/>
          <w:szCs w:val="32"/>
        </w:rPr>
        <w:t>、企业经营管理的基本情况：包括所有制性质、职工人数、企业总资产、资产负债率、银行信用等级及授信额度、工程结算收入、利润、技术来源等。</w:t>
      </w:r>
    </w:p>
    <w:p w:rsidR="006E70EB" w:rsidRDefault="006E70EB" w:rsidP="00A23488">
      <w:pPr>
        <w:spacing w:line="600" w:lineRule="exact"/>
        <w:ind w:firstLine="640"/>
        <w:rPr>
          <w:rFonts w:ascii="Times New Roman" w:eastAsia="方正仿宋_GBK" w:hAnsi="Times New Roman"/>
          <w:kern w:val="0"/>
          <w:sz w:val="32"/>
          <w:szCs w:val="32"/>
        </w:rPr>
      </w:pPr>
      <w:r>
        <w:rPr>
          <w:rFonts w:ascii="Times New Roman" w:eastAsia="方正仿宋_GBK" w:hAnsi="Times New Roman"/>
          <w:kern w:val="0"/>
          <w:sz w:val="32"/>
          <w:szCs w:val="32"/>
        </w:rPr>
        <w:t>2</w:t>
      </w:r>
      <w:r>
        <w:rPr>
          <w:rFonts w:ascii="Times New Roman" w:eastAsia="方正仿宋_GBK" w:hAnsi="Times New Roman" w:hint="eastAsia"/>
          <w:kern w:val="0"/>
          <w:sz w:val="32"/>
          <w:szCs w:val="32"/>
        </w:rPr>
        <w:t>、企业在建筑业中的地位和作用。</w:t>
      </w:r>
    </w:p>
    <w:p w:rsidR="006E70EB" w:rsidRDefault="006E70EB" w:rsidP="00A23488">
      <w:pPr>
        <w:spacing w:line="600" w:lineRule="exact"/>
        <w:ind w:firstLine="640"/>
        <w:rPr>
          <w:rFonts w:ascii="Times New Roman" w:eastAsia="方正仿宋_GBK" w:hAnsi="Times New Roman"/>
          <w:kern w:val="0"/>
          <w:sz w:val="32"/>
          <w:szCs w:val="32"/>
        </w:rPr>
      </w:pPr>
      <w:r>
        <w:rPr>
          <w:rFonts w:ascii="Times New Roman" w:eastAsia="方正仿宋_GBK" w:hAnsi="Times New Roman"/>
          <w:kern w:val="0"/>
          <w:sz w:val="32"/>
          <w:szCs w:val="32"/>
        </w:rPr>
        <w:t>3</w:t>
      </w:r>
      <w:r>
        <w:rPr>
          <w:rFonts w:ascii="Times New Roman" w:eastAsia="方正仿宋_GBK" w:hAnsi="Times New Roman" w:hint="eastAsia"/>
          <w:kern w:val="0"/>
          <w:sz w:val="32"/>
          <w:szCs w:val="32"/>
        </w:rPr>
        <w:t>、企业在建筑业领域技术创新中的作用和竞争能力。</w:t>
      </w:r>
    </w:p>
    <w:p w:rsidR="006E70EB" w:rsidRDefault="006E70EB" w:rsidP="00A23488">
      <w:pPr>
        <w:spacing w:line="600" w:lineRule="exact"/>
        <w:ind w:firstLine="640"/>
        <w:rPr>
          <w:rFonts w:ascii="黑体" w:eastAsia="黑体" w:hAnsi="黑体"/>
          <w:kern w:val="0"/>
          <w:sz w:val="32"/>
          <w:szCs w:val="32"/>
        </w:rPr>
      </w:pPr>
      <w:r>
        <w:rPr>
          <w:rFonts w:ascii="黑体" w:eastAsia="黑体" w:hAnsi="黑体" w:hint="eastAsia"/>
          <w:kern w:val="0"/>
          <w:sz w:val="32"/>
          <w:szCs w:val="32"/>
        </w:rPr>
        <w:t>二、企业技术中心的基本情况</w:t>
      </w:r>
    </w:p>
    <w:p w:rsidR="006E70EB" w:rsidRDefault="006E70EB" w:rsidP="00A23488">
      <w:pPr>
        <w:spacing w:line="600" w:lineRule="exact"/>
        <w:ind w:firstLine="640"/>
        <w:rPr>
          <w:rFonts w:ascii="Times New Roman" w:eastAsia="方正仿宋_GBK" w:hAnsi="Times New Roman"/>
          <w:kern w:val="0"/>
          <w:sz w:val="32"/>
          <w:szCs w:val="32"/>
        </w:rPr>
      </w:pPr>
      <w:r>
        <w:rPr>
          <w:rFonts w:ascii="Times New Roman" w:eastAsia="方正仿宋_GBK" w:hAnsi="Times New Roman"/>
          <w:kern w:val="0"/>
          <w:sz w:val="32"/>
          <w:szCs w:val="32"/>
        </w:rPr>
        <w:t>1</w:t>
      </w:r>
      <w:r>
        <w:rPr>
          <w:rFonts w:ascii="Times New Roman" w:eastAsia="方正仿宋_GBK" w:hAnsi="Times New Roman" w:hint="eastAsia"/>
          <w:kern w:val="0"/>
          <w:sz w:val="32"/>
          <w:szCs w:val="32"/>
        </w:rPr>
        <w:t>、企业技术中心的发展规划及近中期目标、技术创新战略的制定与实施情况。</w:t>
      </w:r>
    </w:p>
    <w:p w:rsidR="006E70EB" w:rsidRDefault="006E70EB" w:rsidP="00A23488">
      <w:pPr>
        <w:spacing w:line="600" w:lineRule="exact"/>
        <w:ind w:firstLine="640"/>
        <w:rPr>
          <w:rFonts w:ascii="Times New Roman" w:eastAsia="方正仿宋_GBK" w:hAnsi="Times New Roman"/>
          <w:kern w:val="0"/>
          <w:sz w:val="32"/>
          <w:szCs w:val="32"/>
        </w:rPr>
      </w:pPr>
      <w:r>
        <w:rPr>
          <w:rFonts w:ascii="Times New Roman" w:eastAsia="方正仿宋_GBK" w:hAnsi="Times New Roman"/>
          <w:kern w:val="0"/>
          <w:sz w:val="32"/>
          <w:szCs w:val="32"/>
        </w:rPr>
        <w:t>2</w:t>
      </w:r>
      <w:r>
        <w:rPr>
          <w:rFonts w:ascii="Times New Roman" w:eastAsia="方正仿宋_GBK" w:hAnsi="Times New Roman" w:hint="eastAsia"/>
          <w:kern w:val="0"/>
          <w:sz w:val="32"/>
          <w:szCs w:val="32"/>
        </w:rPr>
        <w:t>、企业技术中心的组织机构及运行机制，包括各项制度建立、组织建设、研发经费的保障、激励机制、创新环境、产学研合作等。</w:t>
      </w:r>
    </w:p>
    <w:p w:rsidR="006E70EB" w:rsidRDefault="006E70EB" w:rsidP="00A23488">
      <w:pPr>
        <w:spacing w:line="600" w:lineRule="exact"/>
        <w:ind w:firstLine="640"/>
        <w:rPr>
          <w:rFonts w:ascii="Times New Roman" w:eastAsia="方正仿宋_GBK" w:hAnsi="Times New Roman"/>
          <w:kern w:val="0"/>
          <w:sz w:val="32"/>
          <w:szCs w:val="32"/>
        </w:rPr>
      </w:pPr>
      <w:r>
        <w:rPr>
          <w:rFonts w:ascii="Times New Roman" w:eastAsia="方正仿宋_GBK" w:hAnsi="Times New Roman"/>
          <w:kern w:val="0"/>
          <w:sz w:val="32"/>
          <w:szCs w:val="32"/>
        </w:rPr>
        <w:t>3</w:t>
      </w:r>
      <w:r>
        <w:rPr>
          <w:rFonts w:ascii="Times New Roman" w:eastAsia="方正仿宋_GBK" w:hAnsi="Times New Roman" w:hint="eastAsia"/>
          <w:kern w:val="0"/>
          <w:sz w:val="32"/>
          <w:szCs w:val="32"/>
        </w:rPr>
        <w:t>、企业技术中心研究开发及试验的基础条件建设方面的情况及成效，包括主要仪器设备等。</w:t>
      </w:r>
    </w:p>
    <w:p w:rsidR="006E70EB" w:rsidRDefault="006E70EB" w:rsidP="00A23488">
      <w:pPr>
        <w:spacing w:line="600" w:lineRule="exact"/>
        <w:ind w:firstLine="640"/>
        <w:rPr>
          <w:rFonts w:ascii="Times New Roman" w:eastAsia="方正仿宋_GBK" w:hAnsi="Times New Roman"/>
          <w:kern w:val="0"/>
          <w:sz w:val="32"/>
          <w:szCs w:val="32"/>
        </w:rPr>
      </w:pPr>
      <w:r>
        <w:rPr>
          <w:rFonts w:ascii="Times New Roman" w:eastAsia="方正仿宋_GBK" w:hAnsi="Times New Roman"/>
          <w:kern w:val="0"/>
          <w:sz w:val="32"/>
          <w:szCs w:val="32"/>
        </w:rPr>
        <w:t>4</w:t>
      </w:r>
      <w:r>
        <w:rPr>
          <w:rFonts w:ascii="Times New Roman" w:eastAsia="方正仿宋_GBK" w:hAnsi="Times New Roman" w:hint="eastAsia"/>
          <w:kern w:val="0"/>
          <w:sz w:val="32"/>
          <w:szCs w:val="32"/>
        </w:rPr>
        <w:t>、企业技术中心的研究开发工作开展情况，包括原创性创新、自主开发、引进技术消化吸收、产学研合作、企业间技术合作等。</w:t>
      </w:r>
    </w:p>
    <w:p w:rsidR="006E70EB" w:rsidRDefault="006E70EB" w:rsidP="00A23488">
      <w:pPr>
        <w:spacing w:line="600" w:lineRule="exact"/>
        <w:ind w:firstLine="640"/>
        <w:rPr>
          <w:rFonts w:ascii="Times New Roman" w:eastAsia="方正仿宋_GBK" w:hAnsi="Times New Roman"/>
          <w:kern w:val="0"/>
          <w:sz w:val="32"/>
          <w:szCs w:val="32"/>
        </w:rPr>
      </w:pPr>
      <w:r>
        <w:rPr>
          <w:rFonts w:ascii="Times New Roman" w:eastAsia="方正仿宋_GBK" w:hAnsi="Times New Roman"/>
          <w:kern w:val="0"/>
          <w:sz w:val="32"/>
          <w:szCs w:val="32"/>
        </w:rPr>
        <w:lastRenderedPageBreak/>
        <w:t>5</w:t>
      </w:r>
      <w:r>
        <w:rPr>
          <w:rFonts w:ascii="Times New Roman" w:eastAsia="方正仿宋_GBK" w:hAnsi="Times New Roman" w:hint="eastAsia"/>
          <w:kern w:val="0"/>
          <w:sz w:val="32"/>
          <w:szCs w:val="32"/>
        </w:rPr>
        <w:t>、企业以及技术中心信息化建设和运行情况。</w:t>
      </w:r>
    </w:p>
    <w:p w:rsidR="006E70EB" w:rsidRDefault="006E70EB" w:rsidP="00A23488">
      <w:pPr>
        <w:spacing w:line="600" w:lineRule="exact"/>
        <w:ind w:firstLine="640"/>
        <w:rPr>
          <w:rFonts w:ascii="Times New Roman" w:eastAsia="方正仿宋_GBK" w:hAnsi="Times New Roman"/>
          <w:kern w:val="0"/>
          <w:sz w:val="32"/>
          <w:szCs w:val="32"/>
        </w:rPr>
      </w:pPr>
      <w:r>
        <w:rPr>
          <w:rFonts w:ascii="Times New Roman" w:eastAsia="方正仿宋_GBK" w:hAnsi="Times New Roman"/>
          <w:kern w:val="0"/>
          <w:sz w:val="32"/>
          <w:szCs w:val="32"/>
        </w:rPr>
        <w:t>6</w:t>
      </w:r>
      <w:r>
        <w:rPr>
          <w:rFonts w:ascii="Times New Roman" w:eastAsia="方正仿宋_GBK" w:hAnsi="Times New Roman" w:hint="eastAsia"/>
          <w:kern w:val="0"/>
          <w:sz w:val="32"/>
          <w:szCs w:val="32"/>
        </w:rPr>
        <w:t>、企业技术中心技术带头人、创新团队以及人才培养情况。</w:t>
      </w:r>
    </w:p>
    <w:p w:rsidR="006E70EB" w:rsidRDefault="006E70EB" w:rsidP="00A23488">
      <w:pPr>
        <w:spacing w:line="600" w:lineRule="exact"/>
        <w:ind w:firstLine="640"/>
        <w:rPr>
          <w:rFonts w:ascii="Times New Roman" w:eastAsia="方正仿宋_GBK" w:hAnsi="Times New Roman"/>
          <w:kern w:val="0"/>
          <w:sz w:val="32"/>
          <w:szCs w:val="32"/>
        </w:rPr>
      </w:pPr>
      <w:r>
        <w:rPr>
          <w:rFonts w:ascii="Times New Roman" w:eastAsia="方正仿宋_GBK" w:hAnsi="Times New Roman"/>
          <w:kern w:val="0"/>
          <w:sz w:val="32"/>
          <w:szCs w:val="32"/>
        </w:rPr>
        <w:t>7</w:t>
      </w:r>
      <w:r>
        <w:rPr>
          <w:rFonts w:ascii="Times New Roman" w:eastAsia="方正仿宋_GBK" w:hAnsi="Times New Roman" w:hint="eastAsia"/>
          <w:kern w:val="0"/>
          <w:sz w:val="32"/>
          <w:szCs w:val="32"/>
        </w:rPr>
        <w:t>、企业技术中心近三年取得的主要创新成果及其经济效益，以及在推动建筑业科技进步、技术创新活动方面所作的工作及成效。</w:t>
      </w:r>
    </w:p>
    <w:p w:rsidR="006E70EB" w:rsidRDefault="006E70EB" w:rsidP="00A23488">
      <w:pPr>
        <w:spacing w:line="600" w:lineRule="exact"/>
        <w:ind w:firstLine="640"/>
        <w:rPr>
          <w:rFonts w:ascii="Times New Roman" w:eastAsia="方正仿宋_GBK" w:hAnsi="Times New Roman"/>
          <w:kern w:val="0"/>
          <w:sz w:val="32"/>
          <w:szCs w:val="32"/>
        </w:rPr>
      </w:pPr>
      <w:r>
        <w:rPr>
          <w:rFonts w:ascii="黑体" w:eastAsia="黑体" w:hAnsi="黑体" w:hint="eastAsia"/>
          <w:kern w:val="0"/>
          <w:sz w:val="32"/>
          <w:szCs w:val="32"/>
        </w:rPr>
        <w:t>三、省辖市经信委（经委）会建筑业主管部门推荐意见</w:t>
      </w:r>
      <w:r>
        <w:rPr>
          <w:rFonts w:ascii="Times New Roman" w:eastAsia="方正仿宋_GBK" w:hAnsi="Times New Roman" w:hint="eastAsia"/>
          <w:kern w:val="0"/>
          <w:sz w:val="32"/>
          <w:szCs w:val="32"/>
        </w:rPr>
        <w:t>（盖章）</w:t>
      </w:r>
    </w:p>
    <w:p w:rsidR="006E70EB" w:rsidRDefault="006E70EB" w:rsidP="00A23488">
      <w:pPr>
        <w:ind w:firstLine="640"/>
        <w:rPr>
          <w:rFonts w:ascii="Times New Roman" w:eastAsia="方正仿宋_GBK" w:hAnsi="Times New Roman"/>
          <w:sz w:val="32"/>
          <w:szCs w:val="32"/>
        </w:rPr>
      </w:pPr>
    </w:p>
    <w:p w:rsidR="006E70EB" w:rsidRPr="008D0CF2" w:rsidRDefault="006E70EB" w:rsidP="00A23488">
      <w:pPr>
        <w:ind w:firstLine="420"/>
      </w:pPr>
    </w:p>
    <w:p w:rsidR="006E70EB" w:rsidRPr="000D6E45" w:rsidRDefault="006E70EB" w:rsidP="00F86A83">
      <w:pPr>
        <w:ind w:firstLine="420"/>
      </w:pPr>
    </w:p>
    <w:sectPr w:rsidR="006E70EB" w:rsidRPr="000D6E45" w:rsidSect="00E720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6C20" w:rsidRDefault="004D6C20" w:rsidP="004D6C20">
      <w:pPr>
        <w:spacing w:line="240" w:lineRule="auto"/>
        <w:ind w:firstLine="420"/>
      </w:pPr>
      <w:r>
        <w:separator/>
      </w:r>
    </w:p>
  </w:endnote>
  <w:endnote w:type="continuationSeparator" w:id="0">
    <w:p w:rsidR="004D6C20" w:rsidRDefault="004D6C20" w:rsidP="004D6C20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C20" w:rsidRDefault="004D6C20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C20" w:rsidRDefault="004D6C20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C20" w:rsidRDefault="004D6C20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6C20" w:rsidRDefault="004D6C20" w:rsidP="004D6C20">
      <w:pPr>
        <w:spacing w:line="240" w:lineRule="auto"/>
        <w:ind w:firstLine="420"/>
      </w:pPr>
      <w:r>
        <w:separator/>
      </w:r>
    </w:p>
  </w:footnote>
  <w:footnote w:type="continuationSeparator" w:id="0">
    <w:p w:rsidR="004D6C20" w:rsidRDefault="004D6C20" w:rsidP="004D6C20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C20" w:rsidRDefault="004D6C20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C20" w:rsidRPr="00E720A6" w:rsidRDefault="004D6C20" w:rsidP="00E720A6">
    <w:pPr>
      <w:pStyle w:val="a3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C20" w:rsidRDefault="004D6C20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9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D6E45"/>
    <w:rsid w:val="00022848"/>
    <w:rsid w:val="000D6E45"/>
    <w:rsid w:val="00153C3A"/>
    <w:rsid w:val="00234848"/>
    <w:rsid w:val="004D6C20"/>
    <w:rsid w:val="006E70EB"/>
    <w:rsid w:val="008D0CF2"/>
    <w:rsid w:val="00A23488"/>
    <w:rsid w:val="00A81E6A"/>
    <w:rsid w:val="00E720A6"/>
    <w:rsid w:val="00F8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5:docId w15:val="{BE5BB3CC-DC10-4618-A75D-A05D85539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6E45"/>
    <w:pPr>
      <w:widowControl w:val="0"/>
      <w:spacing w:line="360" w:lineRule="auto"/>
      <w:ind w:firstLineChars="200" w:firstLine="200"/>
      <w:jc w:val="both"/>
    </w:pPr>
    <w:rPr>
      <w:rFonts w:ascii="Arial" w:hAnsi="Arial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6C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4D6C20"/>
    <w:rPr>
      <w:rFonts w:ascii="Arial" w:hAnsi="Arial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6C2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4D6C20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835902-B665-484E-B02D-37957BDB5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75</Words>
  <Characters>430</Characters>
  <Application>Microsoft Office Word</Application>
  <DocSecurity>0</DocSecurity>
  <Lines>3</Lines>
  <Paragraphs>1</Paragraphs>
  <ScaleCrop>false</ScaleCrop>
  <Company>Sky123.Org</Company>
  <LinksUpToDate>false</LinksUpToDate>
  <CharactersWithSpaces>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谢君智</dc:creator>
  <cp:keywords/>
  <dc:description/>
  <cp:lastModifiedBy>PC</cp:lastModifiedBy>
  <cp:revision>3</cp:revision>
  <cp:lastPrinted>2016-07-18T00:47:00Z</cp:lastPrinted>
  <dcterms:created xsi:type="dcterms:W3CDTF">2016-07-18T00:47:00Z</dcterms:created>
  <dcterms:modified xsi:type="dcterms:W3CDTF">2017-04-24T10:17:00Z</dcterms:modified>
</cp:coreProperties>
</file>