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5277" w:rsidRPr="002D7FDC" w:rsidRDefault="00205277" w:rsidP="00205277">
      <w:pPr>
        <w:widowControl/>
        <w:spacing w:line="590" w:lineRule="exact"/>
        <w:ind w:firstLineChars="200" w:firstLine="640"/>
        <w:rPr>
          <w:rFonts w:eastAsia="方正仿宋_GBK"/>
          <w:kern w:val="0"/>
          <w:sz w:val="32"/>
          <w:szCs w:val="32"/>
        </w:rPr>
      </w:pPr>
    </w:p>
    <w:p w:rsidR="00205277" w:rsidRPr="002D7FDC" w:rsidRDefault="00205277" w:rsidP="005218E1">
      <w:pPr>
        <w:snapToGrid w:val="0"/>
        <w:spacing w:line="590" w:lineRule="exact"/>
        <w:jc w:val="center"/>
        <w:rPr>
          <w:rFonts w:eastAsia="方正小标宋_GBK"/>
          <w:bCs/>
          <w:sz w:val="44"/>
          <w:szCs w:val="32"/>
        </w:rPr>
      </w:pPr>
    </w:p>
    <w:p w:rsidR="00205277" w:rsidRPr="002D7FDC" w:rsidRDefault="00205277" w:rsidP="005218E1">
      <w:pPr>
        <w:snapToGrid w:val="0"/>
        <w:spacing w:line="590" w:lineRule="exact"/>
        <w:jc w:val="center"/>
        <w:rPr>
          <w:rFonts w:eastAsia="方正小标宋_GBK"/>
          <w:bCs/>
          <w:sz w:val="44"/>
          <w:szCs w:val="32"/>
        </w:rPr>
      </w:pPr>
      <w:r w:rsidRPr="002D7FDC">
        <w:rPr>
          <w:rFonts w:eastAsia="方正小标宋_GBK"/>
          <w:bCs/>
          <w:sz w:val="44"/>
          <w:szCs w:val="32"/>
        </w:rPr>
        <w:t>江苏省工业设计中心和工业设计示范园区</w:t>
      </w:r>
    </w:p>
    <w:p w:rsidR="00205277" w:rsidRPr="002D7FDC" w:rsidRDefault="00205277" w:rsidP="005218E1">
      <w:pPr>
        <w:snapToGrid w:val="0"/>
        <w:spacing w:line="590" w:lineRule="exact"/>
        <w:jc w:val="center"/>
        <w:rPr>
          <w:rFonts w:eastAsia="方正小标宋_GBK"/>
          <w:bCs/>
          <w:sz w:val="44"/>
          <w:szCs w:val="32"/>
        </w:rPr>
      </w:pPr>
      <w:r w:rsidRPr="002D7FDC">
        <w:rPr>
          <w:rFonts w:eastAsia="方正小标宋_GBK"/>
          <w:bCs/>
          <w:sz w:val="44"/>
          <w:szCs w:val="32"/>
        </w:rPr>
        <w:t>认定管理办法</w:t>
      </w:r>
    </w:p>
    <w:p w:rsidR="00205277" w:rsidRDefault="00EB31D3" w:rsidP="00205277">
      <w:pPr>
        <w:snapToGrid w:val="0"/>
        <w:spacing w:line="590" w:lineRule="exact"/>
        <w:jc w:val="center"/>
        <w:rPr>
          <w:rFonts w:eastAsia="方正楷体_GBK"/>
          <w:sz w:val="32"/>
          <w:szCs w:val="22"/>
        </w:rPr>
      </w:pPr>
      <w:r>
        <w:rPr>
          <w:rFonts w:eastAsia="方正楷体_GBK" w:hint="eastAsia"/>
          <w:sz w:val="32"/>
          <w:szCs w:val="22"/>
        </w:rPr>
        <w:t>（</w:t>
      </w:r>
      <w:r>
        <w:rPr>
          <w:rFonts w:eastAsia="方正楷体_GBK"/>
          <w:sz w:val="32"/>
          <w:szCs w:val="22"/>
        </w:rPr>
        <w:t>征求</w:t>
      </w:r>
      <w:r>
        <w:rPr>
          <w:rFonts w:eastAsia="方正楷体_GBK" w:hint="eastAsia"/>
          <w:sz w:val="32"/>
          <w:szCs w:val="22"/>
        </w:rPr>
        <w:t>意见</w:t>
      </w:r>
      <w:r>
        <w:rPr>
          <w:rFonts w:eastAsia="方正楷体_GBK"/>
          <w:sz w:val="32"/>
          <w:szCs w:val="22"/>
        </w:rPr>
        <w:t>稿）</w:t>
      </w:r>
    </w:p>
    <w:p w:rsidR="00EB31D3" w:rsidRPr="002D7FDC" w:rsidRDefault="00EB31D3" w:rsidP="00205277">
      <w:pPr>
        <w:snapToGrid w:val="0"/>
        <w:spacing w:line="590" w:lineRule="exact"/>
        <w:jc w:val="center"/>
        <w:rPr>
          <w:rFonts w:eastAsia="方正楷体_GBK"/>
          <w:sz w:val="32"/>
          <w:szCs w:val="22"/>
        </w:rPr>
      </w:pPr>
    </w:p>
    <w:p w:rsidR="00205277" w:rsidRPr="002D7FDC" w:rsidRDefault="00205277" w:rsidP="00205277">
      <w:pPr>
        <w:snapToGrid w:val="0"/>
        <w:spacing w:line="590" w:lineRule="exact"/>
        <w:jc w:val="center"/>
        <w:rPr>
          <w:rFonts w:eastAsia="方正黑体_GBK"/>
          <w:sz w:val="32"/>
          <w:szCs w:val="22"/>
        </w:rPr>
      </w:pPr>
      <w:r w:rsidRPr="002D7FDC">
        <w:rPr>
          <w:rFonts w:eastAsia="方正黑体_GBK"/>
          <w:sz w:val="32"/>
          <w:szCs w:val="22"/>
        </w:rPr>
        <w:t>第一章</w:t>
      </w:r>
      <w:r w:rsidRPr="002D7FDC">
        <w:rPr>
          <w:rFonts w:eastAsia="方正黑体_GBK"/>
          <w:sz w:val="32"/>
          <w:szCs w:val="22"/>
        </w:rPr>
        <w:t xml:space="preserve"> </w:t>
      </w:r>
      <w:r w:rsidR="00413D61">
        <w:rPr>
          <w:rFonts w:eastAsia="方正黑体_GBK"/>
          <w:sz w:val="32"/>
          <w:szCs w:val="22"/>
        </w:rPr>
        <w:t xml:space="preserve"> </w:t>
      </w:r>
      <w:r w:rsidRPr="002D7FDC">
        <w:rPr>
          <w:rFonts w:eastAsia="方正黑体_GBK"/>
          <w:sz w:val="32"/>
          <w:szCs w:val="22"/>
        </w:rPr>
        <w:t>总</w:t>
      </w:r>
      <w:r w:rsidR="00413D61">
        <w:rPr>
          <w:rFonts w:eastAsia="方正黑体_GBK" w:hint="eastAsia"/>
          <w:sz w:val="32"/>
          <w:szCs w:val="22"/>
        </w:rPr>
        <w:t xml:space="preserve">  </w:t>
      </w:r>
      <w:r w:rsidRPr="002D7FDC">
        <w:rPr>
          <w:rFonts w:eastAsia="方正黑体_GBK"/>
          <w:sz w:val="32"/>
          <w:szCs w:val="22"/>
        </w:rPr>
        <w:t>则</w:t>
      </w:r>
    </w:p>
    <w:p w:rsidR="00205277" w:rsidRPr="002D7FDC" w:rsidRDefault="00205277" w:rsidP="00205277">
      <w:pPr>
        <w:snapToGrid w:val="0"/>
        <w:spacing w:line="590" w:lineRule="exact"/>
        <w:ind w:firstLineChars="221" w:firstLine="707"/>
        <w:rPr>
          <w:rFonts w:eastAsia="方正仿宋_GBK"/>
          <w:sz w:val="32"/>
          <w:szCs w:val="22"/>
        </w:rPr>
      </w:pPr>
      <w:r w:rsidRPr="002D7FDC">
        <w:rPr>
          <w:rFonts w:eastAsia="方正黑体_GBK"/>
          <w:sz w:val="32"/>
          <w:szCs w:val="22"/>
        </w:rPr>
        <w:t>第一条</w:t>
      </w:r>
      <w:r w:rsidR="002D7FDC" w:rsidRPr="002D7FDC">
        <w:rPr>
          <w:rFonts w:eastAsia="方正黑体_GBK"/>
          <w:sz w:val="32"/>
          <w:szCs w:val="22"/>
        </w:rPr>
        <w:t xml:space="preserve">  </w:t>
      </w:r>
      <w:r w:rsidR="002D7FDC" w:rsidRPr="002D7FDC">
        <w:rPr>
          <w:rFonts w:eastAsia="方正仿宋_GBK"/>
          <w:sz w:val="32"/>
          <w:szCs w:val="22"/>
        </w:rPr>
        <w:t>为贯彻《江苏省国民经济和社会发展第十四个五年规划和二〇三五年远景目标纲要》，推动我省工业设计创新发展，加快培育壮大工业设计市场主体，提升工业设计赋能制造业高质量发展能力水平，</w:t>
      </w:r>
      <w:r w:rsidRPr="002D7FDC">
        <w:rPr>
          <w:rFonts w:eastAsia="方正仿宋_GBK"/>
          <w:sz w:val="32"/>
          <w:szCs w:val="22"/>
        </w:rPr>
        <w:t>根据《工业和信息化部关于印发</w:t>
      </w:r>
      <w:r w:rsidRPr="002D7FDC">
        <w:rPr>
          <w:rFonts w:eastAsia="方正仿宋_GBK"/>
          <w:sz w:val="32"/>
          <w:szCs w:val="22"/>
        </w:rPr>
        <w:t>&lt;</w:t>
      </w:r>
      <w:r w:rsidR="00261784" w:rsidRPr="002D7FDC">
        <w:rPr>
          <w:rFonts w:eastAsia="方正仿宋_GBK"/>
          <w:sz w:val="32"/>
          <w:szCs w:val="22"/>
        </w:rPr>
        <w:t>国家级工业设计中心认定管理办法</w:t>
      </w:r>
      <w:r w:rsidRPr="002D7FDC">
        <w:rPr>
          <w:rFonts w:eastAsia="方正仿宋_GBK"/>
          <w:sz w:val="32"/>
          <w:szCs w:val="22"/>
        </w:rPr>
        <w:t>&gt;</w:t>
      </w:r>
      <w:r w:rsidRPr="002D7FDC">
        <w:rPr>
          <w:rFonts w:eastAsia="方正仿宋_GBK"/>
          <w:sz w:val="32"/>
          <w:szCs w:val="22"/>
        </w:rPr>
        <w:t>的通知》（</w:t>
      </w:r>
      <w:r w:rsidR="00261784" w:rsidRPr="002D7FDC">
        <w:rPr>
          <w:rFonts w:eastAsia="方正仿宋_GBK"/>
          <w:sz w:val="32"/>
          <w:szCs w:val="22"/>
        </w:rPr>
        <w:t>工信部政法〔</w:t>
      </w:r>
      <w:r w:rsidR="00261784" w:rsidRPr="002D7FDC">
        <w:rPr>
          <w:rFonts w:eastAsia="方正仿宋_GBK"/>
          <w:sz w:val="32"/>
          <w:szCs w:val="22"/>
        </w:rPr>
        <w:t>2023</w:t>
      </w:r>
      <w:r w:rsidR="00261784" w:rsidRPr="002D7FDC">
        <w:rPr>
          <w:rFonts w:eastAsia="方正仿宋_GBK"/>
          <w:sz w:val="32"/>
          <w:szCs w:val="22"/>
        </w:rPr>
        <w:t>〕</w:t>
      </w:r>
      <w:r w:rsidR="00261784" w:rsidRPr="002D7FDC">
        <w:rPr>
          <w:rFonts w:eastAsia="方正仿宋_GBK"/>
          <w:sz w:val="32"/>
          <w:szCs w:val="22"/>
        </w:rPr>
        <w:t>93</w:t>
      </w:r>
      <w:r w:rsidR="00261784" w:rsidRPr="002D7FDC">
        <w:rPr>
          <w:rFonts w:eastAsia="方正仿宋_GBK"/>
          <w:sz w:val="32"/>
          <w:szCs w:val="22"/>
        </w:rPr>
        <w:t>号</w:t>
      </w:r>
      <w:r w:rsidRPr="002D7FDC">
        <w:rPr>
          <w:rFonts w:eastAsia="方正仿宋_GBK"/>
          <w:sz w:val="32"/>
          <w:szCs w:val="22"/>
        </w:rPr>
        <w:t>），制定本办法。</w:t>
      </w:r>
    </w:p>
    <w:p w:rsidR="002D7FDC" w:rsidRDefault="00205277" w:rsidP="002D7FDC">
      <w:pPr>
        <w:snapToGrid w:val="0"/>
        <w:spacing w:line="590" w:lineRule="exact"/>
        <w:ind w:firstLineChars="221" w:firstLine="707"/>
        <w:rPr>
          <w:rFonts w:eastAsia="方正仿宋_GBK"/>
          <w:sz w:val="32"/>
          <w:szCs w:val="22"/>
        </w:rPr>
      </w:pPr>
      <w:r w:rsidRPr="002D7FDC">
        <w:rPr>
          <w:rFonts w:eastAsia="方正黑体_GBK"/>
          <w:sz w:val="32"/>
          <w:szCs w:val="22"/>
        </w:rPr>
        <w:t>第二条</w:t>
      </w:r>
      <w:r w:rsidRPr="002D7FDC">
        <w:rPr>
          <w:rFonts w:eastAsia="方正仿宋_GBK"/>
          <w:sz w:val="32"/>
          <w:szCs w:val="22"/>
        </w:rPr>
        <w:t xml:space="preserve"> </w:t>
      </w:r>
      <w:r w:rsidR="002D7FDC">
        <w:rPr>
          <w:rFonts w:eastAsia="方正仿宋_GBK"/>
          <w:sz w:val="32"/>
          <w:szCs w:val="22"/>
        </w:rPr>
        <w:t xml:space="preserve"> </w:t>
      </w:r>
      <w:r w:rsidR="002D7FDC" w:rsidRPr="002D7FDC">
        <w:rPr>
          <w:rFonts w:eastAsia="方正仿宋_GBK" w:hint="eastAsia"/>
          <w:sz w:val="32"/>
          <w:szCs w:val="22"/>
        </w:rPr>
        <w:t>江苏省工业设计中心和工业设计示范园区认定</w:t>
      </w:r>
      <w:r w:rsidR="002D7FDC">
        <w:rPr>
          <w:rFonts w:eastAsia="方正仿宋_GBK" w:hint="eastAsia"/>
          <w:sz w:val="32"/>
          <w:szCs w:val="22"/>
        </w:rPr>
        <w:t>、</w:t>
      </w:r>
      <w:r w:rsidR="002D7FDC" w:rsidRPr="002D7FDC">
        <w:rPr>
          <w:rFonts w:eastAsia="方正仿宋_GBK" w:hint="eastAsia"/>
          <w:sz w:val="32"/>
          <w:szCs w:val="22"/>
        </w:rPr>
        <w:t>管理</w:t>
      </w:r>
      <w:r w:rsidR="002D7FDC">
        <w:rPr>
          <w:rFonts w:eastAsia="方正仿宋_GBK" w:hint="eastAsia"/>
          <w:sz w:val="32"/>
          <w:szCs w:val="22"/>
        </w:rPr>
        <w:t>适用</w:t>
      </w:r>
      <w:r w:rsidR="002D7FDC">
        <w:rPr>
          <w:rFonts w:eastAsia="方正仿宋_GBK"/>
          <w:sz w:val="32"/>
          <w:szCs w:val="22"/>
        </w:rPr>
        <w:t>本办法。</w:t>
      </w:r>
    </w:p>
    <w:p w:rsidR="00205277" w:rsidRPr="002D7FDC" w:rsidRDefault="002D7FDC" w:rsidP="002D7FDC">
      <w:pPr>
        <w:snapToGrid w:val="0"/>
        <w:spacing w:line="590" w:lineRule="exact"/>
        <w:ind w:firstLineChars="221" w:firstLine="707"/>
        <w:rPr>
          <w:rFonts w:eastAsia="方正仿宋_GBK"/>
          <w:sz w:val="32"/>
          <w:szCs w:val="22"/>
        </w:rPr>
      </w:pPr>
      <w:r w:rsidRPr="002D7FDC">
        <w:rPr>
          <w:rFonts w:eastAsia="方正黑体_GBK"/>
          <w:sz w:val="32"/>
          <w:szCs w:val="22"/>
        </w:rPr>
        <w:t>第</w:t>
      </w:r>
      <w:r>
        <w:rPr>
          <w:rFonts w:eastAsia="方正黑体_GBK" w:hint="eastAsia"/>
          <w:sz w:val="32"/>
          <w:szCs w:val="22"/>
        </w:rPr>
        <w:t>三</w:t>
      </w:r>
      <w:r w:rsidRPr="002D7FDC">
        <w:rPr>
          <w:rFonts w:eastAsia="方正黑体_GBK"/>
          <w:sz w:val="32"/>
          <w:szCs w:val="22"/>
        </w:rPr>
        <w:t>条</w:t>
      </w:r>
      <w:r w:rsidRPr="002D7FDC">
        <w:rPr>
          <w:rFonts w:eastAsia="方正仿宋_GBK"/>
          <w:sz w:val="32"/>
          <w:szCs w:val="22"/>
        </w:rPr>
        <w:t xml:space="preserve"> </w:t>
      </w:r>
      <w:r>
        <w:rPr>
          <w:rFonts w:eastAsia="方正仿宋_GBK"/>
          <w:sz w:val="32"/>
          <w:szCs w:val="22"/>
        </w:rPr>
        <w:t xml:space="preserve"> </w:t>
      </w:r>
      <w:r w:rsidR="00205277" w:rsidRPr="002D7FDC">
        <w:rPr>
          <w:rFonts w:eastAsia="方正仿宋_GBK"/>
          <w:sz w:val="32"/>
          <w:szCs w:val="22"/>
        </w:rPr>
        <w:t>本办法所称工业设计是以工业产品为主要对象，综合运用科技</w:t>
      </w:r>
      <w:r>
        <w:rPr>
          <w:rFonts w:eastAsia="方正仿宋_GBK" w:hint="eastAsia"/>
          <w:sz w:val="32"/>
          <w:szCs w:val="22"/>
        </w:rPr>
        <w:t>手段</w:t>
      </w:r>
      <w:r w:rsidR="00205277" w:rsidRPr="002D7FDC">
        <w:rPr>
          <w:rFonts w:eastAsia="方正仿宋_GBK"/>
          <w:sz w:val="32"/>
          <w:szCs w:val="22"/>
        </w:rPr>
        <w:t>和</w:t>
      </w:r>
      <w:r>
        <w:rPr>
          <w:rFonts w:eastAsia="方正仿宋_GBK" w:hint="eastAsia"/>
          <w:sz w:val="32"/>
          <w:szCs w:val="22"/>
        </w:rPr>
        <w:t>工学</w:t>
      </w:r>
      <w:r w:rsidRPr="002D7FDC">
        <w:rPr>
          <w:rFonts w:eastAsia="方正仿宋_GBK"/>
          <w:sz w:val="32"/>
          <w:szCs w:val="22"/>
        </w:rPr>
        <w:t>、美学</w:t>
      </w:r>
      <w:r>
        <w:rPr>
          <w:rFonts w:eastAsia="方正仿宋_GBK"/>
          <w:sz w:val="32"/>
          <w:szCs w:val="22"/>
        </w:rPr>
        <w:t>、</w:t>
      </w:r>
      <w:r>
        <w:rPr>
          <w:rFonts w:eastAsia="方正仿宋_GBK" w:hint="eastAsia"/>
          <w:sz w:val="32"/>
          <w:szCs w:val="22"/>
        </w:rPr>
        <w:t>心理学</w:t>
      </w:r>
      <w:r>
        <w:rPr>
          <w:rFonts w:eastAsia="方正仿宋_GBK"/>
          <w:sz w:val="32"/>
          <w:szCs w:val="22"/>
        </w:rPr>
        <w:t>、</w:t>
      </w:r>
      <w:r w:rsidR="00205277" w:rsidRPr="002D7FDC">
        <w:rPr>
          <w:rFonts w:eastAsia="方正仿宋_GBK"/>
          <w:sz w:val="32"/>
          <w:szCs w:val="22"/>
        </w:rPr>
        <w:t>经济</w:t>
      </w:r>
      <w:r>
        <w:rPr>
          <w:rFonts w:eastAsia="方正仿宋_GBK" w:hint="eastAsia"/>
          <w:sz w:val="32"/>
          <w:szCs w:val="22"/>
        </w:rPr>
        <w:t>学等</w:t>
      </w:r>
      <w:r w:rsidR="00205277" w:rsidRPr="002D7FDC">
        <w:rPr>
          <w:rFonts w:eastAsia="方正仿宋_GBK"/>
          <w:sz w:val="32"/>
          <w:szCs w:val="22"/>
        </w:rPr>
        <w:t>知识，对产品的材料、功能、结构、质量、形态</w:t>
      </w:r>
      <w:r>
        <w:rPr>
          <w:rFonts w:eastAsia="方正仿宋_GBK" w:hint="eastAsia"/>
          <w:sz w:val="32"/>
          <w:szCs w:val="22"/>
        </w:rPr>
        <w:t>及</w:t>
      </w:r>
      <w:r w:rsidR="00205277" w:rsidRPr="002D7FDC">
        <w:rPr>
          <w:rFonts w:eastAsia="方正仿宋_GBK"/>
          <w:sz w:val="32"/>
          <w:szCs w:val="22"/>
        </w:rPr>
        <w:t>包装</w:t>
      </w:r>
      <w:r>
        <w:rPr>
          <w:rFonts w:eastAsia="方正仿宋_GBK" w:hint="eastAsia"/>
          <w:sz w:val="32"/>
          <w:szCs w:val="22"/>
        </w:rPr>
        <w:t>等</w:t>
      </w:r>
      <w:r>
        <w:rPr>
          <w:rFonts w:eastAsia="方正仿宋_GBK"/>
          <w:sz w:val="32"/>
          <w:szCs w:val="22"/>
        </w:rPr>
        <w:t>进行整合优化的</w:t>
      </w:r>
      <w:r w:rsidR="00205277" w:rsidRPr="002D7FDC">
        <w:rPr>
          <w:rFonts w:eastAsia="方正仿宋_GBK"/>
          <w:sz w:val="32"/>
          <w:szCs w:val="22"/>
        </w:rPr>
        <w:t>创新活动。</w:t>
      </w:r>
    </w:p>
    <w:p w:rsidR="00C569A6" w:rsidRDefault="00205277" w:rsidP="00205277">
      <w:pPr>
        <w:snapToGrid w:val="0"/>
        <w:spacing w:line="590" w:lineRule="exact"/>
        <w:ind w:firstLineChars="200" w:firstLine="640"/>
        <w:rPr>
          <w:rFonts w:eastAsia="方正仿宋_GBK"/>
          <w:sz w:val="32"/>
          <w:szCs w:val="22"/>
        </w:rPr>
      </w:pPr>
      <w:r w:rsidRPr="002D7FDC">
        <w:rPr>
          <w:rFonts w:eastAsia="方正仿宋_GBK"/>
          <w:sz w:val="32"/>
          <w:szCs w:val="22"/>
        </w:rPr>
        <w:t>江苏省工业设计中心是指</w:t>
      </w:r>
      <w:r w:rsidR="00C569A6">
        <w:rPr>
          <w:rFonts w:eastAsia="方正仿宋_GBK" w:hint="eastAsia"/>
          <w:sz w:val="32"/>
          <w:szCs w:val="22"/>
        </w:rPr>
        <w:t>经</w:t>
      </w:r>
      <w:r w:rsidR="00BF63CC">
        <w:rPr>
          <w:rFonts w:eastAsia="方正仿宋_GBK"/>
          <w:sz w:val="32"/>
          <w:szCs w:val="22"/>
        </w:rPr>
        <w:t>省工业和信息化厅</w:t>
      </w:r>
      <w:r w:rsidR="00C569A6">
        <w:rPr>
          <w:rFonts w:eastAsia="方正仿宋_GBK"/>
          <w:sz w:val="32"/>
          <w:szCs w:val="22"/>
        </w:rPr>
        <w:t>认定，</w:t>
      </w:r>
      <w:r w:rsidRPr="002D7FDC">
        <w:rPr>
          <w:rFonts w:eastAsia="方正仿宋_GBK"/>
          <w:sz w:val="32"/>
          <w:szCs w:val="22"/>
        </w:rPr>
        <w:t>工业设计创新能力</w:t>
      </w:r>
      <w:r w:rsidR="00C569A6">
        <w:rPr>
          <w:rFonts w:eastAsia="方正仿宋_GBK" w:hint="eastAsia"/>
          <w:sz w:val="32"/>
          <w:szCs w:val="22"/>
        </w:rPr>
        <w:t>强、业绩</w:t>
      </w:r>
      <w:r w:rsidRPr="002D7FDC">
        <w:rPr>
          <w:rFonts w:eastAsia="方正仿宋_GBK"/>
          <w:sz w:val="32"/>
          <w:szCs w:val="22"/>
        </w:rPr>
        <w:t>成效</w:t>
      </w:r>
      <w:r w:rsidR="00C569A6">
        <w:rPr>
          <w:rFonts w:eastAsia="方正仿宋_GBK" w:hint="eastAsia"/>
          <w:sz w:val="32"/>
          <w:szCs w:val="22"/>
        </w:rPr>
        <w:t>突出、</w:t>
      </w:r>
      <w:r w:rsidRPr="002D7FDC">
        <w:rPr>
          <w:rFonts w:eastAsia="方正仿宋_GBK"/>
          <w:sz w:val="32"/>
          <w:szCs w:val="22"/>
        </w:rPr>
        <w:t>示范带动作用</w:t>
      </w:r>
      <w:r w:rsidR="00C569A6" w:rsidRPr="00B16D2F">
        <w:rPr>
          <w:rFonts w:eastAsia="方正仿宋_GBK"/>
          <w:sz w:val="32"/>
          <w:szCs w:val="22"/>
        </w:rPr>
        <w:t>显著</w:t>
      </w:r>
      <w:r w:rsidR="00C569A6">
        <w:rPr>
          <w:rFonts w:eastAsia="方正仿宋_GBK" w:hint="eastAsia"/>
          <w:sz w:val="32"/>
          <w:szCs w:val="22"/>
        </w:rPr>
        <w:t>的</w:t>
      </w:r>
      <w:r w:rsidR="00C569A6">
        <w:rPr>
          <w:rFonts w:eastAsia="方正仿宋_GBK"/>
          <w:sz w:val="32"/>
          <w:szCs w:val="22"/>
        </w:rPr>
        <w:t>工业设计机构</w:t>
      </w:r>
      <w:r w:rsidRPr="002D7FDC">
        <w:rPr>
          <w:rFonts w:eastAsia="方正仿宋_GBK"/>
          <w:sz w:val="32"/>
          <w:szCs w:val="22"/>
        </w:rPr>
        <w:t>，</w:t>
      </w:r>
      <w:r w:rsidR="00C569A6">
        <w:rPr>
          <w:rFonts w:eastAsia="方正仿宋_GBK" w:hint="eastAsia"/>
          <w:sz w:val="32"/>
          <w:szCs w:val="22"/>
        </w:rPr>
        <w:t>包括</w:t>
      </w:r>
      <w:r w:rsidR="00C569A6">
        <w:rPr>
          <w:rFonts w:eastAsia="方正仿宋_GBK"/>
          <w:sz w:val="32"/>
          <w:szCs w:val="22"/>
        </w:rPr>
        <w:t>两种类型：制造企业内部设立的，主要为本单位提供工</w:t>
      </w:r>
      <w:r w:rsidR="00C569A6">
        <w:rPr>
          <w:rFonts w:eastAsia="方正仿宋_GBK"/>
          <w:sz w:val="32"/>
          <w:szCs w:val="22"/>
        </w:rPr>
        <w:lastRenderedPageBreak/>
        <w:t>业设计服务的企业工业设计中心；面向市场需求提供工业设计服务的工业设计企业。</w:t>
      </w:r>
    </w:p>
    <w:p w:rsidR="00205277" w:rsidRPr="002D7FDC" w:rsidRDefault="00205277" w:rsidP="00205277">
      <w:pPr>
        <w:snapToGrid w:val="0"/>
        <w:spacing w:line="590" w:lineRule="exact"/>
        <w:ind w:firstLineChars="200" w:firstLine="640"/>
        <w:rPr>
          <w:rFonts w:eastAsia="方正仿宋_GBK"/>
          <w:sz w:val="32"/>
          <w:szCs w:val="22"/>
        </w:rPr>
      </w:pPr>
      <w:r w:rsidRPr="002D7FDC">
        <w:rPr>
          <w:rFonts w:eastAsia="方正仿宋_GBK"/>
          <w:sz w:val="32"/>
          <w:szCs w:val="22"/>
        </w:rPr>
        <w:t>江苏省工业设计示范园区是指</w:t>
      </w:r>
      <w:r w:rsidR="00C569A6">
        <w:rPr>
          <w:rFonts w:eastAsia="方正仿宋_GBK" w:hint="eastAsia"/>
          <w:sz w:val="32"/>
          <w:szCs w:val="22"/>
        </w:rPr>
        <w:t>经</w:t>
      </w:r>
      <w:r w:rsidR="00BF63CC">
        <w:rPr>
          <w:rFonts w:eastAsia="方正仿宋_GBK"/>
          <w:sz w:val="32"/>
          <w:szCs w:val="22"/>
        </w:rPr>
        <w:t>省工业和信息化厅</w:t>
      </w:r>
      <w:r w:rsidR="00C569A6">
        <w:rPr>
          <w:rFonts w:eastAsia="方正仿宋_GBK"/>
          <w:sz w:val="32"/>
          <w:szCs w:val="22"/>
        </w:rPr>
        <w:t>认定，</w:t>
      </w:r>
      <w:r w:rsidRPr="002D7FDC">
        <w:rPr>
          <w:rFonts w:eastAsia="方正仿宋_GBK"/>
          <w:sz w:val="32"/>
          <w:szCs w:val="22"/>
        </w:rPr>
        <w:t>拥有较好的服务平台和配套体系，在集聚工业设计企业、推动工业设计产业发展方面</w:t>
      </w:r>
      <w:r w:rsidRPr="00B16D2F">
        <w:rPr>
          <w:rFonts w:eastAsia="方正仿宋_GBK"/>
          <w:sz w:val="32"/>
          <w:szCs w:val="22"/>
        </w:rPr>
        <w:t>成绩突出</w:t>
      </w:r>
      <w:r w:rsidRPr="002D7FDC">
        <w:rPr>
          <w:rFonts w:eastAsia="方正仿宋_GBK"/>
          <w:sz w:val="32"/>
          <w:szCs w:val="22"/>
        </w:rPr>
        <w:t>，对提升相关制造业竞争力及促进区域经济发展成效</w:t>
      </w:r>
      <w:r w:rsidR="0000677B" w:rsidRPr="00B16D2F">
        <w:rPr>
          <w:rFonts w:eastAsia="方正仿宋_GBK"/>
          <w:sz w:val="32"/>
          <w:szCs w:val="22"/>
        </w:rPr>
        <w:t>明显</w:t>
      </w:r>
      <w:r w:rsidRPr="002D7FDC">
        <w:rPr>
          <w:rFonts w:eastAsia="方正仿宋_GBK"/>
          <w:sz w:val="32"/>
          <w:szCs w:val="22"/>
        </w:rPr>
        <w:t>的园区。</w:t>
      </w:r>
    </w:p>
    <w:p w:rsidR="0035628E" w:rsidRPr="002D7FDC" w:rsidRDefault="0035628E" w:rsidP="0035628E">
      <w:pPr>
        <w:snapToGrid w:val="0"/>
        <w:spacing w:line="590" w:lineRule="exact"/>
        <w:ind w:firstLineChars="200" w:firstLine="640"/>
        <w:rPr>
          <w:rFonts w:eastAsia="方正仿宋_GBK"/>
          <w:sz w:val="32"/>
          <w:szCs w:val="22"/>
        </w:rPr>
      </w:pPr>
      <w:r w:rsidRPr="0035628E">
        <w:rPr>
          <w:rFonts w:eastAsia="方正黑体_GBK"/>
          <w:sz w:val="32"/>
          <w:szCs w:val="22"/>
        </w:rPr>
        <w:t>第四条</w:t>
      </w:r>
      <w:r w:rsidRPr="002D7FDC">
        <w:rPr>
          <w:rFonts w:eastAsia="方正仿宋_GBK"/>
          <w:sz w:val="32"/>
          <w:szCs w:val="22"/>
        </w:rPr>
        <w:t xml:space="preserve"> </w:t>
      </w:r>
      <w:r>
        <w:rPr>
          <w:rFonts w:eastAsia="方正仿宋_GBK"/>
          <w:sz w:val="32"/>
          <w:szCs w:val="22"/>
        </w:rPr>
        <w:t xml:space="preserve"> </w:t>
      </w:r>
      <w:r w:rsidRPr="002D7FDC">
        <w:rPr>
          <w:rFonts w:eastAsia="方正仿宋_GBK"/>
          <w:sz w:val="32"/>
          <w:szCs w:val="22"/>
        </w:rPr>
        <w:t>江苏省工业设计中心和工业设计示范园区</w:t>
      </w:r>
      <w:r>
        <w:rPr>
          <w:rFonts w:eastAsia="方正仿宋_GBK" w:hint="eastAsia"/>
          <w:sz w:val="32"/>
          <w:szCs w:val="22"/>
        </w:rPr>
        <w:t>认定工作</w:t>
      </w:r>
      <w:r w:rsidRPr="002D7FDC">
        <w:rPr>
          <w:rFonts w:eastAsia="方正仿宋_GBK"/>
          <w:sz w:val="32"/>
          <w:szCs w:val="22"/>
        </w:rPr>
        <w:t>坚持</w:t>
      </w:r>
      <w:r>
        <w:rPr>
          <w:rFonts w:eastAsia="方正仿宋_GBK" w:hint="eastAsia"/>
          <w:sz w:val="32"/>
          <w:szCs w:val="22"/>
        </w:rPr>
        <w:t>政府</w:t>
      </w:r>
      <w:r>
        <w:rPr>
          <w:rFonts w:eastAsia="方正仿宋_GBK"/>
          <w:sz w:val="32"/>
          <w:szCs w:val="22"/>
        </w:rPr>
        <w:t>引导、企业</w:t>
      </w:r>
      <w:r w:rsidRPr="002D7FDC">
        <w:rPr>
          <w:rFonts w:eastAsia="方正仿宋_GBK"/>
          <w:sz w:val="32"/>
          <w:szCs w:val="22"/>
        </w:rPr>
        <w:t>自愿</w:t>
      </w:r>
      <w:r>
        <w:rPr>
          <w:rFonts w:eastAsia="方正仿宋_GBK" w:hint="eastAsia"/>
          <w:sz w:val="32"/>
          <w:szCs w:val="22"/>
        </w:rPr>
        <w:t>，公开透明</w:t>
      </w:r>
      <w:r>
        <w:rPr>
          <w:rFonts w:eastAsia="方正仿宋_GBK"/>
          <w:sz w:val="32"/>
          <w:szCs w:val="22"/>
        </w:rPr>
        <w:t>、择优确定</w:t>
      </w:r>
      <w:r w:rsidRPr="002D7FDC">
        <w:rPr>
          <w:rFonts w:eastAsia="方正仿宋_GBK"/>
          <w:sz w:val="32"/>
          <w:szCs w:val="22"/>
        </w:rPr>
        <w:t>，</w:t>
      </w:r>
      <w:r>
        <w:rPr>
          <w:rFonts w:eastAsia="方正仿宋_GBK" w:hint="eastAsia"/>
          <w:sz w:val="32"/>
          <w:szCs w:val="22"/>
        </w:rPr>
        <w:t>动态</w:t>
      </w:r>
      <w:r>
        <w:rPr>
          <w:rFonts w:eastAsia="方正仿宋_GBK"/>
          <w:sz w:val="32"/>
          <w:szCs w:val="22"/>
        </w:rPr>
        <w:t>管理</w:t>
      </w:r>
      <w:r>
        <w:rPr>
          <w:rFonts w:eastAsia="方正仿宋_GBK" w:hint="eastAsia"/>
          <w:sz w:val="32"/>
          <w:szCs w:val="22"/>
        </w:rPr>
        <w:t>、</w:t>
      </w:r>
      <w:r>
        <w:rPr>
          <w:rFonts w:eastAsia="方正仿宋_GBK"/>
          <w:sz w:val="32"/>
          <w:szCs w:val="22"/>
        </w:rPr>
        <w:t>逐步提升</w:t>
      </w:r>
      <w:r>
        <w:rPr>
          <w:rFonts w:eastAsia="方正仿宋_GBK" w:hint="eastAsia"/>
          <w:sz w:val="32"/>
          <w:szCs w:val="22"/>
        </w:rPr>
        <w:t>的</w:t>
      </w:r>
      <w:r>
        <w:rPr>
          <w:rFonts w:eastAsia="方正仿宋_GBK"/>
          <w:sz w:val="32"/>
          <w:szCs w:val="22"/>
        </w:rPr>
        <w:t>原则</w:t>
      </w:r>
      <w:r w:rsidRPr="002D7FDC">
        <w:rPr>
          <w:rFonts w:eastAsia="方正仿宋_GBK"/>
          <w:sz w:val="32"/>
          <w:szCs w:val="22"/>
        </w:rPr>
        <w:t>。</w:t>
      </w:r>
    </w:p>
    <w:p w:rsidR="00205277" w:rsidRPr="002D7FDC" w:rsidRDefault="00205277" w:rsidP="00205277">
      <w:pPr>
        <w:snapToGrid w:val="0"/>
        <w:spacing w:line="590" w:lineRule="exact"/>
        <w:ind w:firstLineChars="200" w:firstLine="640"/>
        <w:rPr>
          <w:rFonts w:eastAsia="方正仿宋_GBK"/>
          <w:sz w:val="32"/>
          <w:szCs w:val="22"/>
        </w:rPr>
      </w:pPr>
      <w:r w:rsidRPr="0035628E">
        <w:rPr>
          <w:rFonts w:eastAsia="方正黑体_GBK"/>
          <w:sz w:val="32"/>
          <w:szCs w:val="22"/>
        </w:rPr>
        <w:t>第</w:t>
      </w:r>
      <w:r w:rsidR="0035628E" w:rsidRPr="0035628E">
        <w:rPr>
          <w:rFonts w:eastAsia="方正黑体_GBK" w:hint="eastAsia"/>
          <w:sz w:val="32"/>
          <w:szCs w:val="22"/>
        </w:rPr>
        <w:t>五</w:t>
      </w:r>
      <w:r w:rsidRPr="0035628E">
        <w:rPr>
          <w:rFonts w:eastAsia="方正黑体_GBK"/>
          <w:sz w:val="32"/>
          <w:szCs w:val="22"/>
        </w:rPr>
        <w:t>条</w:t>
      </w:r>
      <w:r w:rsidRPr="002D7FDC">
        <w:rPr>
          <w:rFonts w:eastAsia="方正仿宋_GBK"/>
          <w:sz w:val="32"/>
          <w:szCs w:val="22"/>
        </w:rPr>
        <w:t xml:space="preserve"> </w:t>
      </w:r>
      <w:r w:rsidR="0035628E">
        <w:rPr>
          <w:rFonts w:eastAsia="方正仿宋_GBK"/>
          <w:sz w:val="32"/>
          <w:szCs w:val="22"/>
        </w:rPr>
        <w:t xml:space="preserve"> </w:t>
      </w:r>
      <w:r w:rsidR="00BF63CC">
        <w:rPr>
          <w:rFonts w:eastAsia="方正仿宋_GBK"/>
          <w:sz w:val="32"/>
          <w:szCs w:val="22"/>
        </w:rPr>
        <w:t>省工业和信息化厅</w:t>
      </w:r>
      <w:r w:rsidRPr="002D7FDC">
        <w:rPr>
          <w:rFonts w:eastAsia="方正仿宋_GBK"/>
          <w:sz w:val="32"/>
          <w:szCs w:val="22"/>
        </w:rPr>
        <w:t>负责江苏省工业设计中心和工业设计示范园区</w:t>
      </w:r>
      <w:r w:rsidR="0035628E">
        <w:rPr>
          <w:rFonts w:eastAsia="方正仿宋_GBK" w:hint="eastAsia"/>
          <w:sz w:val="32"/>
          <w:szCs w:val="22"/>
        </w:rPr>
        <w:t>认定</w:t>
      </w:r>
      <w:r w:rsidRPr="002D7FDC">
        <w:rPr>
          <w:rFonts w:eastAsia="方正仿宋_GBK"/>
          <w:sz w:val="32"/>
          <w:szCs w:val="22"/>
        </w:rPr>
        <w:t>管理</w:t>
      </w:r>
      <w:r w:rsidR="0035628E">
        <w:rPr>
          <w:rFonts w:eastAsia="方正仿宋_GBK" w:hint="eastAsia"/>
          <w:sz w:val="32"/>
          <w:szCs w:val="22"/>
        </w:rPr>
        <w:t>工作</w:t>
      </w:r>
      <w:r w:rsidRPr="002D7FDC">
        <w:rPr>
          <w:rFonts w:eastAsia="方正仿宋_GBK"/>
          <w:sz w:val="32"/>
          <w:szCs w:val="22"/>
        </w:rPr>
        <w:t>。各</w:t>
      </w:r>
      <w:r w:rsidR="00BF63CC">
        <w:rPr>
          <w:rFonts w:eastAsia="方正仿宋_GBK" w:hint="eastAsia"/>
          <w:sz w:val="32"/>
          <w:szCs w:val="22"/>
        </w:rPr>
        <w:t>设区</w:t>
      </w:r>
      <w:r w:rsidRPr="002D7FDC">
        <w:rPr>
          <w:rFonts w:eastAsia="方正仿宋_GBK"/>
          <w:sz w:val="32"/>
          <w:szCs w:val="22"/>
        </w:rPr>
        <w:t>市</w:t>
      </w:r>
      <w:r w:rsidR="0035628E">
        <w:rPr>
          <w:rFonts w:eastAsia="方正仿宋_GBK" w:hint="eastAsia"/>
          <w:sz w:val="32"/>
          <w:szCs w:val="22"/>
        </w:rPr>
        <w:t>工业和信息化</w:t>
      </w:r>
      <w:r w:rsidR="00BF63CC">
        <w:rPr>
          <w:rFonts w:eastAsia="方正仿宋_GBK" w:hint="eastAsia"/>
          <w:sz w:val="32"/>
          <w:szCs w:val="22"/>
        </w:rPr>
        <w:t>主管部门</w:t>
      </w:r>
      <w:r w:rsidR="00BF63CC">
        <w:rPr>
          <w:rFonts w:eastAsia="方正仿宋_GBK"/>
          <w:sz w:val="32"/>
          <w:szCs w:val="22"/>
        </w:rPr>
        <w:t>（</w:t>
      </w:r>
      <w:r w:rsidR="00BF63CC">
        <w:rPr>
          <w:rFonts w:eastAsia="方正仿宋_GBK" w:hint="eastAsia"/>
          <w:sz w:val="32"/>
          <w:szCs w:val="22"/>
        </w:rPr>
        <w:t>以下</w:t>
      </w:r>
      <w:r w:rsidR="00BF63CC">
        <w:rPr>
          <w:rFonts w:eastAsia="方正仿宋_GBK"/>
          <w:sz w:val="32"/>
          <w:szCs w:val="22"/>
        </w:rPr>
        <w:t>简称市级主管部门）</w:t>
      </w:r>
      <w:r w:rsidR="0011024D" w:rsidRPr="002D7FDC">
        <w:rPr>
          <w:rFonts w:eastAsia="方正仿宋_GBK"/>
          <w:sz w:val="32"/>
          <w:szCs w:val="22"/>
        </w:rPr>
        <w:t>协同做好江苏省工业设计中心和工业设计示范园区的</w:t>
      </w:r>
      <w:r w:rsidR="0011024D">
        <w:rPr>
          <w:rFonts w:eastAsia="方正仿宋_GBK" w:hint="eastAsia"/>
          <w:sz w:val="32"/>
          <w:szCs w:val="22"/>
        </w:rPr>
        <w:t>认定及</w:t>
      </w:r>
      <w:r w:rsidR="0011024D" w:rsidRPr="002D7FDC">
        <w:rPr>
          <w:rFonts w:eastAsia="方正仿宋_GBK"/>
          <w:sz w:val="32"/>
          <w:szCs w:val="22"/>
        </w:rPr>
        <w:t>管理</w:t>
      </w:r>
      <w:r w:rsidR="0011024D">
        <w:rPr>
          <w:rFonts w:eastAsia="方正仿宋_GBK" w:hint="eastAsia"/>
          <w:sz w:val="32"/>
          <w:szCs w:val="22"/>
        </w:rPr>
        <w:t>，</w:t>
      </w:r>
      <w:r w:rsidRPr="002D7FDC">
        <w:rPr>
          <w:rFonts w:eastAsia="方正仿宋_GBK"/>
          <w:sz w:val="32"/>
          <w:szCs w:val="22"/>
        </w:rPr>
        <w:t>负责</w:t>
      </w:r>
      <w:r w:rsidR="0035628E">
        <w:rPr>
          <w:rFonts w:eastAsia="方正仿宋_GBK" w:hint="eastAsia"/>
          <w:sz w:val="32"/>
          <w:szCs w:val="22"/>
        </w:rPr>
        <w:t>做好本地区</w:t>
      </w:r>
      <w:r w:rsidR="0035628E">
        <w:rPr>
          <w:rFonts w:eastAsia="方正仿宋_GBK"/>
          <w:sz w:val="32"/>
          <w:szCs w:val="22"/>
        </w:rPr>
        <w:t>工业设计中心</w:t>
      </w:r>
      <w:r w:rsidR="0035628E">
        <w:rPr>
          <w:rFonts w:eastAsia="方正仿宋_GBK" w:hint="eastAsia"/>
          <w:sz w:val="32"/>
          <w:szCs w:val="22"/>
        </w:rPr>
        <w:t>（</w:t>
      </w:r>
      <w:r w:rsidR="00332D53">
        <w:rPr>
          <w:rFonts w:eastAsia="方正仿宋_GBK" w:hint="eastAsia"/>
          <w:sz w:val="32"/>
          <w:szCs w:val="22"/>
        </w:rPr>
        <w:t>以下</w:t>
      </w:r>
      <w:r w:rsidR="00332D53">
        <w:rPr>
          <w:rFonts w:eastAsia="方正仿宋_GBK"/>
          <w:sz w:val="32"/>
          <w:szCs w:val="22"/>
        </w:rPr>
        <w:t>简称</w:t>
      </w:r>
      <w:r w:rsidR="0035628E">
        <w:rPr>
          <w:rFonts w:eastAsia="方正仿宋_GBK" w:hint="eastAsia"/>
          <w:sz w:val="32"/>
          <w:szCs w:val="22"/>
        </w:rPr>
        <w:t>市级</w:t>
      </w:r>
      <w:r w:rsidR="0035628E">
        <w:rPr>
          <w:rFonts w:eastAsia="方正仿宋_GBK"/>
          <w:sz w:val="32"/>
          <w:szCs w:val="22"/>
        </w:rPr>
        <w:t>工业设计中心</w:t>
      </w:r>
      <w:r w:rsidR="0035628E">
        <w:rPr>
          <w:rFonts w:eastAsia="方正仿宋_GBK" w:hint="eastAsia"/>
          <w:sz w:val="32"/>
          <w:szCs w:val="22"/>
        </w:rPr>
        <w:t>）</w:t>
      </w:r>
      <w:r w:rsidR="0000677B" w:rsidRPr="00B16D2F">
        <w:rPr>
          <w:rFonts w:eastAsia="方正仿宋_GBK" w:hint="eastAsia"/>
          <w:sz w:val="32"/>
          <w:szCs w:val="22"/>
        </w:rPr>
        <w:t>培育</w:t>
      </w:r>
      <w:r w:rsidR="005B2ECB" w:rsidRPr="00B16D2F">
        <w:rPr>
          <w:rFonts w:eastAsia="方正仿宋_GBK" w:hint="eastAsia"/>
          <w:sz w:val="32"/>
          <w:szCs w:val="22"/>
        </w:rPr>
        <w:t>及管理</w:t>
      </w:r>
      <w:r w:rsidRPr="002D7FDC">
        <w:rPr>
          <w:rFonts w:eastAsia="方正仿宋_GBK"/>
          <w:sz w:val="32"/>
          <w:szCs w:val="22"/>
        </w:rPr>
        <w:t>。</w:t>
      </w:r>
    </w:p>
    <w:p w:rsidR="00205277" w:rsidRPr="002D7FDC" w:rsidRDefault="00205277" w:rsidP="00205277">
      <w:pPr>
        <w:snapToGrid w:val="0"/>
        <w:spacing w:line="590" w:lineRule="exact"/>
        <w:jc w:val="center"/>
        <w:rPr>
          <w:rFonts w:eastAsia="方正黑体_GBK"/>
          <w:sz w:val="32"/>
          <w:szCs w:val="22"/>
        </w:rPr>
      </w:pPr>
      <w:r w:rsidRPr="002D7FDC">
        <w:rPr>
          <w:rFonts w:eastAsia="方正黑体_GBK"/>
          <w:sz w:val="32"/>
          <w:szCs w:val="22"/>
        </w:rPr>
        <w:t>第二章</w:t>
      </w:r>
      <w:r w:rsidRPr="002D7FDC">
        <w:rPr>
          <w:rFonts w:eastAsia="方正黑体_GBK"/>
          <w:sz w:val="32"/>
          <w:szCs w:val="22"/>
        </w:rPr>
        <w:t xml:space="preserve"> </w:t>
      </w:r>
      <w:r w:rsidR="00413D61">
        <w:rPr>
          <w:rFonts w:eastAsia="方正黑体_GBK"/>
          <w:sz w:val="32"/>
          <w:szCs w:val="22"/>
        </w:rPr>
        <w:t xml:space="preserve"> </w:t>
      </w:r>
      <w:r w:rsidRPr="002D7FDC">
        <w:rPr>
          <w:rFonts w:eastAsia="方正黑体_GBK"/>
          <w:sz w:val="32"/>
          <w:szCs w:val="22"/>
        </w:rPr>
        <w:t>申报条件</w:t>
      </w:r>
      <w:r w:rsidR="00332D53">
        <w:rPr>
          <w:rFonts w:eastAsia="方正黑体_GBK" w:hint="eastAsia"/>
          <w:sz w:val="32"/>
          <w:szCs w:val="22"/>
        </w:rPr>
        <w:t>与</w:t>
      </w:r>
      <w:r w:rsidR="00332D53">
        <w:rPr>
          <w:rFonts w:eastAsia="方正黑体_GBK"/>
          <w:sz w:val="32"/>
          <w:szCs w:val="22"/>
        </w:rPr>
        <w:t>认定程序</w:t>
      </w:r>
    </w:p>
    <w:p w:rsidR="00205277" w:rsidRPr="002D7FDC" w:rsidRDefault="00205277" w:rsidP="00E330C1">
      <w:pPr>
        <w:snapToGrid w:val="0"/>
        <w:spacing w:line="590" w:lineRule="exact"/>
        <w:ind w:firstLineChars="200" w:firstLine="640"/>
        <w:jc w:val="left"/>
        <w:rPr>
          <w:rFonts w:eastAsia="方正仿宋_GBK"/>
          <w:sz w:val="32"/>
          <w:szCs w:val="22"/>
        </w:rPr>
      </w:pPr>
      <w:r w:rsidRPr="005A267D">
        <w:rPr>
          <w:rFonts w:eastAsia="方正黑体_GBK"/>
          <w:sz w:val="32"/>
          <w:szCs w:val="22"/>
        </w:rPr>
        <w:t>第</w:t>
      </w:r>
      <w:r w:rsidR="00332D53" w:rsidRPr="005A267D">
        <w:rPr>
          <w:rFonts w:eastAsia="方正黑体_GBK" w:hint="eastAsia"/>
          <w:sz w:val="32"/>
          <w:szCs w:val="22"/>
        </w:rPr>
        <w:t>六</w:t>
      </w:r>
      <w:r w:rsidRPr="005A267D">
        <w:rPr>
          <w:rFonts w:eastAsia="方正黑体_GBK"/>
          <w:sz w:val="32"/>
          <w:szCs w:val="22"/>
        </w:rPr>
        <w:t>条</w:t>
      </w:r>
      <w:r w:rsidRPr="002D7FDC">
        <w:rPr>
          <w:rFonts w:eastAsia="方正仿宋_GBK"/>
          <w:sz w:val="32"/>
          <w:szCs w:val="22"/>
        </w:rPr>
        <w:t xml:space="preserve"> </w:t>
      </w:r>
      <w:r w:rsidR="00332D53">
        <w:rPr>
          <w:rFonts w:eastAsia="方正仿宋_GBK"/>
          <w:sz w:val="32"/>
          <w:szCs w:val="22"/>
        </w:rPr>
        <w:t xml:space="preserve"> </w:t>
      </w:r>
      <w:r w:rsidR="00BF63CC">
        <w:rPr>
          <w:rFonts w:eastAsia="方正仿宋_GBK" w:hint="eastAsia"/>
          <w:sz w:val="32"/>
          <w:szCs w:val="22"/>
        </w:rPr>
        <w:t>申报</w:t>
      </w:r>
      <w:r w:rsidR="005F4384" w:rsidRPr="002D7FDC">
        <w:rPr>
          <w:rFonts w:eastAsia="方正仿宋_GBK"/>
          <w:sz w:val="32"/>
          <w:szCs w:val="22"/>
        </w:rPr>
        <w:t>江苏省工业设计中心</w:t>
      </w:r>
      <w:r w:rsidR="00BF63CC">
        <w:rPr>
          <w:rFonts w:eastAsia="方正仿宋_GBK" w:hint="eastAsia"/>
          <w:sz w:val="32"/>
          <w:szCs w:val="22"/>
        </w:rPr>
        <w:t>的</w:t>
      </w:r>
      <w:r w:rsidR="00E330C1">
        <w:rPr>
          <w:rFonts w:eastAsia="方正仿宋_GBK"/>
          <w:sz w:val="32"/>
          <w:szCs w:val="22"/>
        </w:rPr>
        <w:t>主体</w:t>
      </w:r>
      <w:r w:rsidR="00BF63CC">
        <w:rPr>
          <w:rFonts w:eastAsia="方正仿宋_GBK" w:hint="eastAsia"/>
          <w:sz w:val="32"/>
          <w:szCs w:val="22"/>
        </w:rPr>
        <w:t>，</w:t>
      </w:r>
      <w:r w:rsidR="00E330C1">
        <w:rPr>
          <w:rFonts w:eastAsia="方正仿宋_GBK"/>
          <w:sz w:val="32"/>
          <w:szCs w:val="22"/>
        </w:rPr>
        <w:t>需在江苏</w:t>
      </w:r>
      <w:r w:rsidR="00E330C1">
        <w:rPr>
          <w:rFonts w:eastAsia="方正仿宋_GBK" w:hint="eastAsia"/>
          <w:sz w:val="32"/>
          <w:szCs w:val="22"/>
        </w:rPr>
        <w:t>省</w:t>
      </w:r>
      <w:r w:rsidR="00BF63CC">
        <w:rPr>
          <w:rFonts w:eastAsia="方正仿宋_GBK" w:hint="eastAsia"/>
          <w:sz w:val="32"/>
          <w:szCs w:val="22"/>
        </w:rPr>
        <w:t>区域</w:t>
      </w:r>
      <w:r w:rsidR="00E330C1">
        <w:rPr>
          <w:rFonts w:eastAsia="方正仿宋_GBK"/>
          <w:sz w:val="32"/>
          <w:szCs w:val="22"/>
        </w:rPr>
        <w:t>内</w:t>
      </w:r>
      <w:r w:rsidR="00E330C1">
        <w:rPr>
          <w:rFonts w:eastAsia="方正仿宋_GBK" w:hint="eastAsia"/>
          <w:sz w:val="32"/>
          <w:szCs w:val="22"/>
        </w:rPr>
        <w:t>依法</w:t>
      </w:r>
      <w:r w:rsidR="00E330C1">
        <w:rPr>
          <w:rFonts w:eastAsia="方正仿宋_GBK"/>
          <w:sz w:val="32"/>
          <w:szCs w:val="22"/>
        </w:rPr>
        <w:t>注册，</w:t>
      </w:r>
      <w:r w:rsidR="00E330C1">
        <w:rPr>
          <w:rFonts w:eastAsia="方正仿宋_GBK" w:hint="eastAsia"/>
          <w:sz w:val="32"/>
          <w:szCs w:val="22"/>
        </w:rPr>
        <w:t>具备</w:t>
      </w:r>
      <w:r w:rsidR="00E330C1">
        <w:rPr>
          <w:rFonts w:eastAsia="方正仿宋_GBK"/>
          <w:sz w:val="32"/>
          <w:szCs w:val="22"/>
        </w:rPr>
        <w:t>独立法人资格，</w:t>
      </w:r>
      <w:r w:rsidR="00332D53" w:rsidRPr="00332D53">
        <w:rPr>
          <w:rFonts w:eastAsia="方正仿宋_GBK" w:hint="eastAsia"/>
          <w:sz w:val="32"/>
          <w:szCs w:val="22"/>
        </w:rPr>
        <w:t>稳定运营</w:t>
      </w:r>
      <w:r w:rsidR="00332D53" w:rsidRPr="00332D53">
        <w:rPr>
          <w:rFonts w:eastAsia="方正仿宋_GBK" w:hint="eastAsia"/>
          <w:sz w:val="32"/>
          <w:szCs w:val="22"/>
        </w:rPr>
        <w:t>3</w:t>
      </w:r>
      <w:r w:rsidR="00332D53" w:rsidRPr="00332D53">
        <w:rPr>
          <w:rFonts w:eastAsia="方正仿宋_GBK" w:hint="eastAsia"/>
          <w:sz w:val="32"/>
          <w:szCs w:val="22"/>
        </w:rPr>
        <w:t>年（截至申报日期），有固定的工作场所、</w:t>
      </w:r>
      <w:r w:rsidR="00BF63CC">
        <w:rPr>
          <w:rFonts w:eastAsia="方正仿宋_GBK" w:hint="eastAsia"/>
          <w:sz w:val="32"/>
          <w:szCs w:val="22"/>
        </w:rPr>
        <w:t>较</w:t>
      </w:r>
      <w:r w:rsidR="00332D53" w:rsidRPr="00332D53">
        <w:rPr>
          <w:rFonts w:eastAsia="方正仿宋_GBK" w:hint="eastAsia"/>
          <w:sz w:val="32"/>
          <w:szCs w:val="22"/>
        </w:rPr>
        <w:t>好的软硬件条件、健全的管理制度、稳定的人员配置，满足</w:t>
      </w:r>
      <w:r w:rsidR="005A267D">
        <w:rPr>
          <w:rFonts w:eastAsia="方正仿宋_GBK" w:hint="eastAsia"/>
          <w:sz w:val="32"/>
          <w:szCs w:val="22"/>
        </w:rPr>
        <w:t>江苏省</w:t>
      </w:r>
      <w:r w:rsidR="00332D53" w:rsidRPr="00332D53">
        <w:rPr>
          <w:rFonts w:eastAsia="方正仿宋_GBK" w:hint="eastAsia"/>
          <w:sz w:val="32"/>
          <w:szCs w:val="22"/>
        </w:rPr>
        <w:t>工业设计中心评价指标（附件</w:t>
      </w:r>
      <w:r w:rsidR="00332D53" w:rsidRPr="00332D53">
        <w:rPr>
          <w:rFonts w:eastAsia="方正仿宋_GBK" w:hint="eastAsia"/>
          <w:sz w:val="32"/>
          <w:szCs w:val="22"/>
        </w:rPr>
        <w:t>1</w:t>
      </w:r>
      <w:r w:rsidR="00332D53" w:rsidRPr="00332D53">
        <w:rPr>
          <w:rFonts w:eastAsia="方正仿宋_GBK" w:hint="eastAsia"/>
          <w:sz w:val="32"/>
          <w:szCs w:val="22"/>
        </w:rPr>
        <w:t>）要求，</w:t>
      </w:r>
      <w:r w:rsidR="00332D53">
        <w:rPr>
          <w:rFonts w:eastAsia="方正仿宋_GBK" w:hint="eastAsia"/>
          <w:sz w:val="32"/>
          <w:szCs w:val="22"/>
        </w:rPr>
        <w:t>并</w:t>
      </w:r>
      <w:r w:rsidRPr="002D7FDC">
        <w:rPr>
          <w:rFonts w:eastAsia="方正仿宋_GBK"/>
          <w:sz w:val="32"/>
          <w:szCs w:val="22"/>
        </w:rPr>
        <w:t>具备以下条件：</w:t>
      </w:r>
    </w:p>
    <w:p w:rsidR="00205277" w:rsidRPr="009A2E58" w:rsidRDefault="00205277" w:rsidP="00205277">
      <w:pPr>
        <w:snapToGrid w:val="0"/>
        <w:spacing w:line="590" w:lineRule="exact"/>
        <w:ind w:firstLineChars="200" w:firstLine="640"/>
        <w:rPr>
          <w:rFonts w:eastAsia="方正仿宋_GBK"/>
          <w:sz w:val="32"/>
          <w:szCs w:val="22"/>
        </w:rPr>
      </w:pPr>
      <w:r w:rsidRPr="009A2E58">
        <w:rPr>
          <w:rFonts w:eastAsia="方正仿宋_GBK"/>
          <w:sz w:val="32"/>
          <w:szCs w:val="22"/>
        </w:rPr>
        <w:t>（一）</w:t>
      </w:r>
      <w:r w:rsidR="005A267D" w:rsidRPr="009A2E58">
        <w:rPr>
          <w:rFonts w:eastAsia="方正仿宋_GBK" w:hint="eastAsia"/>
          <w:sz w:val="32"/>
          <w:szCs w:val="22"/>
        </w:rPr>
        <w:t>为市级</w:t>
      </w:r>
      <w:r w:rsidR="005A267D" w:rsidRPr="009A2E58">
        <w:rPr>
          <w:rFonts w:eastAsia="方正仿宋_GBK"/>
          <w:sz w:val="32"/>
          <w:szCs w:val="22"/>
        </w:rPr>
        <w:t>工业设计中心或</w:t>
      </w:r>
      <w:r w:rsidR="005A267D" w:rsidRPr="009A2E58">
        <w:rPr>
          <w:rFonts w:eastAsia="方正仿宋_GBK" w:hint="eastAsia"/>
          <w:sz w:val="32"/>
          <w:szCs w:val="22"/>
        </w:rPr>
        <w:t>江苏省</w:t>
      </w:r>
      <w:r w:rsidR="005A267D" w:rsidRPr="009A2E58">
        <w:rPr>
          <w:rFonts w:eastAsia="方正仿宋_GBK"/>
          <w:sz w:val="32"/>
          <w:szCs w:val="22"/>
        </w:rPr>
        <w:t>工业设计中心培育单位</w:t>
      </w:r>
      <w:r w:rsidR="005A267D" w:rsidRPr="009A2E58">
        <w:rPr>
          <w:rFonts w:eastAsia="方正仿宋_GBK" w:hint="eastAsia"/>
          <w:sz w:val="32"/>
          <w:szCs w:val="22"/>
        </w:rPr>
        <w:t>；</w:t>
      </w:r>
    </w:p>
    <w:p w:rsidR="00205277" w:rsidRPr="002D7FDC" w:rsidRDefault="00205277" w:rsidP="005A267D">
      <w:pPr>
        <w:snapToGrid w:val="0"/>
        <w:spacing w:line="590" w:lineRule="exact"/>
        <w:ind w:firstLineChars="200" w:firstLine="640"/>
        <w:rPr>
          <w:rFonts w:eastAsia="方正仿宋_GBK"/>
          <w:sz w:val="32"/>
          <w:szCs w:val="22"/>
        </w:rPr>
      </w:pPr>
      <w:r w:rsidRPr="002D7FDC">
        <w:rPr>
          <w:rFonts w:eastAsia="方正仿宋_GBK"/>
          <w:sz w:val="32"/>
          <w:szCs w:val="22"/>
        </w:rPr>
        <w:t>（二）</w:t>
      </w:r>
      <w:r w:rsidR="005A267D" w:rsidRPr="005A267D">
        <w:rPr>
          <w:rFonts w:eastAsia="方正仿宋_GBK" w:hint="eastAsia"/>
          <w:sz w:val="32"/>
          <w:szCs w:val="22"/>
        </w:rPr>
        <w:t>遵守国家法律法规，</w:t>
      </w:r>
      <w:r w:rsidR="005A267D" w:rsidRPr="005A267D">
        <w:rPr>
          <w:rFonts w:eastAsia="方正仿宋_GBK" w:hint="eastAsia"/>
          <w:sz w:val="32"/>
          <w:szCs w:val="22"/>
        </w:rPr>
        <w:t>3</w:t>
      </w:r>
      <w:r w:rsidR="005A267D" w:rsidRPr="005A267D">
        <w:rPr>
          <w:rFonts w:eastAsia="方正仿宋_GBK" w:hint="eastAsia"/>
          <w:sz w:val="32"/>
          <w:szCs w:val="22"/>
        </w:rPr>
        <w:t>年内未发生重大环保、质量和</w:t>
      </w:r>
      <w:r w:rsidR="005A267D" w:rsidRPr="005A267D">
        <w:rPr>
          <w:rFonts w:eastAsia="方正仿宋_GBK" w:hint="eastAsia"/>
          <w:sz w:val="32"/>
          <w:szCs w:val="22"/>
        </w:rPr>
        <w:lastRenderedPageBreak/>
        <w:t>安全事故，未被列为严重失信主体，没有重大违法行为或涉嫌重大违法正在接受有关部门审查的情况；</w:t>
      </w:r>
      <w:r w:rsidR="005A267D" w:rsidRPr="002D7FDC">
        <w:rPr>
          <w:rFonts w:eastAsia="方正仿宋_GBK"/>
          <w:sz w:val="32"/>
          <w:szCs w:val="22"/>
        </w:rPr>
        <w:t xml:space="preserve"> </w:t>
      </w:r>
    </w:p>
    <w:p w:rsidR="00205277" w:rsidRPr="002D7FDC" w:rsidRDefault="00205277" w:rsidP="00E330C1">
      <w:pPr>
        <w:snapToGrid w:val="0"/>
        <w:spacing w:line="590" w:lineRule="exact"/>
        <w:ind w:firstLineChars="200" w:firstLine="640"/>
        <w:rPr>
          <w:rFonts w:eastAsia="方正仿宋_GBK"/>
          <w:sz w:val="32"/>
          <w:szCs w:val="22"/>
        </w:rPr>
      </w:pPr>
      <w:r w:rsidRPr="002D7FDC">
        <w:rPr>
          <w:rFonts w:eastAsia="方正仿宋_GBK"/>
          <w:sz w:val="32"/>
          <w:szCs w:val="22"/>
        </w:rPr>
        <w:t>（三）</w:t>
      </w:r>
      <w:r w:rsidR="00E330C1">
        <w:rPr>
          <w:rFonts w:eastAsia="方正仿宋_GBK" w:hint="eastAsia"/>
          <w:sz w:val="32"/>
          <w:szCs w:val="22"/>
        </w:rPr>
        <w:t>制造业企业等单位</w:t>
      </w:r>
      <w:r w:rsidR="00E330C1">
        <w:rPr>
          <w:rFonts w:eastAsia="方正仿宋_GBK"/>
          <w:sz w:val="32"/>
          <w:szCs w:val="22"/>
        </w:rPr>
        <w:t>设立的企业工业设计</w:t>
      </w:r>
      <w:r w:rsidR="00E330C1">
        <w:rPr>
          <w:rFonts w:eastAsia="方正仿宋_GBK" w:hint="eastAsia"/>
          <w:sz w:val="32"/>
          <w:szCs w:val="22"/>
        </w:rPr>
        <w:t>中心</w:t>
      </w:r>
      <w:r w:rsidR="00E330C1">
        <w:rPr>
          <w:rFonts w:eastAsia="方正仿宋_GBK"/>
          <w:sz w:val="32"/>
          <w:szCs w:val="22"/>
        </w:rPr>
        <w:t>需是专门成立、</w:t>
      </w:r>
      <w:r w:rsidR="00E330C1">
        <w:rPr>
          <w:rFonts w:eastAsia="方正仿宋_GBK" w:hint="eastAsia"/>
          <w:sz w:val="32"/>
          <w:szCs w:val="22"/>
        </w:rPr>
        <w:t>独立</w:t>
      </w:r>
      <w:r w:rsidR="00E330C1">
        <w:rPr>
          <w:rFonts w:eastAsia="方正仿宋_GBK"/>
          <w:sz w:val="32"/>
          <w:szCs w:val="22"/>
        </w:rPr>
        <w:t>运行的分支机构或内设部门</w:t>
      </w:r>
      <w:r w:rsidR="005F4384">
        <w:rPr>
          <w:rFonts w:eastAsia="方正仿宋_GBK" w:hint="eastAsia"/>
          <w:sz w:val="32"/>
          <w:szCs w:val="22"/>
        </w:rPr>
        <w:t>，</w:t>
      </w:r>
      <w:r w:rsidR="005F4384">
        <w:rPr>
          <w:rFonts w:eastAsia="方正仿宋_GBK"/>
          <w:sz w:val="32"/>
          <w:szCs w:val="22"/>
        </w:rPr>
        <w:t>不具备独立法人资格的企业</w:t>
      </w:r>
      <w:r w:rsidR="005F4384">
        <w:rPr>
          <w:rFonts w:eastAsia="方正仿宋_GBK" w:hint="eastAsia"/>
          <w:sz w:val="32"/>
          <w:szCs w:val="22"/>
        </w:rPr>
        <w:t>工业设计</w:t>
      </w:r>
      <w:r w:rsidR="005F4384">
        <w:rPr>
          <w:rFonts w:eastAsia="方正仿宋_GBK"/>
          <w:sz w:val="32"/>
          <w:szCs w:val="22"/>
        </w:rPr>
        <w:t>中心由其具备法人资格的设立单位申报</w:t>
      </w:r>
      <w:r w:rsidRPr="002D7FDC">
        <w:rPr>
          <w:rFonts w:eastAsia="方正仿宋_GBK"/>
          <w:sz w:val="32"/>
          <w:szCs w:val="22"/>
        </w:rPr>
        <w:t>。</w:t>
      </w:r>
    </w:p>
    <w:p w:rsidR="0089444F" w:rsidRPr="0089444F" w:rsidRDefault="0089444F" w:rsidP="0089444F">
      <w:pPr>
        <w:snapToGrid w:val="0"/>
        <w:spacing w:line="590" w:lineRule="exact"/>
        <w:ind w:firstLineChars="221" w:firstLine="707"/>
        <w:rPr>
          <w:rFonts w:eastAsia="方正仿宋_GBK"/>
          <w:sz w:val="32"/>
          <w:szCs w:val="22"/>
        </w:rPr>
      </w:pPr>
      <w:r w:rsidRPr="0089444F">
        <w:rPr>
          <w:rFonts w:eastAsia="方正仿宋_GBK" w:hint="eastAsia"/>
          <w:sz w:val="32"/>
          <w:szCs w:val="22"/>
        </w:rPr>
        <w:t>申报江苏省工业设计示范园区应具备以下基本条件：</w:t>
      </w:r>
    </w:p>
    <w:p w:rsidR="0089444F" w:rsidRPr="0089444F" w:rsidRDefault="0089444F" w:rsidP="0089444F">
      <w:pPr>
        <w:snapToGrid w:val="0"/>
        <w:spacing w:line="590" w:lineRule="exact"/>
        <w:ind w:firstLineChars="221" w:firstLine="707"/>
        <w:rPr>
          <w:rFonts w:eastAsia="方正仿宋_GBK"/>
          <w:sz w:val="32"/>
          <w:szCs w:val="22"/>
        </w:rPr>
      </w:pPr>
      <w:r w:rsidRPr="0089444F">
        <w:rPr>
          <w:rFonts w:eastAsia="方正仿宋_GBK" w:hint="eastAsia"/>
          <w:sz w:val="32"/>
          <w:szCs w:val="22"/>
        </w:rPr>
        <w:t>（一）有独立法人资格和完备的审批手续，依法正常运营一年以上，运行情况良好。申报前未发生重大违规违法行为。</w:t>
      </w:r>
    </w:p>
    <w:p w:rsidR="0089444F" w:rsidRPr="0089444F" w:rsidRDefault="0089444F" w:rsidP="0089444F">
      <w:pPr>
        <w:snapToGrid w:val="0"/>
        <w:spacing w:line="590" w:lineRule="exact"/>
        <w:ind w:firstLineChars="221" w:firstLine="707"/>
        <w:rPr>
          <w:rFonts w:eastAsia="方正仿宋_GBK"/>
          <w:sz w:val="32"/>
          <w:szCs w:val="22"/>
        </w:rPr>
      </w:pPr>
      <w:r w:rsidRPr="0089444F">
        <w:rPr>
          <w:rFonts w:eastAsia="方正仿宋_GBK" w:hint="eastAsia"/>
          <w:sz w:val="32"/>
          <w:szCs w:val="22"/>
        </w:rPr>
        <w:t>（二）具有规范高效的运营管理机制和高素质的管理队伍，能够适应业务发展的需要。</w:t>
      </w:r>
    </w:p>
    <w:p w:rsidR="0089444F" w:rsidRPr="0089444F" w:rsidRDefault="0089444F" w:rsidP="0089444F">
      <w:pPr>
        <w:snapToGrid w:val="0"/>
        <w:spacing w:line="590" w:lineRule="exact"/>
        <w:ind w:firstLineChars="221" w:firstLine="707"/>
        <w:rPr>
          <w:rFonts w:eastAsia="方正仿宋_GBK"/>
          <w:sz w:val="32"/>
          <w:szCs w:val="22"/>
        </w:rPr>
      </w:pPr>
      <w:r w:rsidRPr="0089444F">
        <w:rPr>
          <w:rFonts w:eastAsia="方正仿宋_GBK" w:hint="eastAsia"/>
          <w:sz w:val="32"/>
          <w:szCs w:val="22"/>
        </w:rPr>
        <w:t>（三）具有相应的服务场地和服务设施，有工业设计服务平台的建设和组织能力。</w:t>
      </w:r>
    </w:p>
    <w:p w:rsidR="0089444F" w:rsidRPr="0089444F" w:rsidRDefault="0089444F" w:rsidP="0089444F">
      <w:pPr>
        <w:snapToGrid w:val="0"/>
        <w:spacing w:line="590" w:lineRule="exact"/>
        <w:ind w:firstLineChars="221" w:firstLine="707"/>
        <w:rPr>
          <w:rFonts w:eastAsia="方正仿宋_GBK"/>
          <w:sz w:val="32"/>
          <w:szCs w:val="22"/>
        </w:rPr>
      </w:pPr>
      <w:r w:rsidRPr="0089444F">
        <w:rPr>
          <w:rFonts w:eastAsia="方正仿宋_GBK" w:hint="eastAsia"/>
          <w:sz w:val="32"/>
          <w:szCs w:val="22"/>
        </w:rPr>
        <w:t>（四）积极为工业设计相关行业和企业提供配套服务，有明确的配套政策，能够为工业设计机构创业、设计机构与企业的需求对接提供良好服务。</w:t>
      </w:r>
    </w:p>
    <w:p w:rsidR="0089444F" w:rsidRPr="0089444F" w:rsidRDefault="0089444F" w:rsidP="0089444F">
      <w:pPr>
        <w:snapToGrid w:val="0"/>
        <w:spacing w:line="590" w:lineRule="exact"/>
        <w:ind w:firstLineChars="221" w:firstLine="707"/>
        <w:rPr>
          <w:rFonts w:eastAsia="方正仿宋_GBK"/>
          <w:sz w:val="32"/>
          <w:szCs w:val="22"/>
        </w:rPr>
      </w:pPr>
      <w:r w:rsidRPr="0089444F">
        <w:rPr>
          <w:rFonts w:eastAsia="方正仿宋_GBK" w:hint="eastAsia"/>
          <w:sz w:val="32"/>
          <w:szCs w:val="22"/>
        </w:rPr>
        <w:t>（五）已经集聚一批设计水平高、经济效益好的工业设计企业，入驻企业对园区建设和相关服务满意度高。</w:t>
      </w:r>
    </w:p>
    <w:p w:rsidR="0089444F" w:rsidRPr="0089444F" w:rsidRDefault="0089444F" w:rsidP="0089444F">
      <w:pPr>
        <w:snapToGrid w:val="0"/>
        <w:spacing w:line="590" w:lineRule="exact"/>
        <w:ind w:firstLineChars="221" w:firstLine="707"/>
        <w:rPr>
          <w:rFonts w:eastAsia="方正仿宋_GBK"/>
          <w:sz w:val="32"/>
          <w:szCs w:val="22"/>
        </w:rPr>
      </w:pPr>
      <w:r w:rsidRPr="0089444F">
        <w:rPr>
          <w:rFonts w:eastAsia="方正仿宋_GBK" w:hint="eastAsia"/>
          <w:sz w:val="32"/>
          <w:szCs w:val="22"/>
        </w:rPr>
        <w:t>（六）园区消防、安全、环保等符合相关规定。</w:t>
      </w:r>
    </w:p>
    <w:p w:rsidR="00AB2CC4" w:rsidRDefault="005F4384" w:rsidP="00AB2CC4">
      <w:pPr>
        <w:snapToGrid w:val="0"/>
        <w:spacing w:line="590" w:lineRule="exact"/>
        <w:ind w:firstLineChars="200" w:firstLine="640"/>
        <w:rPr>
          <w:rFonts w:eastAsia="方正仿宋_GBK"/>
          <w:sz w:val="32"/>
          <w:szCs w:val="22"/>
        </w:rPr>
      </w:pPr>
      <w:r w:rsidRPr="005F4384">
        <w:rPr>
          <w:rFonts w:eastAsia="方正黑体_GBK"/>
          <w:sz w:val="32"/>
          <w:szCs w:val="22"/>
        </w:rPr>
        <w:t>第</w:t>
      </w:r>
      <w:r>
        <w:rPr>
          <w:rFonts w:eastAsia="方正黑体_GBK" w:hint="eastAsia"/>
          <w:sz w:val="32"/>
          <w:szCs w:val="22"/>
        </w:rPr>
        <w:t>七</w:t>
      </w:r>
      <w:r w:rsidRPr="005F4384">
        <w:rPr>
          <w:rFonts w:eastAsia="方正黑体_GBK"/>
          <w:sz w:val="32"/>
          <w:szCs w:val="22"/>
        </w:rPr>
        <w:t>条</w:t>
      </w:r>
      <w:r w:rsidRPr="002D7FDC">
        <w:rPr>
          <w:rFonts w:eastAsia="方正仿宋_GBK"/>
          <w:sz w:val="32"/>
          <w:szCs w:val="22"/>
        </w:rPr>
        <w:t xml:space="preserve"> </w:t>
      </w:r>
      <w:r>
        <w:rPr>
          <w:rFonts w:eastAsia="方正仿宋_GBK"/>
          <w:sz w:val="32"/>
          <w:szCs w:val="22"/>
        </w:rPr>
        <w:t xml:space="preserve"> </w:t>
      </w:r>
      <w:r w:rsidR="00AB2CC4" w:rsidRPr="00AB2CC4">
        <w:rPr>
          <w:rFonts w:eastAsia="方正仿宋_GBK" w:hint="eastAsia"/>
          <w:sz w:val="32"/>
          <w:szCs w:val="22"/>
        </w:rPr>
        <w:t>江苏省工业设计中心</w:t>
      </w:r>
      <w:r w:rsidR="00AB2CC4" w:rsidRPr="00B16D2F">
        <w:rPr>
          <w:rFonts w:eastAsia="方正仿宋_GBK" w:hint="eastAsia"/>
          <w:sz w:val="32"/>
          <w:szCs w:val="22"/>
        </w:rPr>
        <w:t>和工业设计示范园区</w:t>
      </w:r>
      <w:r w:rsidR="00AB2CC4" w:rsidRPr="00AB2CC4">
        <w:rPr>
          <w:rFonts w:eastAsia="方正仿宋_GBK" w:hint="eastAsia"/>
          <w:sz w:val="32"/>
          <w:szCs w:val="22"/>
        </w:rPr>
        <w:t>认定工作按照“谁推荐、谁把关，谁审核、谁管理”的方式统筹开展、有序推进。</w:t>
      </w:r>
    </w:p>
    <w:p w:rsidR="002A38F5" w:rsidRPr="002A38F5" w:rsidRDefault="002A38F5" w:rsidP="002A38F5">
      <w:pPr>
        <w:snapToGrid w:val="0"/>
        <w:spacing w:line="590" w:lineRule="exact"/>
        <w:ind w:firstLineChars="200" w:firstLine="640"/>
        <w:rPr>
          <w:rFonts w:eastAsia="方正仿宋_GBK"/>
          <w:sz w:val="32"/>
          <w:szCs w:val="22"/>
        </w:rPr>
      </w:pPr>
      <w:r w:rsidRPr="002A38F5">
        <w:rPr>
          <w:rFonts w:eastAsia="方正仿宋_GBK" w:hint="eastAsia"/>
          <w:sz w:val="32"/>
          <w:szCs w:val="22"/>
        </w:rPr>
        <w:t>（一）申报主体向</w:t>
      </w:r>
      <w:r>
        <w:rPr>
          <w:rFonts w:eastAsia="方正仿宋_GBK" w:hint="eastAsia"/>
          <w:sz w:val="32"/>
          <w:szCs w:val="22"/>
        </w:rPr>
        <w:t>市</w:t>
      </w:r>
      <w:r w:rsidRPr="002A38F5">
        <w:rPr>
          <w:rFonts w:eastAsia="方正仿宋_GBK" w:hint="eastAsia"/>
          <w:sz w:val="32"/>
          <w:szCs w:val="22"/>
        </w:rPr>
        <w:t>级主管部门提出申请，按要求在指定信</w:t>
      </w:r>
      <w:r w:rsidRPr="002A38F5">
        <w:rPr>
          <w:rFonts w:eastAsia="方正仿宋_GBK" w:hint="eastAsia"/>
          <w:sz w:val="32"/>
          <w:szCs w:val="22"/>
        </w:rPr>
        <w:lastRenderedPageBreak/>
        <w:t>息平台提交</w:t>
      </w:r>
      <w:r w:rsidRPr="00AB2CC4">
        <w:rPr>
          <w:rFonts w:eastAsia="方正仿宋_GBK" w:hint="eastAsia"/>
          <w:sz w:val="32"/>
          <w:szCs w:val="22"/>
        </w:rPr>
        <w:t>江苏省工业设计中心</w:t>
      </w:r>
      <w:r w:rsidR="005F6BC9" w:rsidRPr="00B16D2F">
        <w:rPr>
          <w:rFonts w:eastAsia="方正仿宋_GBK" w:hint="eastAsia"/>
          <w:sz w:val="32"/>
          <w:szCs w:val="22"/>
        </w:rPr>
        <w:t>和工业设计示范园区</w:t>
      </w:r>
      <w:r w:rsidRPr="002A38F5">
        <w:rPr>
          <w:rFonts w:eastAsia="方正仿宋_GBK" w:hint="eastAsia"/>
          <w:sz w:val="32"/>
          <w:szCs w:val="22"/>
        </w:rPr>
        <w:t>相关申请材料，对材料的真实性、完整性负责。</w:t>
      </w:r>
    </w:p>
    <w:p w:rsidR="002A38F5" w:rsidRPr="002A38F5" w:rsidRDefault="002A38F5" w:rsidP="002A38F5">
      <w:pPr>
        <w:snapToGrid w:val="0"/>
        <w:spacing w:line="590" w:lineRule="exact"/>
        <w:ind w:firstLineChars="200" w:firstLine="640"/>
        <w:rPr>
          <w:rFonts w:eastAsia="方正仿宋_GBK"/>
          <w:sz w:val="32"/>
          <w:szCs w:val="22"/>
        </w:rPr>
      </w:pPr>
      <w:r w:rsidRPr="002A38F5">
        <w:rPr>
          <w:rFonts w:eastAsia="方正仿宋_GBK" w:hint="eastAsia"/>
          <w:sz w:val="32"/>
          <w:szCs w:val="22"/>
        </w:rPr>
        <w:t>（二）</w:t>
      </w:r>
      <w:r w:rsidR="00BF63CC">
        <w:rPr>
          <w:rFonts w:eastAsia="方正仿宋_GBK"/>
          <w:sz w:val="32"/>
          <w:szCs w:val="22"/>
        </w:rPr>
        <w:t>市级主管部门</w:t>
      </w:r>
      <w:r w:rsidRPr="002A38F5">
        <w:rPr>
          <w:rFonts w:eastAsia="方正仿宋_GBK" w:hint="eastAsia"/>
          <w:sz w:val="32"/>
          <w:szCs w:val="22"/>
        </w:rPr>
        <w:t>负责组织对申报材料进行审核，确定推荐名单，在规定时间内将推荐文件报送</w:t>
      </w:r>
      <w:r w:rsidR="00BF63CC">
        <w:rPr>
          <w:rFonts w:eastAsia="方正仿宋_GBK" w:hint="eastAsia"/>
          <w:sz w:val="32"/>
          <w:szCs w:val="22"/>
        </w:rPr>
        <w:t>省工业和信息化厅</w:t>
      </w:r>
      <w:r w:rsidRPr="002A38F5">
        <w:rPr>
          <w:rFonts w:eastAsia="方正仿宋_GBK" w:hint="eastAsia"/>
          <w:sz w:val="32"/>
          <w:szCs w:val="22"/>
        </w:rPr>
        <w:t>。</w:t>
      </w:r>
    </w:p>
    <w:p w:rsidR="00AB2CC4" w:rsidRDefault="002A38F5" w:rsidP="002A38F5">
      <w:pPr>
        <w:snapToGrid w:val="0"/>
        <w:spacing w:line="590" w:lineRule="exact"/>
        <w:ind w:firstLineChars="200" w:firstLine="640"/>
        <w:rPr>
          <w:rFonts w:eastAsia="方正仿宋_GBK"/>
          <w:sz w:val="32"/>
          <w:szCs w:val="22"/>
        </w:rPr>
      </w:pPr>
      <w:r w:rsidRPr="002A38F5">
        <w:rPr>
          <w:rFonts w:eastAsia="方正仿宋_GBK" w:hint="eastAsia"/>
          <w:sz w:val="32"/>
          <w:szCs w:val="22"/>
        </w:rPr>
        <w:t>（三）</w:t>
      </w:r>
      <w:r w:rsidR="00BF63CC">
        <w:rPr>
          <w:rFonts w:eastAsia="方正仿宋_GBK" w:hint="eastAsia"/>
          <w:sz w:val="32"/>
          <w:szCs w:val="22"/>
        </w:rPr>
        <w:t>省工业和信息化厅</w:t>
      </w:r>
      <w:r w:rsidRPr="002A38F5">
        <w:rPr>
          <w:rFonts w:eastAsia="方正仿宋_GBK" w:hint="eastAsia"/>
          <w:sz w:val="32"/>
          <w:szCs w:val="22"/>
        </w:rPr>
        <w:t>组织专家进行评审以及必要的现场考查，</w:t>
      </w:r>
      <w:r w:rsidR="000E5210" w:rsidRPr="002A38F5">
        <w:rPr>
          <w:rFonts w:eastAsia="方正仿宋_GBK" w:hint="eastAsia"/>
          <w:sz w:val="32"/>
          <w:szCs w:val="22"/>
        </w:rPr>
        <w:t>审查合格</w:t>
      </w:r>
      <w:r w:rsidR="000E5210">
        <w:rPr>
          <w:rFonts w:eastAsia="方正仿宋_GBK" w:hint="eastAsia"/>
          <w:sz w:val="32"/>
          <w:szCs w:val="22"/>
        </w:rPr>
        <w:t>的予以</w:t>
      </w:r>
      <w:r w:rsidRPr="002A38F5">
        <w:rPr>
          <w:rFonts w:eastAsia="方正仿宋_GBK" w:hint="eastAsia"/>
          <w:sz w:val="32"/>
          <w:szCs w:val="22"/>
        </w:rPr>
        <w:t>公示五个工作日</w:t>
      </w:r>
      <w:r w:rsidR="000E5210">
        <w:rPr>
          <w:rFonts w:eastAsia="方正仿宋_GBK" w:hint="eastAsia"/>
          <w:sz w:val="32"/>
          <w:szCs w:val="22"/>
        </w:rPr>
        <w:t>，</w:t>
      </w:r>
      <w:r w:rsidRPr="002A38F5">
        <w:rPr>
          <w:rFonts w:eastAsia="方正仿宋_GBK" w:hint="eastAsia"/>
          <w:sz w:val="32"/>
          <w:szCs w:val="22"/>
        </w:rPr>
        <w:t>公示无异议的，</w:t>
      </w:r>
      <w:r w:rsidR="000E5210">
        <w:rPr>
          <w:rFonts w:eastAsia="方正仿宋_GBK" w:hint="eastAsia"/>
          <w:sz w:val="32"/>
          <w:szCs w:val="22"/>
        </w:rPr>
        <w:t>予以</w:t>
      </w:r>
      <w:r w:rsidRPr="002A38F5">
        <w:rPr>
          <w:rFonts w:eastAsia="方正仿宋_GBK" w:hint="eastAsia"/>
          <w:sz w:val="32"/>
          <w:szCs w:val="22"/>
        </w:rPr>
        <w:t>认定</w:t>
      </w:r>
      <w:r w:rsidR="000E5210" w:rsidRPr="002D7FDC">
        <w:rPr>
          <w:rFonts w:eastAsia="方正仿宋_GBK"/>
          <w:sz w:val="32"/>
          <w:szCs w:val="22"/>
        </w:rPr>
        <w:t>并向社会公布</w:t>
      </w:r>
      <w:r w:rsidRPr="002A38F5">
        <w:rPr>
          <w:rFonts w:eastAsia="方正仿宋_GBK" w:hint="eastAsia"/>
          <w:sz w:val="32"/>
          <w:szCs w:val="22"/>
        </w:rPr>
        <w:t>。</w:t>
      </w:r>
    </w:p>
    <w:p w:rsidR="005F4384" w:rsidRDefault="002A38F5" w:rsidP="00AB2CC4">
      <w:pPr>
        <w:snapToGrid w:val="0"/>
        <w:spacing w:line="590" w:lineRule="exact"/>
        <w:ind w:firstLineChars="200" w:firstLine="640"/>
        <w:jc w:val="left"/>
        <w:rPr>
          <w:rFonts w:eastAsia="方正仿宋_GBK"/>
          <w:sz w:val="32"/>
          <w:szCs w:val="22"/>
        </w:rPr>
      </w:pPr>
      <w:r w:rsidRPr="005F4384">
        <w:rPr>
          <w:rFonts w:eastAsia="方正黑体_GBK"/>
          <w:sz w:val="32"/>
          <w:szCs w:val="22"/>
        </w:rPr>
        <w:t>第</w:t>
      </w:r>
      <w:r>
        <w:rPr>
          <w:rFonts w:eastAsia="方正黑体_GBK" w:hint="eastAsia"/>
          <w:sz w:val="32"/>
          <w:szCs w:val="22"/>
        </w:rPr>
        <w:t>八</w:t>
      </w:r>
      <w:r w:rsidRPr="005F4384">
        <w:rPr>
          <w:rFonts w:eastAsia="方正黑体_GBK"/>
          <w:sz w:val="32"/>
          <w:szCs w:val="22"/>
        </w:rPr>
        <w:t>条</w:t>
      </w:r>
      <w:r w:rsidRPr="002D7FDC">
        <w:rPr>
          <w:rFonts w:eastAsia="方正仿宋_GBK"/>
          <w:sz w:val="32"/>
          <w:szCs w:val="22"/>
        </w:rPr>
        <w:t xml:space="preserve"> </w:t>
      </w:r>
      <w:r>
        <w:rPr>
          <w:rFonts w:eastAsia="方正仿宋_GBK"/>
          <w:sz w:val="32"/>
          <w:szCs w:val="22"/>
        </w:rPr>
        <w:t xml:space="preserve"> </w:t>
      </w:r>
      <w:r w:rsidR="00AB2CC4" w:rsidRPr="00AB2CC4">
        <w:rPr>
          <w:rFonts w:eastAsia="方正仿宋_GBK" w:hint="eastAsia"/>
          <w:sz w:val="32"/>
          <w:szCs w:val="22"/>
        </w:rPr>
        <w:t>江苏省工业设计中心和工业设计示范园区原则上每年</w:t>
      </w:r>
      <w:r w:rsidR="00413D61">
        <w:rPr>
          <w:rFonts w:eastAsia="方正仿宋_GBK" w:hint="eastAsia"/>
          <w:sz w:val="32"/>
          <w:szCs w:val="22"/>
        </w:rPr>
        <w:t>组织</w:t>
      </w:r>
      <w:r w:rsidR="00AB2CC4" w:rsidRPr="00AB2CC4">
        <w:rPr>
          <w:rFonts w:eastAsia="方正仿宋_GBK" w:hint="eastAsia"/>
          <w:sz w:val="32"/>
          <w:szCs w:val="22"/>
        </w:rPr>
        <w:t>认定一次</w:t>
      </w:r>
      <w:r w:rsidR="00AB2CC4">
        <w:rPr>
          <w:rFonts w:eastAsia="方正仿宋_GBK" w:hint="eastAsia"/>
          <w:sz w:val="32"/>
          <w:szCs w:val="22"/>
        </w:rPr>
        <w:t>。</w:t>
      </w:r>
    </w:p>
    <w:p w:rsidR="00205277" w:rsidRPr="002D7FDC" w:rsidRDefault="00413D61" w:rsidP="00205277">
      <w:pPr>
        <w:snapToGrid w:val="0"/>
        <w:spacing w:line="590" w:lineRule="exact"/>
        <w:jc w:val="center"/>
        <w:rPr>
          <w:rFonts w:eastAsia="方正黑体_GBK"/>
          <w:sz w:val="32"/>
          <w:szCs w:val="22"/>
        </w:rPr>
      </w:pPr>
      <w:r>
        <w:rPr>
          <w:rFonts w:eastAsia="方正黑体_GBK"/>
          <w:sz w:val="32"/>
          <w:szCs w:val="22"/>
        </w:rPr>
        <w:t>第</w:t>
      </w:r>
      <w:r>
        <w:rPr>
          <w:rFonts w:eastAsia="方正黑体_GBK" w:hint="eastAsia"/>
          <w:sz w:val="32"/>
          <w:szCs w:val="22"/>
        </w:rPr>
        <w:t>三</w:t>
      </w:r>
      <w:r w:rsidR="00205277" w:rsidRPr="002D7FDC">
        <w:rPr>
          <w:rFonts w:eastAsia="方正黑体_GBK"/>
          <w:sz w:val="32"/>
          <w:szCs w:val="22"/>
        </w:rPr>
        <w:t>章</w:t>
      </w:r>
      <w:r>
        <w:rPr>
          <w:rFonts w:eastAsia="方正黑体_GBK" w:hint="eastAsia"/>
          <w:sz w:val="32"/>
          <w:szCs w:val="22"/>
        </w:rPr>
        <w:t xml:space="preserve"> </w:t>
      </w:r>
      <w:r w:rsidR="00205277" w:rsidRPr="002D7FDC">
        <w:rPr>
          <w:rFonts w:eastAsia="方正黑体_GBK"/>
          <w:sz w:val="32"/>
          <w:szCs w:val="22"/>
        </w:rPr>
        <w:t xml:space="preserve"> </w:t>
      </w:r>
      <w:r>
        <w:rPr>
          <w:rFonts w:eastAsia="方正黑体_GBK" w:hint="eastAsia"/>
          <w:sz w:val="32"/>
          <w:szCs w:val="22"/>
        </w:rPr>
        <w:t>培育与</w:t>
      </w:r>
      <w:r>
        <w:rPr>
          <w:rFonts w:eastAsia="方正黑体_GBK"/>
          <w:sz w:val="32"/>
          <w:szCs w:val="22"/>
        </w:rPr>
        <w:t>管理</w:t>
      </w:r>
    </w:p>
    <w:p w:rsidR="008F7118" w:rsidRDefault="00205277" w:rsidP="00205277">
      <w:pPr>
        <w:snapToGrid w:val="0"/>
        <w:spacing w:line="590" w:lineRule="exact"/>
        <w:ind w:firstLineChars="200" w:firstLine="640"/>
        <w:rPr>
          <w:rFonts w:eastAsia="方正仿宋_GBK"/>
          <w:sz w:val="32"/>
          <w:szCs w:val="22"/>
        </w:rPr>
      </w:pPr>
      <w:r w:rsidRPr="008F7118">
        <w:rPr>
          <w:rFonts w:eastAsia="方正黑体_GBK"/>
          <w:sz w:val="32"/>
          <w:szCs w:val="22"/>
        </w:rPr>
        <w:t>第</w:t>
      </w:r>
      <w:r w:rsidR="008F7118">
        <w:rPr>
          <w:rFonts w:eastAsia="方正黑体_GBK" w:hint="eastAsia"/>
          <w:sz w:val="32"/>
          <w:szCs w:val="22"/>
        </w:rPr>
        <w:t>九</w:t>
      </w:r>
      <w:r w:rsidRPr="008F7118">
        <w:rPr>
          <w:rFonts w:eastAsia="方正黑体_GBK"/>
          <w:sz w:val="32"/>
          <w:szCs w:val="22"/>
        </w:rPr>
        <w:t>条</w:t>
      </w:r>
      <w:r w:rsidRPr="002D7FDC">
        <w:rPr>
          <w:rFonts w:eastAsia="方正仿宋_GBK"/>
          <w:sz w:val="32"/>
          <w:szCs w:val="22"/>
        </w:rPr>
        <w:t xml:space="preserve"> </w:t>
      </w:r>
      <w:r w:rsidR="008F7118">
        <w:rPr>
          <w:rFonts w:eastAsia="方正仿宋_GBK"/>
          <w:sz w:val="32"/>
          <w:szCs w:val="22"/>
        </w:rPr>
        <w:t xml:space="preserve"> </w:t>
      </w:r>
      <w:r w:rsidR="00BF63CC">
        <w:rPr>
          <w:rFonts w:eastAsia="方正仿宋_GBK" w:hint="eastAsia"/>
          <w:sz w:val="32"/>
          <w:szCs w:val="22"/>
        </w:rPr>
        <w:t>省工业和信息化厅</w:t>
      </w:r>
      <w:r w:rsidR="008F7118">
        <w:rPr>
          <w:rFonts w:eastAsia="方正仿宋_GBK" w:hint="eastAsia"/>
          <w:sz w:val="32"/>
          <w:szCs w:val="22"/>
        </w:rPr>
        <w:t>加强对</w:t>
      </w:r>
      <w:r w:rsidR="0089064D">
        <w:rPr>
          <w:rFonts w:eastAsia="方正仿宋_GBK" w:hint="eastAsia"/>
          <w:sz w:val="32"/>
          <w:szCs w:val="22"/>
        </w:rPr>
        <w:t>全省</w:t>
      </w:r>
      <w:r w:rsidR="008F7118">
        <w:rPr>
          <w:rFonts w:eastAsia="方正仿宋_GBK"/>
          <w:sz w:val="32"/>
          <w:szCs w:val="22"/>
        </w:rPr>
        <w:t>工业设计市场主体</w:t>
      </w:r>
      <w:r w:rsidR="008F7118">
        <w:rPr>
          <w:rFonts w:eastAsia="方正仿宋_GBK" w:hint="eastAsia"/>
          <w:sz w:val="32"/>
          <w:szCs w:val="22"/>
        </w:rPr>
        <w:t>的</w:t>
      </w:r>
      <w:r w:rsidR="008F7118">
        <w:rPr>
          <w:rFonts w:eastAsia="方正仿宋_GBK"/>
          <w:sz w:val="32"/>
          <w:szCs w:val="22"/>
        </w:rPr>
        <w:t>指导和服务，</w:t>
      </w:r>
      <w:r w:rsidR="00BF63CC">
        <w:rPr>
          <w:rFonts w:eastAsia="方正仿宋_GBK" w:hint="eastAsia"/>
          <w:sz w:val="32"/>
          <w:szCs w:val="22"/>
        </w:rPr>
        <w:t>鼓励</w:t>
      </w:r>
      <w:r w:rsidR="00BF63CC">
        <w:rPr>
          <w:rFonts w:eastAsia="方正仿宋_GBK"/>
          <w:sz w:val="32"/>
          <w:szCs w:val="22"/>
        </w:rPr>
        <w:t>先进制造业集群和重点产业链龙头</w:t>
      </w:r>
      <w:r w:rsidR="00BF63CC">
        <w:rPr>
          <w:rFonts w:eastAsia="方正仿宋_GBK" w:hint="eastAsia"/>
          <w:sz w:val="32"/>
          <w:szCs w:val="22"/>
        </w:rPr>
        <w:t>骨干</w:t>
      </w:r>
      <w:r w:rsidR="00BF63CC">
        <w:rPr>
          <w:rFonts w:eastAsia="方正仿宋_GBK"/>
          <w:sz w:val="32"/>
          <w:szCs w:val="22"/>
        </w:rPr>
        <w:t>企业创建工业设计中心</w:t>
      </w:r>
      <w:r w:rsidR="00BF63CC">
        <w:rPr>
          <w:rFonts w:eastAsia="方正仿宋_GBK" w:hint="eastAsia"/>
          <w:sz w:val="32"/>
          <w:szCs w:val="22"/>
        </w:rPr>
        <w:t>。</w:t>
      </w:r>
      <w:r w:rsidR="008F7118">
        <w:rPr>
          <w:rFonts w:eastAsia="方正仿宋_GBK"/>
          <w:sz w:val="32"/>
          <w:szCs w:val="22"/>
        </w:rPr>
        <w:t>构建工业设计中心梯度培育体系</w:t>
      </w:r>
      <w:r w:rsidR="00BF63CC">
        <w:rPr>
          <w:rFonts w:eastAsia="方正仿宋_GBK" w:hint="eastAsia"/>
          <w:sz w:val="32"/>
          <w:szCs w:val="22"/>
        </w:rPr>
        <w:t>，建立</w:t>
      </w:r>
      <w:r w:rsidR="00BF63CC">
        <w:rPr>
          <w:rFonts w:eastAsia="方正仿宋_GBK"/>
          <w:sz w:val="32"/>
          <w:szCs w:val="22"/>
        </w:rPr>
        <w:t>省级工业设计中心培育库，</w:t>
      </w:r>
      <w:r w:rsidR="007A7042">
        <w:rPr>
          <w:rFonts w:eastAsia="方正仿宋_GBK" w:hint="eastAsia"/>
          <w:sz w:val="32"/>
          <w:szCs w:val="22"/>
        </w:rPr>
        <w:t>培育库</w:t>
      </w:r>
      <w:r w:rsidR="007A7042">
        <w:rPr>
          <w:rFonts w:eastAsia="方正仿宋_GBK"/>
          <w:sz w:val="32"/>
          <w:szCs w:val="22"/>
        </w:rPr>
        <w:t>包括市级工业设计中心</w:t>
      </w:r>
      <w:r w:rsidR="007A7042">
        <w:rPr>
          <w:rFonts w:eastAsia="方正仿宋_GBK" w:hint="eastAsia"/>
          <w:sz w:val="32"/>
          <w:szCs w:val="22"/>
        </w:rPr>
        <w:t>企业</w:t>
      </w:r>
      <w:r w:rsidR="007A7042">
        <w:rPr>
          <w:rFonts w:eastAsia="方正仿宋_GBK"/>
          <w:sz w:val="32"/>
          <w:szCs w:val="22"/>
        </w:rPr>
        <w:t>和每年</w:t>
      </w:r>
      <w:r w:rsidR="007A7042">
        <w:rPr>
          <w:rFonts w:eastAsia="方正仿宋_GBK" w:hint="eastAsia"/>
          <w:sz w:val="32"/>
          <w:szCs w:val="22"/>
        </w:rPr>
        <w:t>动态</w:t>
      </w:r>
      <w:r w:rsidR="007A7042">
        <w:rPr>
          <w:rFonts w:eastAsia="方正仿宋_GBK"/>
          <w:sz w:val="32"/>
          <w:szCs w:val="22"/>
        </w:rPr>
        <w:t>更新的培育企业</w:t>
      </w:r>
      <w:r w:rsidR="00BF63CC">
        <w:rPr>
          <w:rFonts w:eastAsia="方正仿宋_GBK"/>
          <w:sz w:val="32"/>
          <w:szCs w:val="22"/>
        </w:rPr>
        <w:t>。</w:t>
      </w:r>
    </w:p>
    <w:p w:rsidR="0089064D" w:rsidRDefault="00BF63CC" w:rsidP="00205277">
      <w:pPr>
        <w:snapToGrid w:val="0"/>
        <w:spacing w:line="590" w:lineRule="exact"/>
        <w:ind w:firstLineChars="200" w:firstLine="640"/>
        <w:rPr>
          <w:rFonts w:eastAsia="方正仿宋_GBK"/>
          <w:sz w:val="32"/>
          <w:szCs w:val="22"/>
        </w:rPr>
      </w:pPr>
      <w:r>
        <w:rPr>
          <w:rFonts w:eastAsia="方正仿宋_GBK"/>
          <w:sz w:val="32"/>
          <w:szCs w:val="22"/>
        </w:rPr>
        <w:t>市级主管部门</w:t>
      </w:r>
      <w:r w:rsidR="0089064D">
        <w:rPr>
          <w:rFonts w:eastAsia="方正仿宋_GBK" w:hint="eastAsia"/>
          <w:sz w:val="32"/>
          <w:szCs w:val="22"/>
        </w:rPr>
        <w:t>立足</w:t>
      </w:r>
      <w:r w:rsidR="0089064D">
        <w:rPr>
          <w:rFonts w:eastAsia="方正仿宋_GBK"/>
          <w:sz w:val="32"/>
          <w:szCs w:val="22"/>
        </w:rPr>
        <w:t>本地区产业发展特点和工业设计发展阶段</w:t>
      </w:r>
      <w:r w:rsidR="0089064D">
        <w:rPr>
          <w:rFonts w:eastAsia="方正仿宋_GBK" w:hint="eastAsia"/>
          <w:sz w:val="32"/>
          <w:szCs w:val="22"/>
        </w:rPr>
        <w:t>，</w:t>
      </w:r>
      <w:r>
        <w:rPr>
          <w:rFonts w:eastAsia="方正仿宋_GBK" w:hint="eastAsia"/>
          <w:sz w:val="32"/>
          <w:szCs w:val="22"/>
        </w:rPr>
        <w:t>有序</w:t>
      </w:r>
      <w:r w:rsidR="0089064D">
        <w:rPr>
          <w:rFonts w:eastAsia="方正仿宋_GBK"/>
          <w:sz w:val="32"/>
          <w:szCs w:val="22"/>
        </w:rPr>
        <w:t>开展本地区市级工业设计中心培育认定工作</w:t>
      </w:r>
      <w:r w:rsidR="0089064D">
        <w:rPr>
          <w:rFonts w:eastAsia="方正仿宋_GBK" w:hint="eastAsia"/>
          <w:sz w:val="32"/>
          <w:szCs w:val="22"/>
        </w:rPr>
        <w:t>。可</w:t>
      </w:r>
      <w:r w:rsidR="0089064D">
        <w:rPr>
          <w:rFonts w:eastAsia="方正仿宋_GBK"/>
          <w:sz w:val="32"/>
          <w:szCs w:val="22"/>
        </w:rPr>
        <w:t>参照</w:t>
      </w:r>
      <w:r w:rsidR="0089064D">
        <w:rPr>
          <w:rFonts w:eastAsia="方正仿宋_GBK" w:hint="eastAsia"/>
          <w:sz w:val="32"/>
          <w:szCs w:val="22"/>
        </w:rPr>
        <w:t>本办法</w:t>
      </w:r>
      <w:r w:rsidR="0089064D">
        <w:rPr>
          <w:rFonts w:eastAsia="方正仿宋_GBK"/>
          <w:sz w:val="32"/>
          <w:szCs w:val="22"/>
        </w:rPr>
        <w:t>制定完善市级工业设计中心认定管理办法</w:t>
      </w:r>
      <w:r w:rsidR="0089064D">
        <w:rPr>
          <w:rFonts w:eastAsia="方正仿宋_GBK" w:hint="eastAsia"/>
          <w:sz w:val="32"/>
          <w:szCs w:val="22"/>
        </w:rPr>
        <w:t>，</w:t>
      </w:r>
      <w:r w:rsidR="0089064D">
        <w:rPr>
          <w:rFonts w:eastAsia="方正仿宋_GBK"/>
          <w:sz w:val="32"/>
          <w:szCs w:val="22"/>
        </w:rPr>
        <w:t>发布后及时报送</w:t>
      </w:r>
      <w:r>
        <w:rPr>
          <w:rFonts w:eastAsia="方正仿宋_GBK" w:hint="eastAsia"/>
          <w:sz w:val="32"/>
          <w:szCs w:val="22"/>
        </w:rPr>
        <w:t>省工业和信息化厅</w:t>
      </w:r>
      <w:r w:rsidR="0089064D">
        <w:rPr>
          <w:rFonts w:eastAsia="方正仿宋_GBK"/>
          <w:sz w:val="32"/>
          <w:szCs w:val="22"/>
        </w:rPr>
        <w:t>。</w:t>
      </w:r>
      <w:r>
        <w:rPr>
          <w:rFonts w:eastAsia="方正仿宋_GBK" w:hint="eastAsia"/>
          <w:sz w:val="32"/>
          <w:szCs w:val="22"/>
        </w:rPr>
        <w:t>未</w:t>
      </w:r>
      <w:r>
        <w:rPr>
          <w:rFonts w:eastAsia="方正仿宋_GBK"/>
          <w:sz w:val="32"/>
          <w:szCs w:val="22"/>
        </w:rPr>
        <w:t>开展</w:t>
      </w:r>
      <w:r>
        <w:rPr>
          <w:rFonts w:eastAsia="方正仿宋_GBK" w:hint="eastAsia"/>
          <w:sz w:val="32"/>
          <w:szCs w:val="22"/>
        </w:rPr>
        <w:t>市级</w:t>
      </w:r>
      <w:r>
        <w:rPr>
          <w:rFonts w:eastAsia="方正仿宋_GBK"/>
          <w:sz w:val="32"/>
          <w:szCs w:val="22"/>
        </w:rPr>
        <w:t>工业设计中心认定的</w:t>
      </w:r>
      <w:r>
        <w:rPr>
          <w:rFonts w:eastAsia="方正仿宋_GBK" w:hint="eastAsia"/>
          <w:sz w:val="32"/>
          <w:szCs w:val="22"/>
        </w:rPr>
        <w:t>，</w:t>
      </w:r>
      <w:r w:rsidR="00EB31D3">
        <w:rPr>
          <w:rFonts w:eastAsia="方正仿宋_GBK" w:hint="eastAsia"/>
          <w:sz w:val="32"/>
          <w:szCs w:val="22"/>
        </w:rPr>
        <w:t>应</w:t>
      </w:r>
      <w:r>
        <w:rPr>
          <w:rFonts w:eastAsia="方正仿宋_GBK" w:hint="eastAsia"/>
          <w:sz w:val="32"/>
          <w:szCs w:val="22"/>
        </w:rPr>
        <w:t>组织本</w:t>
      </w:r>
      <w:r w:rsidR="00EB31D3">
        <w:rPr>
          <w:rFonts w:eastAsia="方正仿宋_GBK" w:hint="eastAsia"/>
          <w:sz w:val="32"/>
          <w:szCs w:val="22"/>
        </w:rPr>
        <w:t>地区</w:t>
      </w:r>
      <w:r>
        <w:rPr>
          <w:rFonts w:eastAsia="方正仿宋_GBK" w:hint="eastAsia"/>
          <w:sz w:val="32"/>
          <w:szCs w:val="22"/>
        </w:rPr>
        <w:t>企业按</w:t>
      </w:r>
      <w:r>
        <w:rPr>
          <w:rFonts w:eastAsia="方正仿宋_GBK"/>
          <w:sz w:val="32"/>
          <w:szCs w:val="22"/>
        </w:rPr>
        <w:t>要求申请</w:t>
      </w:r>
      <w:r w:rsidR="00EB31D3">
        <w:rPr>
          <w:rFonts w:eastAsia="方正仿宋_GBK" w:hint="eastAsia"/>
          <w:sz w:val="32"/>
          <w:szCs w:val="22"/>
        </w:rPr>
        <w:t>列</w:t>
      </w:r>
      <w:r w:rsidR="00EB31D3">
        <w:rPr>
          <w:rFonts w:eastAsia="方正仿宋_GBK"/>
          <w:sz w:val="32"/>
          <w:szCs w:val="22"/>
        </w:rPr>
        <w:t>入</w:t>
      </w:r>
      <w:r>
        <w:rPr>
          <w:rFonts w:eastAsia="方正仿宋_GBK" w:hint="eastAsia"/>
          <w:sz w:val="32"/>
          <w:szCs w:val="22"/>
        </w:rPr>
        <w:t>省级</w:t>
      </w:r>
      <w:r>
        <w:rPr>
          <w:rFonts w:eastAsia="方正仿宋_GBK"/>
          <w:sz w:val="32"/>
          <w:szCs w:val="22"/>
        </w:rPr>
        <w:t>工业设计中心培育库。</w:t>
      </w:r>
    </w:p>
    <w:p w:rsidR="0089064D" w:rsidRDefault="006A1D3B" w:rsidP="00205277">
      <w:pPr>
        <w:snapToGrid w:val="0"/>
        <w:spacing w:line="590" w:lineRule="exact"/>
        <w:ind w:firstLineChars="200" w:firstLine="640"/>
        <w:rPr>
          <w:rFonts w:eastAsia="方正仿宋_GBK"/>
          <w:sz w:val="32"/>
          <w:szCs w:val="22"/>
        </w:rPr>
      </w:pPr>
      <w:r w:rsidRPr="008F7118">
        <w:rPr>
          <w:rFonts w:eastAsia="方正黑体_GBK"/>
          <w:sz w:val="32"/>
          <w:szCs w:val="22"/>
        </w:rPr>
        <w:t>第</w:t>
      </w:r>
      <w:r>
        <w:rPr>
          <w:rFonts w:eastAsia="方正黑体_GBK" w:hint="eastAsia"/>
          <w:sz w:val="32"/>
          <w:szCs w:val="22"/>
        </w:rPr>
        <w:t>十</w:t>
      </w:r>
      <w:r w:rsidRPr="008F7118">
        <w:rPr>
          <w:rFonts w:eastAsia="方正黑体_GBK"/>
          <w:sz w:val="32"/>
          <w:szCs w:val="22"/>
        </w:rPr>
        <w:t>条</w:t>
      </w:r>
      <w:r w:rsidRPr="002D7FDC">
        <w:rPr>
          <w:rFonts w:eastAsia="方正仿宋_GBK"/>
          <w:sz w:val="32"/>
          <w:szCs w:val="22"/>
        </w:rPr>
        <w:t xml:space="preserve"> </w:t>
      </w:r>
      <w:r>
        <w:rPr>
          <w:rFonts w:eastAsia="方正仿宋_GBK"/>
          <w:sz w:val="32"/>
          <w:szCs w:val="22"/>
        </w:rPr>
        <w:t xml:space="preserve"> </w:t>
      </w:r>
      <w:r>
        <w:rPr>
          <w:rFonts w:eastAsia="方正仿宋_GBK" w:hint="eastAsia"/>
          <w:sz w:val="32"/>
          <w:szCs w:val="22"/>
        </w:rPr>
        <w:t>对</w:t>
      </w:r>
      <w:r w:rsidRPr="00AB2CC4">
        <w:rPr>
          <w:rFonts w:eastAsia="方正仿宋_GBK" w:hint="eastAsia"/>
          <w:sz w:val="32"/>
          <w:szCs w:val="22"/>
        </w:rPr>
        <w:t>江苏省工业设计中心和工业设计示范园区</w:t>
      </w:r>
      <w:r>
        <w:rPr>
          <w:rFonts w:eastAsia="方正仿宋_GBK" w:hint="eastAsia"/>
          <w:sz w:val="32"/>
          <w:szCs w:val="22"/>
        </w:rPr>
        <w:t>实施</w:t>
      </w:r>
      <w:r>
        <w:rPr>
          <w:rFonts w:eastAsia="方正仿宋_GBK"/>
          <w:sz w:val="32"/>
          <w:szCs w:val="22"/>
        </w:rPr>
        <w:t>动态管理。</w:t>
      </w:r>
    </w:p>
    <w:p w:rsidR="006E1637" w:rsidRDefault="006E1637" w:rsidP="006E1637">
      <w:pPr>
        <w:snapToGrid w:val="0"/>
        <w:spacing w:line="590" w:lineRule="exact"/>
        <w:ind w:firstLineChars="200" w:firstLine="640"/>
        <w:rPr>
          <w:rFonts w:eastAsia="方正仿宋_GBK"/>
          <w:sz w:val="32"/>
          <w:szCs w:val="22"/>
        </w:rPr>
      </w:pPr>
      <w:r>
        <w:rPr>
          <w:rFonts w:eastAsia="方正仿宋_GBK" w:hint="eastAsia"/>
          <w:sz w:val="32"/>
          <w:szCs w:val="22"/>
        </w:rPr>
        <w:lastRenderedPageBreak/>
        <w:t>（一）</w:t>
      </w:r>
      <w:r w:rsidR="00BF63CC">
        <w:rPr>
          <w:rFonts w:eastAsia="方正仿宋_GBK"/>
          <w:sz w:val="32"/>
          <w:szCs w:val="22"/>
        </w:rPr>
        <w:t>市级主管部门</w:t>
      </w:r>
      <w:r>
        <w:rPr>
          <w:rFonts w:eastAsia="方正仿宋_GBK" w:hint="eastAsia"/>
          <w:sz w:val="32"/>
          <w:szCs w:val="22"/>
        </w:rPr>
        <w:t>加强</w:t>
      </w:r>
      <w:r>
        <w:rPr>
          <w:rFonts w:eastAsia="方正仿宋_GBK"/>
          <w:sz w:val="32"/>
          <w:szCs w:val="22"/>
        </w:rPr>
        <w:t>对本地区</w:t>
      </w:r>
      <w:r w:rsidRPr="002D7FDC">
        <w:rPr>
          <w:rFonts w:eastAsia="方正仿宋_GBK"/>
          <w:sz w:val="32"/>
          <w:szCs w:val="22"/>
        </w:rPr>
        <w:t>已经认定的</w:t>
      </w:r>
      <w:r w:rsidR="00257663" w:rsidRPr="00B16D2F">
        <w:rPr>
          <w:rFonts w:eastAsia="方正仿宋_GBK" w:hint="eastAsia"/>
          <w:sz w:val="32"/>
          <w:szCs w:val="22"/>
        </w:rPr>
        <w:t>省</w:t>
      </w:r>
      <w:r w:rsidR="00257663" w:rsidRPr="00B16D2F">
        <w:rPr>
          <w:rFonts w:eastAsia="方正仿宋_GBK"/>
          <w:sz w:val="32"/>
          <w:szCs w:val="22"/>
        </w:rPr>
        <w:t>级</w:t>
      </w:r>
      <w:r w:rsidR="00257663" w:rsidRPr="00B16D2F">
        <w:rPr>
          <w:rFonts w:eastAsia="方正仿宋_GBK" w:hint="eastAsia"/>
          <w:sz w:val="32"/>
          <w:szCs w:val="22"/>
        </w:rPr>
        <w:t>以</w:t>
      </w:r>
      <w:r w:rsidR="00257663" w:rsidRPr="00B16D2F">
        <w:rPr>
          <w:rFonts w:eastAsia="方正仿宋_GBK"/>
          <w:sz w:val="32"/>
          <w:szCs w:val="22"/>
        </w:rPr>
        <w:t>上</w:t>
      </w:r>
      <w:r w:rsidRPr="002D7FDC">
        <w:rPr>
          <w:rFonts w:eastAsia="方正仿宋_GBK"/>
          <w:sz w:val="32"/>
          <w:szCs w:val="22"/>
        </w:rPr>
        <w:t>工业设计中心、工业设计示范园区的</w:t>
      </w:r>
      <w:r>
        <w:rPr>
          <w:rFonts w:eastAsia="方正仿宋_GBK"/>
          <w:sz w:val="32"/>
          <w:szCs w:val="22"/>
        </w:rPr>
        <w:t>动态监测及日常指导</w:t>
      </w:r>
      <w:r>
        <w:rPr>
          <w:rFonts w:eastAsia="方正仿宋_GBK" w:hint="eastAsia"/>
          <w:sz w:val="32"/>
          <w:szCs w:val="22"/>
        </w:rPr>
        <w:t>，</w:t>
      </w:r>
      <w:r w:rsidRPr="002D7FDC">
        <w:rPr>
          <w:rFonts w:eastAsia="方正仿宋_GBK"/>
          <w:sz w:val="32"/>
          <w:szCs w:val="22"/>
        </w:rPr>
        <w:t>每年</w:t>
      </w:r>
      <w:r>
        <w:rPr>
          <w:rFonts w:eastAsia="方正仿宋_GBK"/>
          <w:sz w:val="32"/>
          <w:szCs w:val="22"/>
        </w:rPr>
        <w:t>12</w:t>
      </w:r>
      <w:r w:rsidRPr="002D7FDC">
        <w:rPr>
          <w:rFonts w:eastAsia="方正仿宋_GBK"/>
          <w:sz w:val="32"/>
          <w:szCs w:val="22"/>
        </w:rPr>
        <w:t>月</w:t>
      </w:r>
      <w:r w:rsidRPr="002D7FDC">
        <w:rPr>
          <w:rFonts w:eastAsia="方正仿宋_GBK"/>
          <w:sz w:val="32"/>
          <w:szCs w:val="22"/>
        </w:rPr>
        <w:t>31</w:t>
      </w:r>
      <w:r w:rsidRPr="002D7FDC">
        <w:rPr>
          <w:rFonts w:eastAsia="方正仿宋_GBK"/>
          <w:sz w:val="32"/>
          <w:szCs w:val="22"/>
        </w:rPr>
        <w:t>日前，将</w:t>
      </w:r>
      <w:r>
        <w:rPr>
          <w:rFonts w:eastAsia="方正仿宋_GBK" w:hint="eastAsia"/>
          <w:sz w:val="32"/>
          <w:szCs w:val="22"/>
        </w:rPr>
        <w:t>企业动态</w:t>
      </w:r>
      <w:r>
        <w:rPr>
          <w:rFonts w:eastAsia="方正仿宋_GBK"/>
          <w:sz w:val="32"/>
          <w:szCs w:val="22"/>
        </w:rPr>
        <w:t>监测</w:t>
      </w:r>
      <w:r>
        <w:rPr>
          <w:rFonts w:eastAsia="方正仿宋_GBK" w:hint="eastAsia"/>
          <w:sz w:val="32"/>
          <w:szCs w:val="22"/>
        </w:rPr>
        <w:t>情况及本地区工业设计</w:t>
      </w:r>
      <w:r>
        <w:rPr>
          <w:rFonts w:eastAsia="方正仿宋_GBK"/>
          <w:sz w:val="32"/>
          <w:szCs w:val="22"/>
        </w:rPr>
        <w:t>发展情况报</w:t>
      </w:r>
      <w:r>
        <w:rPr>
          <w:rFonts w:eastAsia="方正仿宋_GBK" w:hint="eastAsia"/>
          <w:sz w:val="32"/>
          <w:szCs w:val="22"/>
        </w:rPr>
        <w:t>送</w:t>
      </w:r>
      <w:r w:rsidR="00BF63CC">
        <w:rPr>
          <w:rFonts w:eastAsia="方正仿宋_GBK" w:hint="eastAsia"/>
          <w:sz w:val="32"/>
          <w:szCs w:val="22"/>
        </w:rPr>
        <w:t>省工业和信息化厅</w:t>
      </w:r>
      <w:r>
        <w:rPr>
          <w:rFonts w:eastAsia="方正仿宋_GBK" w:hint="eastAsia"/>
          <w:sz w:val="32"/>
          <w:szCs w:val="22"/>
        </w:rPr>
        <w:t>。</w:t>
      </w:r>
    </w:p>
    <w:p w:rsidR="006A1D3B" w:rsidRDefault="006A1D3B" w:rsidP="0063158E">
      <w:pPr>
        <w:snapToGrid w:val="0"/>
        <w:spacing w:line="590" w:lineRule="exact"/>
        <w:ind w:firstLineChars="200" w:firstLine="640"/>
        <w:rPr>
          <w:rFonts w:eastAsia="方正仿宋_GBK"/>
          <w:sz w:val="32"/>
          <w:szCs w:val="22"/>
        </w:rPr>
      </w:pPr>
      <w:r>
        <w:rPr>
          <w:rFonts w:eastAsia="方正仿宋_GBK" w:hint="eastAsia"/>
          <w:sz w:val="32"/>
          <w:szCs w:val="22"/>
        </w:rPr>
        <w:t>（</w:t>
      </w:r>
      <w:r w:rsidR="006E1637">
        <w:rPr>
          <w:rFonts w:eastAsia="方正仿宋_GBK" w:hint="eastAsia"/>
          <w:sz w:val="32"/>
          <w:szCs w:val="22"/>
        </w:rPr>
        <w:t>二</w:t>
      </w:r>
      <w:r>
        <w:rPr>
          <w:rFonts w:eastAsia="方正仿宋_GBK" w:hint="eastAsia"/>
          <w:sz w:val="32"/>
          <w:szCs w:val="22"/>
        </w:rPr>
        <w:t>）</w:t>
      </w:r>
      <w:r w:rsidRPr="006A1D3B">
        <w:rPr>
          <w:rFonts w:eastAsia="方正仿宋_GBK" w:hint="eastAsia"/>
          <w:sz w:val="32"/>
          <w:szCs w:val="22"/>
        </w:rPr>
        <w:t>每次认定及复核的有效期为</w:t>
      </w:r>
      <w:r w:rsidRPr="006A1D3B">
        <w:rPr>
          <w:rFonts w:eastAsia="方正仿宋_GBK" w:hint="eastAsia"/>
          <w:sz w:val="32"/>
          <w:szCs w:val="22"/>
        </w:rPr>
        <w:t>4</w:t>
      </w:r>
      <w:r w:rsidRPr="006A1D3B">
        <w:rPr>
          <w:rFonts w:eastAsia="方正仿宋_GBK" w:hint="eastAsia"/>
          <w:sz w:val="32"/>
          <w:szCs w:val="22"/>
        </w:rPr>
        <w:t>年，到期应参加复核</w:t>
      </w:r>
      <w:r w:rsidR="0063158E">
        <w:rPr>
          <w:rFonts w:eastAsia="方正仿宋_GBK" w:hint="eastAsia"/>
          <w:sz w:val="32"/>
          <w:szCs w:val="22"/>
        </w:rPr>
        <w:t>评价</w:t>
      </w:r>
      <w:r w:rsidRPr="006A1D3B">
        <w:rPr>
          <w:rFonts w:eastAsia="方正仿宋_GBK" w:hint="eastAsia"/>
          <w:sz w:val="32"/>
          <w:szCs w:val="22"/>
        </w:rPr>
        <w:t>。</w:t>
      </w:r>
      <w:r w:rsidR="0063158E">
        <w:rPr>
          <w:rFonts w:eastAsia="方正仿宋_GBK" w:hint="eastAsia"/>
          <w:sz w:val="32"/>
          <w:szCs w:val="22"/>
        </w:rPr>
        <w:t>参加</w:t>
      </w:r>
      <w:r w:rsidR="0063158E">
        <w:rPr>
          <w:rFonts w:eastAsia="方正仿宋_GBK"/>
          <w:sz w:val="32"/>
          <w:szCs w:val="22"/>
        </w:rPr>
        <w:t>复核评价的应</w:t>
      </w:r>
      <w:r w:rsidR="0063158E" w:rsidRPr="0063158E">
        <w:rPr>
          <w:rFonts w:eastAsia="方正仿宋_GBK" w:hint="eastAsia"/>
          <w:sz w:val="32"/>
          <w:szCs w:val="22"/>
        </w:rPr>
        <w:t>按照要求在指定信息平台提交有关复核材料，</w:t>
      </w:r>
      <w:r w:rsidR="0063158E">
        <w:rPr>
          <w:rFonts w:eastAsia="方正仿宋_GBK" w:hint="eastAsia"/>
          <w:sz w:val="32"/>
          <w:szCs w:val="22"/>
        </w:rPr>
        <w:t>经</w:t>
      </w:r>
      <w:r w:rsidR="00BF63CC">
        <w:rPr>
          <w:rFonts w:eastAsia="方正仿宋_GBK"/>
          <w:sz w:val="32"/>
          <w:szCs w:val="22"/>
        </w:rPr>
        <w:t>市级主管部门</w:t>
      </w:r>
      <w:r w:rsidR="0063158E" w:rsidRPr="0063158E">
        <w:rPr>
          <w:rFonts w:eastAsia="方正仿宋_GBK" w:hint="eastAsia"/>
          <w:sz w:val="32"/>
          <w:szCs w:val="22"/>
        </w:rPr>
        <w:t>审核</w:t>
      </w:r>
      <w:r w:rsidR="0063158E">
        <w:rPr>
          <w:rFonts w:eastAsia="方正仿宋_GBK" w:hint="eastAsia"/>
          <w:sz w:val="32"/>
          <w:szCs w:val="22"/>
        </w:rPr>
        <w:t>同意</w:t>
      </w:r>
      <w:r w:rsidR="0063158E" w:rsidRPr="0063158E">
        <w:rPr>
          <w:rFonts w:eastAsia="方正仿宋_GBK" w:hint="eastAsia"/>
          <w:sz w:val="32"/>
          <w:szCs w:val="22"/>
        </w:rPr>
        <w:t>后</w:t>
      </w:r>
      <w:r w:rsidR="0063158E">
        <w:rPr>
          <w:rFonts w:eastAsia="方正仿宋_GBK" w:hint="eastAsia"/>
          <w:sz w:val="32"/>
          <w:szCs w:val="22"/>
        </w:rPr>
        <w:t>，</w:t>
      </w:r>
      <w:r w:rsidR="0063158E" w:rsidRPr="0063158E">
        <w:rPr>
          <w:rFonts w:eastAsia="方正仿宋_GBK" w:hint="eastAsia"/>
          <w:sz w:val="32"/>
          <w:szCs w:val="22"/>
        </w:rPr>
        <w:t>按要求报送</w:t>
      </w:r>
      <w:r w:rsidR="00BF63CC">
        <w:rPr>
          <w:rFonts w:eastAsia="方正仿宋_GBK" w:hint="eastAsia"/>
          <w:sz w:val="32"/>
          <w:szCs w:val="22"/>
        </w:rPr>
        <w:t>省工业和信息化厅</w:t>
      </w:r>
      <w:r w:rsidR="0063158E" w:rsidRPr="0063158E">
        <w:rPr>
          <w:rFonts w:eastAsia="方正仿宋_GBK" w:hint="eastAsia"/>
          <w:sz w:val="32"/>
          <w:szCs w:val="22"/>
        </w:rPr>
        <w:t>。</w:t>
      </w:r>
      <w:r w:rsidR="00BF63CC">
        <w:rPr>
          <w:rFonts w:eastAsia="方正仿宋_GBK" w:hint="eastAsia"/>
          <w:sz w:val="32"/>
          <w:szCs w:val="22"/>
        </w:rPr>
        <w:t>省工业和信息化厅</w:t>
      </w:r>
      <w:r w:rsidR="007555FA">
        <w:rPr>
          <w:rFonts w:eastAsia="方正仿宋_GBK" w:hint="eastAsia"/>
          <w:sz w:val="32"/>
          <w:szCs w:val="22"/>
        </w:rPr>
        <w:t>组织</w:t>
      </w:r>
      <w:r w:rsidR="0063158E" w:rsidRPr="0063158E">
        <w:rPr>
          <w:rFonts w:eastAsia="方正仿宋_GBK" w:hint="eastAsia"/>
          <w:sz w:val="32"/>
          <w:szCs w:val="22"/>
        </w:rPr>
        <w:t>复核</w:t>
      </w:r>
      <w:r w:rsidR="007555FA">
        <w:rPr>
          <w:rFonts w:eastAsia="方正仿宋_GBK" w:hint="eastAsia"/>
          <w:sz w:val="32"/>
          <w:szCs w:val="22"/>
        </w:rPr>
        <w:t>评价</w:t>
      </w:r>
      <w:r w:rsidR="0063158E" w:rsidRPr="0063158E">
        <w:rPr>
          <w:rFonts w:eastAsia="方正仿宋_GBK" w:hint="eastAsia"/>
          <w:sz w:val="32"/>
          <w:szCs w:val="22"/>
        </w:rPr>
        <w:t>，</w:t>
      </w:r>
      <w:r w:rsidR="006E7BB7" w:rsidRPr="002C618F">
        <w:rPr>
          <w:rFonts w:eastAsia="方正仿宋_GBK" w:hint="eastAsia"/>
          <w:sz w:val="32"/>
          <w:szCs w:val="22"/>
        </w:rPr>
        <w:t>公</w:t>
      </w:r>
      <w:r w:rsidR="006E7BB7" w:rsidRPr="0063158E">
        <w:rPr>
          <w:rFonts w:eastAsia="方正仿宋_GBK" w:hint="eastAsia"/>
          <w:sz w:val="32"/>
          <w:szCs w:val="22"/>
        </w:rPr>
        <w:t>布复核</w:t>
      </w:r>
      <w:r w:rsidR="006E7BB7">
        <w:rPr>
          <w:rFonts w:eastAsia="方正仿宋_GBK" w:hint="eastAsia"/>
          <w:sz w:val="32"/>
          <w:szCs w:val="22"/>
        </w:rPr>
        <w:t>评价</w:t>
      </w:r>
      <w:r w:rsidR="006E7BB7" w:rsidRPr="0063158E">
        <w:rPr>
          <w:rFonts w:eastAsia="方正仿宋_GBK" w:hint="eastAsia"/>
          <w:sz w:val="32"/>
          <w:szCs w:val="22"/>
        </w:rPr>
        <w:t>结果。</w:t>
      </w:r>
      <w:r w:rsidR="007555FA">
        <w:rPr>
          <w:rFonts w:eastAsia="方正仿宋_GBK" w:hint="eastAsia"/>
          <w:sz w:val="32"/>
          <w:szCs w:val="22"/>
        </w:rPr>
        <w:t>复核评价</w:t>
      </w:r>
      <w:r w:rsidR="007555FA">
        <w:rPr>
          <w:rFonts w:eastAsia="方正仿宋_GBK"/>
          <w:sz w:val="32"/>
          <w:szCs w:val="22"/>
        </w:rPr>
        <w:t>结果分为优秀、合格、不合格，</w:t>
      </w:r>
      <w:r w:rsidR="007555FA">
        <w:rPr>
          <w:rFonts w:eastAsia="方正仿宋_GBK" w:hint="eastAsia"/>
          <w:sz w:val="32"/>
          <w:szCs w:val="22"/>
        </w:rPr>
        <w:t>评价</w:t>
      </w:r>
      <w:r w:rsidR="007555FA">
        <w:rPr>
          <w:rFonts w:eastAsia="方正仿宋_GBK"/>
          <w:sz w:val="32"/>
          <w:szCs w:val="22"/>
        </w:rPr>
        <w:t>结果</w:t>
      </w:r>
      <w:r w:rsidR="007555FA">
        <w:rPr>
          <w:rFonts w:eastAsia="方正仿宋_GBK" w:hint="eastAsia"/>
          <w:sz w:val="32"/>
          <w:szCs w:val="22"/>
        </w:rPr>
        <w:t>为</w:t>
      </w:r>
      <w:r w:rsidR="007555FA">
        <w:rPr>
          <w:rFonts w:eastAsia="方正仿宋_GBK"/>
          <w:sz w:val="32"/>
          <w:szCs w:val="22"/>
        </w:rPr>
        <w:t>优秀的，进一步加大政策</w:t>
      </w:r>
      <w:r w:rsidR="007555FA">
        <w:rPr>
          <w:rFonts w:eastAsia="方正仿宋_GBK" w:hint="eastAsia"/>
          <w:sz w:val="32"/>
          <w:szCs w:val="22"/>
        </w:rPr>
        <w:t>支持</w:t>
      </w:r>
      <w:r w:rsidR="007555FA">
        <w:rPr>
          <w:rFonts w:eastAsia="方正仿宋_GBK"/>
          <w:sz w:val="32"/>
          <w:szCs w:val="22"/>
        </w:rPr>
        <w:t>力度。</w:t>
      </w:r>
    </w:p>
    <w:p w:rsidR="00C55A23" w:rsidRDefault="006A1D3B" w:rsidP="006A1D3B">
      <w:pPr>
        <w:snapToGrid w:val="0"/>
        <w:spacing w:line="590" w:lineRule="exact"/>
        <w:ind w:firstLineChars="200" w:firstLine="640"/>
        <w:rPr>
          <w:rFonts w:eastAsia="方正仿宋_GBK"/>
          <w:sz w:val="32"/>
          <w:szCs w:val="22"/>
        </w:rPr>
      </w:pPr>
      <w:r>
        <w:rPr>
          <w:rFonts w:eastAsia="方正仿宋_GBK" w:hint="eastAsia"/>
          <w:sz w:val="32"/>
          <w:szCs w:val="22"/>
        </w:rPr>
        <w:t>（</w:t>
      </w:r>
      <w:r w:rsidR="006E1637" w:rsidRPr="002C618F">
        <w:rPr>
          <w:rFonts w:eastAsia="方正仿宋_GBK" w:hint="eastAsia"/>
          <w:sz w:val="32"/>
          <w:szCs w:val="22"/>
        </w:rPr>
        <w:t>三</w:t>
      </w:r>
      <w:r>
        <w:rPr>
          <w:rFonts w:eastAsia="方正仿宋_GBK" w:hint="eastAsia"/>
          <w:sz w:val="32"/>
          <w:szCs w:val="22"/>
        </w:rPr>
        <w:t>）</w:t>
      </w:r>
      <w:r w:rsidR="00C55A23">
        <w:rPr>
          <w:rFonts w:eastAsia="方正仿宋_GBK" w:hint="eastAsia"/>
          <w:sz w:val="32"/>
          <w:szCs w:val="22"/>
        </w:rPr>
        <w:t>有</w:t>
      </w:r>
      <w:r w:rsidR="00C55A23">
        <w:rPr>
          <w:rFonts w:eastAsia="方正仿宋_GBK"/>
          <w:sz w:val="32"/>
          <w:szCs w:val="22"/>
        </w:rPr>
        <w:t>下列</w:t>
      </w:r>
      <w:r w:rsidR="00C55A23">
        <w:rPr>
          <w:rFonts w:eastAsia="方正仿宋_GBK" w:hint="eastAsia"/>
          <w:sz w:val="32"/>
          <w:szCs w:val="22"/>
        </w:rPr>
        <w:t>情形之一</w:t>
      </w:r>
      <w:r w:rsidR="00C55A23">
        <w:rPr>
          <w:rFonts w:eastAsia="方正仿宋_GBK"/>
          <w:sz w:val="32"/>
          <w:szCs w:val="22"/>
        </w:rPr>
        <w:t>的，</w:t>
      </w:r>
      <w:r w:rsidR="00C55A23">
        <w:rPr>
          <w:rFonts w:eastAsia="方正仿宋_GBK" w:hint="eastAsia"/>
          <w:sz w:val="32"/>
          <w:szCs w:val="22"/>
        </w:rPr>
        <w:t>撤销</w:t>
      </w:r>
      <w:r w:rsidR="004341F1">
        <w:rPr>
          <w:rFonts w:eastAsia="方正仿宋_GBK" w:hint="eastAsia"/>
          <w:sz w:val="32"/>
          <w:szCs w:val="22"/>
        </w:rPr>
        <w:t>江苏省</w:t>
      </w:r>
      <w:r w:rsidR="00C55A23">
        <w:rPr>
          <w:rFonts w:eastAsia="方正仿宋_GBK"/>
          <w:sz w:val="32"/>
          <w:szCs w:val="22"/>
        </w:rPr>
        <w:t>工业设计中心</w:t>
      </w:r>
      <w:r w:rsidR="00002431">
        <w:rPr>
          <w:rFonts w:eastAsia="方正仿宋_GBK" w:hint="eastAsia"/>
          <w:sz w:val="32"/>
          <w:szCs w:val="22"/>
        </w:rPr>
        <w:t>或</w:t>
      </w:r>
      <w:r w:rsidR="00002431">
        <w:rPr>
          <w:rFonts w:eastAsia="方正仿宋_GBK"/>
          <w:sz w:val="32"/>
          <w:szCs w:val="22"/>
        </w:rPr>
        <w:t>江苏省工业设计示范园区</w:t>
      </w:r>
      <w:r w:rsidR="00C55A23">
        <w:rPr>
          <w:rFonts w:eastAsia="方正仿宋_GBK"/>
          <w:sz w:val="32"/>
          <w:szCs w:val="22"/>
        </w:rPr>
        <w:t>称号，且</w:t>
      </w:r>
      <w:r w:rsidR="00C55A23" w:rsidRPr="002C618F">
        <w:rPr>
          <w:rFonts w:eastAsia="方正仿宋_GBK" w:hint="eastAsia"/>
          <w:sz w:val="32"/>
          <w:szCs w:val="22"/>
        </w:rPr>
        <w:t>2</w:t>
      </w:r>
      <w:r w:rsidR="00C55A23" w:rsidRPr="002C618F">
        <w:rPr>
          <w:rFonts w:eastAsia="方正仿宋_GBK" w:hint="eastAsia"/>
          <w:sz w:val="32"/>
          <w:szCs w:val="22"/>
        </w:rPr>
        <w:t>年内不得重新申报</w:t>
      </w:r>
      <w:r w:rsidR="00C55A23">
        <w:rPr>
          <w:rFonts w:eastAsia="方正仿宋_GBK" w:hint="eastAsia"/>
          <w:sz w:val="32"/>
          <w:szCs w:val="22"/>
        </w:rPr>
        <w:t>：</w:t>
      </w:r>
    </w:p>
    <w:p w:rsidR="00C55A23" w:rsidRDefault="00C55A23" w:rsidP="006A1D3B">
      <w:pPr>
        <w:snapToGrid w:val="0"/>
        <w:spacing w:line="590" w:lineRule="exact"/>
        <w:ind w:firstLineChars="200" w:firstLine="640"/>
        <w:rPr>
          <w:rFonts w:eastAsia="方正仿宋_GBK"/>
          <w:sz w:val="32"/>
          <w:szCs w:val="22"/>
        </w:rPr>
      </w:pPr>
      <w:r>
        <w:rPr>
          <w:rFonts w:eastAsia="方正仿宋_GBK"/>
          <w:sz w:val="32"/>
          <w:szCs w:val="22"/>
        </w:rPr>
        <w:t>1</w:t>
      </w:r>
      <w:r>
        <w:rPr>
          <w:rFonts w:eastAsia="方正仿宋_GBK" w:hint="eastAsia"/>
          <w:sz w:val="32"/>
          <w:szCs w:val="22"/>
        </w:rPr>
        <w:t>、</w:t>
      </w:r>
      <w:r w:rsidRPr="002C618F">
        <w:rPr>
          <w:rFonts w:eastAsia="方正仿宋_GBK" w:hint="eastAsia"/>
          <w:sz w:val="32"/>
          <w:szCs w:val="22"/>
        </w:rPr>
        <w:t>复核结果为不合格</w:t>
      </w:r>
      <w:r>
        <w:rPr>
          <w:rFonts w:eastAsia="方正仿宋_GBK" w:hint="eastAsia"/>
          <w:sz w:val="32"/>
          <w:szCs w:val="22"/>
        </w:rPr>
        <w:t>的；</w:t>
      </w:r>
    </w:p>
    <w:p w:rsidR="00C55A23" w:rsidRDefault="00C55A23" w:rsidP="006A1D3B">
      <w:pPr>
        <w:snapToGrid w:val="0"/>
        <w:spacing w:line="590" w:lineRule="exact"/>
        <w:ind w:firstLineChars="200" w:firstLine="640"/>
        <w:rPr>
          <w:rFonts w:eastAsia="方正仿宋_GBK"/>
          <w:sz w:val="32"/>
          <w:szCs w:val="22"/>
        </w:rPr>
      </w:pPr>
      <w:r>
        <w:rPr>
          <w:rFonts w:eastAsia="方正仿宋_GBK" w:hint="eastAsia"/>
          <w:sz w:val="32"/>
          <w:szCs w:val="22"/>
        </w:rPr>
        <w:t>2</w:t>
      </w:r>
      <w:r>
        <w:rPr>
          <w:rFonts w:eastAsia="方正仿宋_GBK" w:hint="eastAsia"/>
          <w:sz w:val="32"/>
          <w:szCs w:val="22"/>
        </w:rPr>
        <w:t>、</w:t>
      </w:r>
      <w:r w:rsidRPr="002C618F">
        <w:rPr>
          <w:rFonts w:eastAsia="方正仿宋_GBK" w:hint="eastAsia"/>
          <w:sz w:val="32"/>
          <w:szCs w:val="22"/>
        </w:rPr>
        <w:t>自行放弃复核</w:t>
      </w:r>
      <w:r>
        <w:rPr>
          <w:rFonts w:eastAsia="方正仿宋_GBK" w:hint="eastAsia"/>
          <w:sz w:val="32"/>
          <w:szCs w:val="22"/>
        </w:rPr>
        <w:t>或</w:t>
      </w:r>
      <w:r w:rsidRPr="002C618F">
        <w:rPr>
          <w:rFonts w:eastAsia="方正仿宋_GBK" w:hint="eastAsia"/>
          <w:sz w:val="32"/>
          <w:szCs w:val="22"/>
        </w:rPr>
        <w:t>未按规定参加复核</w:t>
      </w:r>
      <w:r>
        <w:rPr>
          <w:rFonts w:eastAsia="方正仿宋_GBK" w:hint="eastAsia"/>
          <w:sz w:val="32"/>
          <w:szCs w:val="22"/>
        </w:rPr>
        <w:t>；</w:t>
      </w:r>
    </w:p>
    <w:p w:rsidR="0063158E" w:rsidRDefault="00C55A23" w:rsidP="006A1D3B">
      <w:pPr>
        <w:snapToGrid w:val="0"/>
        <w:spacing w:line="590" w:lineRule="exact"/>
        <w:ind w:firstLineChars="200" w:firstLine="640"/>
        <w:rPr>
          <w:rFonts w:eastAsia="方正仿宋_GBK"/>
          <w:sz w:val="32"/>
          <w:szCs w:val="22"/>
        </w:rPr>
      </w:pPr>
      <w:r>
        <w:rPr>
          <w:rFonts w:eastAsia="方正仿宋_GBK"/>
          <w:sz w:val="32"/>
          <w:szCs w:val="22"/>
        </w:rPr>
        <w:t>3</w:t>
      </w:r>
      <w:r>
        <w:rPr>
          <w:rFonts w:eastAsia="方正仿宋_GBK" w:hint="eastAsia"/>
          <w:sz w:val="32"/>
          <w:szCs w:val="22"/>
        </w:rPr>
        <w:t>、</w:t>
      </w:r>
      <w:r w:rsidR="002C618F" w:rsidRPr="002C618F">
        <w:rPr>
          <w:rFonts w:eastAsia="方正仿宋_GBK" w:hint="eastAsia"/>
          <w:sz w:val="32"/>
          <w:szCs w:val="22"/>
        </w:rPr>
        <w:t>连续</w:t>
      </w:r>
      <w:r w:rsidR="002C618F" w:rsidRPr="002C618F">
        <w:rPr>
          <w:rFonts w:eastAsia="方正仿宋_GBK"/>
          <w:sz w:val="32"/>
          <w:szCs w:val="22"/>
        </w:rPr>
        <w:t>两年</w:t>
      </w:r>
      <w:r w:rsidR="002C618F" w:rsidRPr="002C618F">
        <w:rPr>
          <w:rFonts w:eastAsia="方正仿宋_GBK" w:hint="eastAsia"/>
          <w:sz w:val="32"/>
          <w:szCs w:val="22"/>
        </w:rPr>
        <w:t>未</w:t>
      </w:r>
      <w:r w:rsidR="002C618F" w:rsidRPr="002C618F">
        <w:rPr>
          <w:rFonts w:eastAsia="方正仿宋_GBK"/>
          <w:sz w:val="32"/>
          <w:szCs w:val="22"/>
        </w:rPr>
        <w:t>按</w:t>
      </w:r>
      <w:r w:rsidR="002C618F" w:rsidRPr="002C618F">
        <w:rPr>
          <w:rFonts w:eastAsia="方正仿宋_GBK" w:hint="eastAsia"/>
          <w:sz w:val="32"/>
          <w:szCs w:val="22"/>
        </w:rPr>
        <w:t>规定</w:t>
      </w:r>
      <w:r w:rsidR="002C618F" w:rsidRPr="002C618F">
        <w:rPr>
          <w:rFonts w:eastAsia="方正仿宋_GBK"/>
          <w:sz w:val="32"/>
          <w:szCs w:val="22"/>
        </w:rPr>
        <w:t>报送动态监测情况</w:t>
      </w:r>
      <w:r>
        <w:rPr>
          <w:rFonts w:eastAsia="方正仿宋_GBK" w:hint="eastAsia"/>
          <w:sz w:val="32"/>
          <w:szCs w:val="22"/>
        </w:rPr>
        <w:t>。</w:t>
      </w:r>
    </w:p>
    <w:p w:rsidR="00D17B05" w:rsidRPr="00D17B05" w:rsidRDefault="00C55A23" w:rsidP="00D17B05">
      <w:pPr>
        <w:snapToGrid w:val="0"/>
        <w:spacing w:line="590" w:lineRule="exact"/>
        <w:ind w:firstLineChars="200" w:firstLine="640"/>
        <w:rPr>
          <w:rFonts w:eastAsia="方正仿宋_GBK"/>
          <w:sz w:val="32"/>
          <w:szCs w:val="22"/>
        </w:rPr>
      </w:pPr>
      <w:r w:rsidRPr="00D17B05">
        <w:rPr>
          <w:rFonts w:eastAsia="方正仿宋_GBK" w:hint="eastAsia"/>
          <w:sz w:val="32"/>
          <w:szCs w:val="22"/>
        </w:rPr>
        <w:t>（四）</w:t>
      </w:r>
      <w:r w:rsidR="00D17B05" w:rsidRPr="00D17B05">
        <w:rPr>
          <w:rFonts w:eastAsia="方正仿宋_GBK" w:hint="eastAsia"/>
          <w:sz w:val="32"/>
          <w:szCs w:val="22"/>
        </w:rPr>
        <w:t>有</w:t>
      </w:r>
      <w:r w:rsidR="00D17B05" w:rsidRPr="00D17B05">
        <w:rPr>
          <w:rFonts w:eastAsia="方正仿宋_GBK"/>
          <w:sz w:val="32"/>
          <w:szCs w:val="22"/>
        </w:rPr>
        <w:t>下列</w:t>
      </w:r>
      <w:r w:rsidR="00D17B05" w:rsidRPr="00D17B05">
        <w:rPr>
          <w:rFonts w:eastAsia="方正仿宋_GBK" w:hint="eastAsia"/>
          <w:sz w:val="32"/>
          <w:szCs w:val="22"/>
        </w:rPr>
        <w:t>情形之一</w:t>
      </w:r>
      <w:r w:rsidR="00D17B05" w:rsidRPr="00D17B05">
        <w:rPr>
          <w:rFonts w:eastAsia="方正仿宋_GBK"/>
          <w:sz w:val="32"/>
          <w:szCs w:val="22"/>
        </w:rPr>
        <w:t>的，</w:t>
      </w:r>
      <w:r w:rsidR="00D17B05" w:rsidRPr="00D17B05">
        <w:rPr>
          <w:rFonts w:eastAsia="方正仿宋_GBK" w:hint="eastAsia"/>
          <w:sz w:val="32"/>
          <w:szCs w:val="22"/>
        </w:rPr>
        <w:t>撤销江苏省</w:t>
      </w:r>
      <w:r w:rsidR="00D17B05" w:rsidRPr="00D17B05">
        <w:rPr>
          <w:rFonts w:eastAsia="方正仿宋_GBK"/>
          <w:sz w:val="32"/>
          <w:szCs w:val="22"/>
        </w:rPr>
        <w:t>工业设计中心</w:t>
      </w:r>
      <w:r w:rsidR="00002431">
        <w:rPr>
          <w:rFonts w:eastAsia="方正仿宋_GBK" w:hint="eastAsia"/>
          <w:sz w:val="32"/>
          <w:szCs w:val="22"/>
        </w:rPr>
        <w:t>或</w:t>
      </w:r>
      <w:r w:rsidR="00002431">
        <w:rPr>
          <w:rFonts w:eastAsia="方正仿宋_GBK"/>
          <w:sz w:val="32"/>
          <w:szCs w:val="22"/>
        </w:rPr>
        <w:t>江苏省工业设计示范园区</w:t>
      </w:r>
      <w:r w:rsidR="00D17B05" w:rsidRPr="00D17B05">
        <w:rPr>
          <w:rFonts w:eastAsia="方正仿宋_GBK"/>
          <w:sz w:val="32"/>
          <w:szCs w:val="22"/>
        </w:rPr>
        <w:t>称号，且</w:t>
      </w:r>
      <w:r w:rsidR="00D17B05" w:rsidRPr="00D17B05">
        <w:rPr>
          <w:rFonts w:eastAsia="方正仿宋_GBK"/>
          <w:sz w:val="32"/>
          <w:szCs w:val="22"/>
        </w:rPr>
        <w:t>4</w:t>
      </w:r>
      <w:r w:rsidR="00D17B05" w:rsidRPr="00D17B05">
        <w:rPr>
          <w:rFonts w:eastAsia="方正仿宋_GBK" w:hint="eastAsia"/>
          <w:sz w:val="32"/>
          <w:szCs w:val="22"/>
        </w:rPr>
        <w:t>年内不得重新申报：</w:t>
      </w:r>
    </w:p>
    <w:p w:rsidR="00D17B05" w:rsidRPr="00D17B05" w:rsidRDefault="00D17B05" w:rsidP="002C618F">
      <w:pPr>
        <w:snapToGrid w:val="0"/>
        <w:spacing w:line="590" w:lineRule="exact"/>
        <w:ind w:firstLineChars="200" w:firstLine="640"/>
        <w:rPr>
          <w:rFonts w:eastAsia="方正仿宋_GBK"/>
          <w:sz w:val="32"/>
          <w:szCs w:val="22"/>
        </w:rPr>
      </w:pPr>
      <w:r w:rsidRPr="00D17B05">
        <w:rPr>
          <w:rFonts w:eastAsia="方正仿宋_GBK" w:hint="eastAsia"/>
          <w:sz w:val="32"/>
          <w:szCs w:val="22"/>
        </w:rPr>
        <w:t>1</w:t>
      </w:r>
      <w:r w:rsidRPr="00D17B05">
        <w:rPr>
          <w:rFonts w:eastAsia="方正仿宋_GBK"/>
          <w:sz w:val="32"/>
          <w:szCs w:val="22"/>
        </w:rPr>
        <w:t>、</w:t>
      </w:r>
      <w:r w:rsidR="002C618F" w:rsidRPr="00D17B05">
        <w:rPr>
          <w:rFonts w:eastAsia="方正仿宋_GBK" w:hint="eastAsia"/>
          <w:sz w:val="32"/>
          <w:szCs w:val="22"/>
        </w:rPr>
        <w:t>在申请认定和接受管理过程中存在弄虚作假、违反相关规定的</w:t>
      </w:r>
      <w:r w:rsidRPr="00D17B05">
        <w:rPr>
          <w:rFonts w:eastAsia="方正仿宋_GBK" w:hint="eastAsia"/>
          <w:sz w:val="32"/>
          <w:szCs w:val="22"/>
        </w:rPr>
        <w:t>；</w:t>
      </w:r>
    </w:p>
    <w:p w:rsidR="00D17B05" w:rsidRPr="00D17B05" w:rsidRDefault="00D17B05" w:rsidP="002C618F">
      <w:pPr>
        <w:snapToGrid w:val="0"/>
        <w:spacing w:line="590" w:lineRule="exact"/>
        <w:ind w:firstLineChars="200" w:firstLine="640"/>
        <w:rPr>
          <w:rFonts w:eastAsia="方正仿宋_GBK"/>
          <w:sz w:val="32"/>
          <w:szCs w:val="22"/>
        </w:rPr>
      </w:pPr>
      <w:r w:rsidRPr="00D17B05">
        <w:rPr>
          <w:rFonts w:eastAsia="方正仿宋_GBK"/>
          <w:sz w:val="32"/>
          <w:szCs w:val="22"/>
        </w:rPr>
        <w:t>2</w:t>
      </w:r>
      <w:r w:rsidRPr="00D17B05">
        <w:rPr>
          <w:rFonts w:eastAsia="方正仿宋_GBK" w:hint="eastAsia"/>
          <w:sz w:val="32"/>
          <w:szCs w:val="22"/>
        </w:rPr>
        <w:t>、</w:t>
      </w:r>
      <w:r w:rsidR="002C618F" w:rsidRPr="00D17B05">
        <w:rPr>
          <w:rFonts w:eastAsia="方正仿宋_GBK" w:hint="eastAsia"/>
          <w:sz w:val="32"/>
          <w:szCs w:val="22"/>
        </w:rPr>
        <w:t>发生重大环保、质量和安全事故的，被列为严重失信主体的</w:t>
      </w:r>
      <w:r w:rsidRPr="00D17B05">
        <w:rPr>
          <w:rFonts w:eastAsia="方正仿宋_GBK" w:hint="eastAsia"/>
          <w:sz w:val="32"/>
          <w:szCs w:val="22"/>
        </w:rPr>
        <w:t>；</w:t>
      </w:r>
    </w:p>
    <w:p w:rsidR="002C618F" w:rsidRPr="00D17B05" w:rsidRDefault="00D17B05" w:rsidP="002C618F">
      <w:pPr>
        <w:snapToGrid w:val="0"/>
        <w:spacing w:line="590" w:lineRule="exact"/>
        <w:ind w:firstLineChars="200" w:firstLine="640"/>
        <w:rPr>
          <w:rFonts w:eastAsia="方正仿宋_GBK"/>
          <w:sz w:val="32"/>
          <w:szCs w:val="22"/>
        </w:rPr>
      </w:pPr>
      <w:r w:rsidRPr="00D17B05">
        <w:rPr>
          <w:rFonts w:eastAsia="方正仿宋_GBK"/>
          <w:sz w:val="32"/>
          <w:szCs w:val="22"/>
        </w:rPr>
        <w:t>3</w:t>
      </w:r>
      <w:r w:rsidRPr="00D17B05">
        <w:rPr>
          <w:rFonts w:eastAsia="方正仿宋_GBK" w:hint="eastAsia"/>
          <w:sz w:val="32"/>
          <w:szCs w:val="22"/>
        </w:rPr>
        <w:t>、</w:t>
      </w:r>
      <w:r w:rsidR="002C618F" w:rsidRPr="00D17B05">
        <w:rPr>
          <w:rFonts w:eastAsia="方正仿宋_GBK" w:hint="eastAsia"/>
          <w:sz w:val="32"/>
          <w:szCs w:val="22"/>
        </w:rPr>
        <w:t>有重大违法行为或涉嫌重大违法正在接受有关部门审查</w:t>
      </w:r>
      <w:r w:rsidR="002C618F" w:rsidRPr="00D17B05">
        <w:rPr>
          <w:rFonts w:eastAsia="方正仿宋_GBK" w:hint="eastAsia"/>
          <w:sz w:val="32"/>
          <w:szCs w:val="22"/>
        </w:rPr>
        <w:lastRenderedPageBreak/>
        <w:t>的。</w:t>
      </w:r>
    </w:p>
    <w:p w:rsidR="0063158E" w:rsidRPr="006E1637" w:rsidRDefault="0063158E" w:rsidP="0063158E">
      <w:pPr>
        <w:snapToGrid w:val="0"/>
        <w:spacing w:line="590" w:lineRule="exact"/>
        <w:ind w:firstLineChars="200" w:firstLine="640"/>
        <w:rPr>
          <w:rFonts w:eastAsia="方正仿宋_GBK"/>
          <w:sz w:val="32"/>
          <w:szCs w:val="22"/>
        </w:rPr>
      </w:pPr>
      <w:r w:rsidRPr="006E1637">
        <w:rPr>
          <w:rFonts w:eastAsia="方正仿宋_GBK" w:hint="eastAsia"/>
          <w:sz w:val="32"/>
          <w:szCs w:val="22"/>
        </w:rPr>
        <w:t>（五）</w:t>
      </w:r>
      <w:r w:rsidR="00257663" w:rsidRPr="00B16D2F">
        <w:rPr>
          <w:rFonts w:eastAsia="方正仿宋_GBK" w:hint="eastAsia"/>
          <w:sz w:val="32"/>
          <w:szCs w:val="22"/>
        </w:rPr>
        <w:t>所在</w:t>
      </w:r>
      <w:r w:rsidRPr="006E1637">
        <w:rPr>
          <w:rFonts w:eastAsia="方正仿宋_GBK" w:hint="eastAsia"/>
          <w:sz w:val="32"/>
          <w:szCs w:val="22"/>
        </w:rPr>
        <w:t>企业发生更名、重组、依法终止等重大调整的，</w:t>
      </w:r>
      <w:r w:rsidR="00BF63CC">
        <w:rPr>
          <w:rFonts w:eastAsia="方正仿宋_GBK" w:hint="eastAsia"/>
          <w:sz w:val="32"/>
          <w:szCs w:val="22"/>
        </w:rPr>
        <w:t>市级主管部门</w:t>
      </w:r>
      <w:r w:rsidRPr="006E1637">
        <w:rPr>
          <w:rFonts w:eastAsia="方正仿宋_GBK" w:hint="eastAsia"/>
          <w:sz w:val="32"/>
          <w:szCs w:val="22"/>
        </w:rPr>
        <w:t>应及时将有关情况报</w:t>
      </w:r>
      <w:r w:rsidR="00BF63CC">
        <w:rPr>
          <w:rFonts w:eastAsia="方正仿宋_GBK" w:hint="eastAsia"/>
          <w:sz w:val="32"/>
          <w:szCs w:val="22"/>
        </w:rPr>
        <w:t>省工业和信息化厅</w:t>
      </w:r>
      <w:r w:rsidRPr="006E1637">
        <w:rPr>
          <w:rFonts w:eastAsia="方正仿宋_GBK" w:hint="eastAsia"/>
          <w:sz w:val="32"/>
          <w:szCs w:val="22"/>
        </w:rPr>
        <w:t>。</w:t>
      </w:r>
      <w:r w:rsidR="00BC14EF">
        <w:rPr>
          <w:rFonts w:eastAsia="方正仿宋_GBK"/>
          <w:sz w:val="32"/>
          <w:szCs w:val="22"/>
        </w:rPr>
        <w:t xml:space="preserve"> </w:t>
      </w:r>
    </w:p>
    <w:p w:rsidR="00205277" w:rsidRPr="002D7FDC" w:rsidRDefault="00205277" w:rsidP="00205277">
      <w:pPr>
        <w:snapToGrid w:val="0"/>
        <w:spacing w:line="590" w:lineRule="exact"/>
        <w:jc w:val="center"/>
        <w:rPr>
          <w:rFonts w:eastAsia="方正黑体_GBK"/>
          <w:sz w:val="32"/>
          <w:szCs w:val="22"/>
        </w:rPr>
      </w:pPr>
      <w:r w:rsidRPr="002D7FDC">
        <w:rPr>
          <w:rFonts w:eastAsia="方正黑体_GBK"/>
          <w:sz w:val="32"/>
          <w:szCs w:val="22"/>
        </w:rPr>
        <w:t>第</w:t>
      </w:r>
      <w:r w:rsidR="00413D61">
        <w:rPr>
          <w:rFonts w:eastAsia="方正黑体_GBK" w:hint="eastAsia"/>
          <w:sz w:val="32"/>
          <w:szCs w:val="22"/>
        </w:rPr>
        <w:t>四</w:t>
      </w:r>
      <w:r w:rsidRPr="002D7FDC">
        <w:rPr>
          <w:rFonts w:eastAsia="方正黑体_GBK"/>
          <w:sz w:val="32"/>
          <w:szCs w:val="22"/>
        </w:rPr>
        <w:t>章</w:t>
      </w:r>
      <w:r w:rsidRPr="002D7FDC">
        <w:rPr>
          <w:rFonts w:eastAsia="方正黑体_GBK"/>
          <w:sz w:val="32"/>
          <w:szCs w:val="22"/>
        </w:rPr>
        <w:t xml:space="preserve"> </w:t>
      </w:r>
      <w:r w:rsidR="00413D61">
        <w:rPr>
          <w:rFonts w:eastAsia="方正黑体_GBK"/>
          <w:sz w:val="32"/>
          <w:szCs w:val="22"/>
        </w:rPr>
        <w:t xml:space="preserve"> </w:t>
      </w:r>
      <w:r w:rsidRPr="002D7FDC">
        <w:rPr>
          <w:rFonts w:eastAsia="方正黑体_GBK"/>
          <w:sz w:val="32"/>
          <w:szCs w:val="22"/>
        </w:rPr>
        <w:t>附</w:t>
      </w:r>
      <w:r w:rsidR="00413D61">
        <w:rPr>
          <w:rFonts w:eastAsia="方正黑体_GBK" w:hint="eastAsia"/>
          <w:sz w:val="32"/>
          <w:szCs w:val="22"/>
        </w:rPr>
        <w:t xml:space="preserve">  </w:t>
      </w:r>
      <w:r w:rsidRPr="002D7FDC">
        <w:rPr>
          <w:rFonts w:eastAsia="方正黑体_GBK"/>
          <w:sz w:val="32"/>
          <w:szCs w:val="22"/>
        </w:rPr>
        <w:t>则</w:t>
      </w:r>
    </w:p>
    <w:p w:rsidR="00205277" w:rsidRDefault="008A4EED" w:rsidP="00205277">
      <w:pPr>
        <w:snapToGrid w:val="0"/>
        <w:spacing w:line="590" w:lineRule="exact"/>
        <w:ind w:firstLineChars="200" w:firstLine="640"/>
        <w:rPr>
          <w:rFonts w:eastAsia="方正仿宋_GBK"/>
          <w:sz w:val="32"/>
          <w:szCs w:val="22"/>
        </w:rPr>
      </w:pPr>
      <w:r>
        <w:rPr>
          <w:rFonts w:eastAsia="方正黑体_GBK"/>
          <w:sz w:val="32"/>
          <w:szCs w:val="22"/>
        </w:rPr>
        <w:t>第</w:t>
      </w:r>
      <w:r w:rsidR="00205277" w:rsidRPr="008A4EED">
        <w:rPr>
          <w:rFonts w:eastAsia="方正黑体_GBK"/>
          <w:sz w:val="32"/>
          <w:szCs w:val="22"/>
        </w:rPr>
        <w:t>十</w:t>
      </w:r>
      <w:r>
        <w:rPr>
          <w:rFonts w:eastAsia="方正黑体_GBK" w:hint="eastAsia"/>
          <w:sz w:val="32"/>
          <w:szCs w:val="22"/>
        </w:rPr>
        <w:t>一</w:t>
      </w:r>
      <w:r w:rsidR="00205277" w:rsidRPr="008A4EED">
        <w:rPr>
          <w:rFonts w:eastAsia="方正黑体_GBK"/>
          <w:sz w:val="32"/>
          <w:szCs w:val="22"/>
        </w:rPr>
        <w:t>条</w:t>
      </w:r>
      <w:r w:rsidR="00205277" w:rsidRPr="002D7FDC">
        <w:rPr>
          <w:rFonts w:eastAsia="方正仿宋_GBK"/>
          <w:sz w:val="32"/>
          <w:szCs w:val="22"/>
        </w:rPr>
        <w:t xml:space="preserve"> </w:t>
      </w:r>
      <w:r>
        <w:rPr>
          <w:rFonts w:eastAsia="方正仿宋_GBK"/>
          <w:sz w:val="32"/>
          <w:szCs w:val="22"/>
        </w:rPr>
        <w:t xml:space="preserve"> </w:t>
      </w:r>
      <w:r w:rsidR="00205277" w:rsidRPr="002D7FDC">
        <w:rPr>
          <w:rFonts w:eastAsia="方正仿宋_GBK"/>
          <w:sz w:val="32"/>
          <w:szCs w:val="22"/>
        </w:rPr>
        <w:t>本办法由</w:t>
      </w:r>
      <w:r w:rsidR="00BF63CC">
        <w:rPr>
          <w:rFonts w:eastAsia="方正仿宋_GBK" w:hint="eastAsia"/>
          <w:sz w:val="32"/>
          <w:szCs w:val="22"/>
        </w:rPr>
        <w:t>省工业和信息化厅</w:t>
      </w:r>
      <w:r w:rsidR="00205277" w:rsidRPr="002D7FDC">
        <w:rPr>
          <w:rFonts w:eastAsia="方正仿宋_GBK"/>
          <w:sz w:val="32"/>
          <w:szCs w:val="22"/>
        </w:rPr>
        <w:t>负责解释。</w:t>
      </w:r>
    </w:p>
    <w:p w:rsidR="0063158E" w:rsidRPr="002D7FDC" w:rsidRDefault="008A4EED" w:rsidP="0063158E">
      <w:pPr>
        <w:snapToGrid w:val="0"/>
        <w:spacing w:line="590" w:lineRule="exact"/>
        <w:ind w:firstLineChars="200" w:firstLine="640"/>
        <w:rPr>
          <w:rFonts w:eastAsia="方正仿宋_GBK"/>
          <w:sz w:val="32"/>
          <w:szCs w:val="22"/>
        </w:rPr>
      </w:pPr>
      <w:r w:rsidRPr="008A4EED">
        <w:rPr>
          <w:rFonts w:eastAsia="方正黑体_GBK"/>
          <w:sz w:val="32"/>
          <w:szCs w:val="22"/>
        </w:rPr>
        <w:t>第十二条</w:t>
      </w:r>
      <w:r>
        <w:rPr>
          <w:rFonts w:eastAsia="方正仿宋_GBK" w:hint="eastAsia"/>
          <w:sz w:val="32"/>
          <w:szCs w:val="22"/>
        </w:rPr>
        <w:t xml:space="preserve">  </w:t>
      </w:r>
      <w:r w:rsidR="0063158E" w:rsidRPr="0063158E">
        <w:rPr>
          <w:rFonts w:eastAsia="方正仿宋_GBK" w:hint="eastAsia"/>
          <w:sz w:val="32"/>
          <w:szCs w:val="22"/>
        </w:rPr>
        <w:t>本办法自发布之日起</w:t>
      </w:r>
      <w:r w:rsidR="002C72E6">
        <w:rPr>
          <w:rFonts w:eastAsia="方正仿宋_GBK" w:hint="eastAsia"/>
          <w:sz w:val="32"/>
          <w:szCs w:val="22"/>
        </w:rPr>
        <w:t>三十日</w:t>
      </w:r>
      <w:r w:rsidR="002C72E6">
        <w:rPr>
          <w:rFonts w:eastAsia="方正仿宋_GBK"/>
          <w:sz w:val="32"/>
          <w:szCs w:val="22"/>
        </w:rPr>
        <w:t>后</w:t>
      </w:r>
      <w:r w:rsidR="0063158E" w:rsidRPr="0063158E">
        <w:rPr>
          <w:rFonts w:eastAsia="方正仿宋_GBK" w:hint="eastAsia"/>
          <w:sz w:val="32"/>
          <w:szCs w:val="22"/>
        </w:rPr>
        <w:t>施行。</w:t>
      </w:r>
      <w:r w:rsidR="006E1637" w:rsidRPr="006E1637">
        <w:rPr>
          <w:rFonts w:eastAsia="方正仿宋_GBK" w:hint="eastAsia"/>
          <w:sz w:val="32"/>
          <w:szCs w:val="22"/>
        </w:rPr>
        <w:t>《江苏省工业设计中心和工业设计示范园区认定管理办法（试行）》</w:t>
      </w:r>
      <w:r w:rsidR="0063158E" w:rsidRPr="006E1637">
        <w:rPr>
          <w:rFonts w:eastAsia="方正仿宋_GBK" w:hint="eastAsia"/>
          <w:sz w:val="32"/>
          <w:szCs w:val="22"/>
        </w:rPr>
        <w:t>（</w:t>
      </w:r>
      <w:r w:rsidR="006E1637" w:rsidRPr="006E1637">
        <w:rPr>
          <w:rFonts w:eastAsia="方正仿宋_GBK" w:hint="eastAsia"/>
          <w:sz w:val="32"/>
          <w:szCs w:val="22"/>
        </w:rPr>
        <w:t>苏经信规〔</w:t>
      </w:r>
      <w:r w:rsidR="006E1637" w:rsidRPr="006E1637">
        <w:rPr>
          <w:rFonts w:eastAsia="方正仿宋_GBK" w:hint="eastAsia"/>
          <w:sz w:val="32"/>
          <w:szCs w:val="22"/>
        </w:rPr>
        <w:t>2015</w:t>
      </w:r>
      <w:r w:rsidR="006E1637" w:rsidRPr="006E1637">
        <w:rPr>
          <w:rFonts w:eastAsia="方正仿宋_GBK" w:hint="eastAsia"/>
          <w:sz w:val="32"/>
          <w:szCs w:val="22"/>
        </w:rPr>
        <w:t>〕</w:t>
      </w:r>
      <w:r w:rsidR="006E1637" w:rsidRPr="006E1637">
        <w:rPr>
          <w:rFonts w:eastAsia="方正仿宋_GBK" w:hint="eastAsia"/>
          <w:sz w:val="32"/>
          <w:szCs w:val="22"/>
        </w:rPr>
        <w:t>2</w:t>
      </w:r>
      <w:r w:rsidR="006E1637" w:rsidRPr="006E1637">
        <w:rPr>
          <w:rFonts w:eastAsia="方正仿宋_GBK" w:hint="eastAsia"/>
          <w:sz w:val="32"/>
          <w:szCs w:val="22"/>
        </w:rPr>
        <w:t>号</w:t>
      </w:r>
      <w:r w:rsidR="0063158E" w:rsidRPr="006E1637">
        <w:rPr>
          <w:rFonts w:eastAsia="方正仿宋_GBK" w:hint="eastAsia"/>
          <w:sz w:val="32"/>
          <w:szCs w:val="22"/>
        </w:rPr>
        <w:t>）</w:t>
      </w:r>
      <w:r w:rsidR="0063158E" w:rsidRPr="0063158E">
        <w:rPr>
          <w:rFonts w:eastAsia="方正仿宋_GBK" w:hint="eastAsia"/>
          <w:sz w:val="32"/>
          <w:szCs w:val="22"/>
        </w:rPr>
        <w:t>同时废止。</w:t>
      </w:r>
    </w:p>
    <w:p w:rsidR="00205277" w:rsidRPr="002D7FDC" w:rsidRDefault="00205277" w:rsidP="00205277">
      <w:pPr>
        <w:snapToGrid w:val="0"/>
        <w:spacing w:line="590" w:lineRule="exact"/>
        <w:rPr>
          <w:rFonts w:eastAsia="方正仿宋_GBK"/>
          <w:sz w:val="32"/>
          <w:szCs w:val="22"/>
        </w:rPr>
      </w:pPr>
    </w:p>
    <w:p w:rsidR="00210A2B" w:rsidRPr="00210A2B" w:rsidRDefault="00205277" w:rsidP="00210A2B">
      <w:pPr>
        <w:snapToGrid w:val="0"/>
        <w:spacing w:line="590" w:lineRule="exact"/>
        <w:ind w:firstLineChars="200" w:firstLine="640"/>
        <w:rPr>
          <w:rFonts w:eastAsia="方正仿宋_GBK"/>
          <w:sz w:val="32"/>
          <w:szCs w:val="22"/>
        </w:rPr>
      </w:pPr>
      <w:r w:rsidRPr="002D7FDC">
        <w:rPr>
          <w:rFonts w:eastAsia="方正仿宋_GBK"/>
          <w:sz w:val="32"/>
          <w:szCs w:val="22"/>
        </w:rPr>
        <w:t>附件：</w:t>
      </w:r>
      <w:r w:rsidRPr="002D7FDC">
        <w:rPr>
          <w:rFonts w:eastAsia="方正仿宋_GBK"/>
          <w:sz w:val="32"/>
          <w:szCs w:val="22"/>
        </w:rPr>
        <w:t>1</w:t>
      </w:r>
      <w:r w:rsidRPr="002D7FDC">
        <w:rPr>
          <w:rFonts w:eastAsia="方正仿宋_GBK"/>
          <w:sz w:val="32"/>
          <w:szCs w:val="22"/>
        </w:rPr>
        <w:t>、</w:t>
      </w:r>
      <w:r w:rsidR="00210A2B" w:rsidRPr="00210A2B">
        <w:rPr>
          <w:rFonts w:eastAsia="方正仿宋_GBK" w:hint="eastAsia"/>
          <w:sz w:val="32"/>
          <w:szCs w:val="22"/>
        </w:rPr>
        <w:t>江苏省工业设计中心</w:t>
      </w:r>
      <w:r w:rsidR="00B16D2F">
        <w:rPr>
          <w:rFonts w:eastAsia="方正仿宋_GBK" w:hint="eastAsia"/>
          <w:sz w:val="32"/>
          <w:szCs w:val="22"/>
        </w:rPr>
        <w:t>主要</w:t>
      </w:r>
      <w:r w:rsidR="00210A2B" w:rsidRPr="00210A2B">
        <w:rPr>
          <w:rFonts w:eastAsia="方正仿宋_GBK" w:hint="eastAsia"/>
          <w:sz w:val="32"/>
          <w:szCs w:val="22"/>
        </w:rPr>
        <w:t>评价指标</w:t>
      </w:r>
    </w:p>
    <w:p w:rsidR="00205277" w:rsidRDefault="00210A2B" w:rsidP="00210A2B">
      <w:pPr>
        <w:snapToGrid w:val="0"/>
        <w:spacing w:line="590" w:lineRule="exact"/>
        <w:ind w:firstLineChars="500" w:firstLine="1600"/>
        <w:rPr>
          <w:rFonts w:eastAsia="方正仿宋_GBK"/>
          <w:sz w:val="32"/>
          <w:szCs w:val="22"/>
        </w:rPr>
      </w:pPr>
      <w:r w:rsidRPr="002D7FDC">
        <w:rPr>
          <w:rFonts w:eastAsia="方正仿宋_GBK"/>
          <w:sz w:val="32"/>
          <w:szCs w:val="22"/>
        </w:rPr>
        <w:t>2</w:t>
      </w:r>
      <w:r w:rsidRPr="002D7FDC">
        <w:rPr>
          <w:rFonts w:eastAsia="方正仿宋_GBK"/>
          <w:sz w:val="32"/>
          <w:szCs w:val="22"/>
        </w:rPr>
        <w:t>、</w:t>
      </w:r>
      <w:r w:rsidRPr="00210A2B">
        <w:rPr>
          <w:rFonts w:eastAsia="方正仿宋_GBK" w:hint="eastAsia"/>
          <w:sz w:val="32"/>
          <w:szCs w:val="22"/>
        </w:rPr>
        <w:t>江苏省工业设计</w:t>
      </w:r>
      <w:r w:rsidR="00A64734" w:rsidRPr="00210A2B">
        <w:rPr>
          <w:rFonts w:eastAsia="方正仿宋_GBK" w:hint="eastAsia"/>
          <w:sz w:val="32"/>
          <w:szCs w:val="22"/>
        </w:rPr>
        <w:t>示范园区</w:t>
      </w:r>
      <w:r w:rsidR="00B16D2F">
        <w:rPr>
          <w:rFonts w:eastAsia="方正仿宋_GBK" w:hint="eastAsia"/>
          <w:sz w:val="32"/>
          <w:szCs w:val="22"/>
        </w:rPr>
        <w:t>主要</w:t>
      </w:r>
      <w:r w:rsidR="00B16D2F" w:rsidRPr="00210A2B">
        <w:rPr>
          <w:rFonts w:eastAsia="方正仿宋_GBK" w:hint="eastAsia"/>
          <w:sz w:val="32"/>
          <w:szCs w:val="22"/>
        </w:rPr>
        <w:t>评价指标</w:t>
      </w:r>
    </w:p>
    <w:p w:rsidR="00CC5291" w:rsidRDefault="00205277" w:rsidP="0011024D">
      <w:pPr>
        <w:snapToGrid w:val="0"/>
        <w:spacing w:line="590" w:lineRule="exact"/>
        <w:rPr>
          <w:rFonts w:eastAsia="方正仿宋_GBK"/>
          <w:color w:val="000000"/>
          <w:kern w:val="0"/>
          <w:sz w:val="28"/>
          <w:szCs w:val="28"/>
        </w:rPr>
      </w:pPr>
      <w:r w:rsidRPr="002D7FDC">
        <w:rPr>
          <w:rFonts w:eastAsia="方正仿宋_GBK"/>
          <w:sz w:val="32"/>
          <w:szCs w:val="22"/>
        </w:rPr>
        <w:br w:type="page"/>
      </w:r>
      <w:r w:rsidRPr="002D7FDC">
        <w:rPr>
          <w:rFonts w:eastAsia="方正仿宋_GBK"/>
          <w:color w:val="000000"/>
          <w:kern w:val="0"/>
          <w:sz w:val="28"/>
          <w:szCs w:val="28"/>
        </w:rPr>
        <w:lastRenderedPageBreak/>
        <w:t>附件</w:t>
      </w:r>
      <w:r w:rsidR="00CC5291">
        <w:rPr>
          <w:rFonts w:eastAsia="方正仿宋_GBK"/>
          <w:color w:val="000000"/>
          <w:kern w:val="0"/>
          <w:sz w:val="28"/>
          <w:szCs w:val="28"/>
        </w:rPr>
        <w:t>1</w:t>
      </w:r>
    </w:p>
    <w:p w:rsidR="00DB4BA6" w:rsidRDefault="00DB4BA6" w:rsidP="00DB4BA6">
      <w:pPr>
        <w:snapToGrid w:val="0"/>
        <w:spacing w:line="590" w:lineRule="exact"/>
        <w:jc w:val="center"/>
        <w:rPr>
          <w:rFonts w:ascii="方正小标宋_GBK" w:eastAsia="方正小标宋_GBK"/>
          <w:color w:val="000000"/>
          <w:kern w:val="0"/>
          <w:sz w:val="32"/>
          <w:szCs w:val="32"/>
        </w:rPr>
      </w:pPr>
      <w:r>
        <w:rPr>
          <w:rFonts w:ascii="方正小标宋_GBK" w:eastAsia="方正小标宋_GBK" w:hint="eastAsia"/>
          <w:color w:val="000000"/>
          <w:kern w:val="0"/>
          <w:sz w:val="32"/>
          <w:szCs w:val="32"/>
        </w:rPr>
        <w:t xml:space="preserve">表1 </w:t>
      </w:r>
      <w:r>
        <w:rPr>
          <w:rFonts w:ascii="方正小标宋_GBK" w:eastAsia="方正小标宋_GBK"/>
          <w:color w:val="000000"/>
          <w:kern w:val="0"/>
          <w:sz w:val="32"/>
          <w:szCs w:val="32"/>
        </w:rPr>
        <w:t xml:space="preserve"> </w:t>
      </w:r>
      <w:r w:rsidR="000549F3" w:rsidRPr="000549F3">
        <w:rPr>
          <w:rFonts w:ascii="方正小标宋_GBK" w:eastAsia="方正小标宋_GBK" w:hint="eastAsia"/>
          <w:color w:val="000000"/>
          <w:kern w:val="0"/>
          <w:sz w:val="32"/>
          <w:szCs w:val="32"/>
        </w:rPr>
        <w:t>江苏省工业设计中心（企业工业设计中心）</w:t>
      </w:r>
    </w:p>
    <w:p w:rsidR="0000677B" w:rsidRDefault="000549F3" w:rsidP="00DB4BA6">
      <w:pPr>
        <w:snapToGrid w:val="0"/>
        <w:spacing w:line="590" w:lineRule="exact"/>
        <w:jc w:val="center"/>
        <w:rPr>
          <w:rFonts w:ascii="方正小标宋_GBK" w:eastAsia="方正小标宋_GBK"/>
          <w:color w:val="000000"/>
          <w:kern w:val="0"/>
          <w:sz w:val="32"/>
          <w:szCs w:val="32"/>
        </w:rPr>
      </w:pPr>
      <w:r w:rsidRPr="000549F3">
        <w:rPr>
          <w:rFonts w:ascii="方正小标宋_GBK" w:eastAsia="方正小标宋_GBK" w:hint="eastAsia"/>
          <w:color w:val="000000"/>
          <w:kern w:val="0"/>
          <w:sz w:val="32"/>
          <w:szCs w:val="32"/>
        </w:rPr>
        <w:t>主要评价指标</w:t>
      </w:r>
    </w:p>
    <w:tbl>
      <w:tblPr>
        <w:tblW w:w="9108" w:type="dxa"/>
        <w:tblLook w:val="04A0" w:firstRow="1" w:lastRow="0" w:firstColumn="1" w:lastColumn="0" w:noHBand="0" w:noVBand="1"/>
      </w:tblPr>
      <w:tblGrid>
        <w:gridCol w:w="704"/>
        <w:gridCol w:w="1134"/>
        <w:gridCol w:w="1134"/>
        <w:gridCol w:w="5516"/>
        <w:gridCol w:w="620"/>
      </w:tblGrid>
      <w:tr w:rsidR="000549F3" w:rsidRPr="000549F3" w:rsidTr="00DB4BA6">
        <w:trPr>
          <w:trHeight w:val="761"/>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549F3" w:rsidRPr="000549F3" w:rsidRDefault="000549F3" w:rsidP="000549F3">
            <w:pPr>
              <w:widowControl/>
              <w:adjustRightInd w:val="0"/>
              <w:snapToGrid w:val="0"/>
              <w:jc w:val="center"/>
              <w:rPr>
                <w:rFonts w:ascii="宋体" w:hAnsi="宋体" w:cs="宋体"/>
                <w:b/>
                <w:bCs/>
                <w:color w:val="000000"/>
                <w:kern w:val="0"/>
                <w:sz w:val="22"/>
                <w:szCs w:val="22"/>
              </w:rPr>
            </w:pPr>
            <w:r w:rsidRPr="000549F3">
              <w:rPr>
                <w:rFonts w:ascii="宋体" w:hAnsi="宋体" w:cs="宋体" w:hint="eastAsia"/>
                <w:b/>
                <w:bCs/>
                <w:color w:val="000000"/>
                <w:kern w:val="0"/>
                <w:sz w:val="22"/>
                <w:szCs w:val="22"/>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0549F3" w:rsidRPr="000549F3" w:rsidRDefault="000549F3" w:rsidP="000549F3">
            <w:pPr>
              <w:widowControl/>
              <w:adjustRightInd w:val="0"/>
              <w:snapToGrid w:val="0"/>
              <w:jc w:val="center"/>
              <w:rPr>
                <w:rFonts w:ascii="宋体" w:hAnsi="宋体" w:cs="宋体"/>
                <w:b/>
                <w:bCs/>
                <w:color w:val="000000"/>
                <w:kern w:val="0"/>
                <w:sz w:val="22"/>
                <w:szCs w:val="22"/>
              </w:rPr>
            </w:pPr>
            <w:r w:rsidRPr="000549F3">
              <w:rPr>
                <w:rFonts w:ascii="宋体" w:hAnsi="宋体" w:cs="宋体" w:hint="eastAsia"/>
                <w:b/>
                <w:bCs/>
                <w:color w:val="000000"/>
                <w:kern w:val="0"/>
                <w:sz w:val="22"/>
                <w:szCs w:val="22"/>
              </w:rPr>
              <w:t>主要评价内容</w:t>
            </w:r>
          </w:p>
        </w:tc>
        <w:tc>
          <w:tcPr>
            <w:tcW w:w="1134" w:type="dxa"/>
            <w:tcBorders>
              <w:top w:val="single" w:sz="4" w:space="0" w:color="auto"/>
              <w:left w:val="nil"/>
              <w:bottom w:val="nil"/>
              <w:right w:val="single" w:sz="4" w:space="0" w:color="auto"/>
            </w:tcBorders>
            <w:shd w:val="clear" w:color="auto" w:fill="auto"/>
            <w:noWrap/>
            <w:vAlign w:val="center"/>
            <w:hideMark/>
          </w:tcPr>
          <w:p w:rsidR="000549F3" w:rsidRPr="000549F3" w:rsidRDefault="000549F3" w:rsidP="000549F3">
            <w:pPr>
              <w:widowControl/>
              <w:adjustRightInd w:val="0"/>
              <w:snapToGrid w:val="0"/>
              <w:jc w:val="center"/>
              <w:rPr>
                <w:rFonts w:ascii="宋体" w:hAnsi="宋体" w:cs="宋体"/>
                <w:b/>
                <w:bCs/>
                <w:color w:val="000000"/>
                <w:kern w:val="0"/>
                <w:sz w:val="22"/>
                <w:szCs w:val="22"/>
              </w:rPr>
            </w:pPr>
            <w:r w:rsidRPr="000549F3">
              <w:rPr>
                <w:rFonts w:ascii="宋体" w:hAnsi="宋体" w:cs="宋体" w:hint="eastAsia"/>
                <w:b/>
                <w:bCs/>
                <w:color w:val="000000"/>
                <w:kern w:val="0"/>
                <w:sz w:val="22"/>
                <w:szCs w:val="22"/>
              </w:rPr>
              <w:t>指标名称</w:t>
            </w:r>
          </w:p>
        </w:tc>
        <w:tc>
          <w:tcPr>
            <w:tcW w:w="5516" w:type="dxa"/>
            <w:tcBorders>
              <w:top w:val="single" w:sz="4" w:space="0" w:color="auto"/>
              <w:left w:val="nil"/>
              <w:bottom w:val="nil"/>
              <w:right w:val="single" w:sz="4" w:space="0" w:color="auto"/>
            </w:tcBorders>
            <w:shd w:val="clear" w:color="auto" w:fill="auto"/>
            <w:vAlign w:val="center"/>
            <w:hideMark/>
          </w:tcPr>
          <w:p w:rsidR="000549F3" w:rsidRPr="000549F3" w:rsidRDefault="000549F3" w:rsidP="000549F3">
            <w:pPr>
              <w:widowControl/>
              <w:adjustRightInd w:val="0"/>
              <w:snapToGrid w:val="0"/>
              <w:jc w:val="center"/>
              <w:rPr>
                <w:rFonts w:ascii="宋体" w:hAnsi="宋体" w:cs="宋体"/>
                <w:b/>
                <w:bCs/>
                <w:color w:val="000000"/>
                <w:kern w:val="0"/>
                <w:sz w:val="24"/>
              </w:rPr>
            </w:pPr>
            <w:r w:rsidRPr="000549F3">
              <w:rPr>
                <w:rFonts w:ascii="宋体" w:hAnsi="宋体" w:cs="宋体" w:hint="eastAsia"/>
                <w:b/>
                <w:bCs/>
                <w:color w:val="000000"/>
                <w:kern w:val="0"/>
                <w:sz w:val="24"/>
              </w:rPr>
              <w:t>指标内容</w:t>
            </w:r>
          </w:p>
        </w:tc>
        <w:tc>
          <w:tcPr>
            <w:tcW w:w="620" w:type="dxa"/>
            <w:tcBorders>
              <w:top w:val="single" w:sz="4" w:space="0" w:color="auto"/>
              <w:left w:val="nil"/>
              <w:bottom w:val="nil"/>
              <w:right w:val="single" w:sz="4" w:space="0" w:color="auto"/>
            </w:tcBorders>
            <w:shd w:val="clear" w:color="auto" w:fill="auto"/>
            <w:vAlign w:val="center"/>
            <w:hideMark/>
          </w:tcPr>
          <w:p w:rsidR="000549F3" w:rsidRPr="000549F3" w:rsidRDefault="00B16D2F" w:rsidP="000549F3">
            <w:pPr>
              <w:widowControl/>
              <w:adjustRightInd w:val="0"/>
              <w:snapToGrid w:val="0"/>
              <w:jc w:val="center"/>
              <w:rPr>
                <w:rFonts w:ascii="宋体" w:hAnsi="宋体" w:cs="宋体"/>
                <w:b/>
                <w:bCs/>
                <w:color w:val="000000"/>
                <w:kern w:val="0"/>
                <w:sz w:val="24"/>
              </w:rPr>
            </w:pPr>
            <w:r>
              <w:rPr>
                <w:rFonts w:ascii="宋体" w:hAnsi="宋体" w:cs="宋体" w:hint="eastAsia"/>
                <w:b/>
                <w:bCs/>
                <w:color w:val="000000"/>
                <w:kern w:val="0"/>
                <w:sz w:val="24"/>
              </w:rPr>
              <w:t>权重</w:t>
            </w:r>
          </w:p>
        </w:tc>
      </w:tr>
      <w:tr w:rsidR="00B16D2F" w:rsidRPr="000549F3" w:rsidTr="00DB4BA6">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jc w:val="center"/>
              <w:rPr>
                <w:rFonts w:ascii="宋体" w:hAnsi="宋体" w:cs="宋体"/>
                <w:color w:val="000000"/>
                <w:kern w:val="0"/>
                <w:sz w:val="22"/>
                <w:szCs w:val="22"/>
              </w:rPr>
            </w:pPr>
            <w:r w:rsidRPr="000549F3">
              <w:rPr>
                <w:rFonts w:ascii="宋体" w:hAnsi="宋体" w:cs="宋体" w:hint="eastAsia"/>
                <w:color w:val="000000"/>
                <w:kern w:val="0"/>
                <w:sz w:val="22"/>
                <w:szCs w:val="22"/>
              </w:rPr>
              <w:t>1</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企业基本条件</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行业地位</w:t>
            </w:r>
          </w:p>
        </w:tc>
        <w:tc>
          <w:tcPr>
            <w:tcW w:w="5516" w:type="dxa"/>
            <w:tcBorders>
              <w:top w:val="single" w:sz="4" w:space="0" w:color="auto"/>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kern w:val="0"/>
                <w:sz w:val="22"/>
                <w:szCs w:val="22"/>
              </w:rPr>
            </w:pPr>
            <w:r w:rsidRPr="000549F3">
              <w:rPr>
                <w:rFonts w:ascii="宋体" w:hAnsi="宋体" w:cs="宋体" w:hint="eastAsia"/>
                <w:kern w:val="0"/>
                <w:sz w:val="22"/>
                <w:szCs w:val="22"/>
              </w:rPr>
              <w:t>企业在行业内具有明显的规模优势和竞争优势，属于先进制造业集群</w:t>
            </w:r>
            <w:r>
              <w:rPr>
                <w:rFonts w:ascii="宋体" w:hAnsi="宋体" w:cs="宋体" w:hint="eastAsia"/>
                <w:kern w:val="0"/>
                <w:sz w:val="22"/>
                <w:szCs w:val="22"/>
              </w:rPr>
              <w:t>和重点</w:t>
            </w:r>
            <w:r>
              <w:rPr>
                <w:rFonts w:ascii="宋体" w:hAnsi="宋体" w:cs="宋体"/>
                <w:kern w:val="0"/>
                <w:sz w:val="22"/>
                <w:szCs w:val="22"/>
              </w:rPr>
              <w:t>产业链</w:t>
            </w:r>
            <w:r w:rsidRPr="000549F3">
              <w:rPr>
                <w:rFonts w:ascii="宋体" w:hAnsi="宋体" w:cs="宋体" w:hint="eastAsia"/>
                <w:kern w:val="0"/>
                <w:sz w:val="22"/>
                <w:szCs w:val="22"/>
              </w:rPr>
              <w:t>龙头骨干企业，在细分行业中具有一定的知名度和影响力</w:t>
            </w:r>
          </w:p>
        </w:tc>
        <w:tc>
          <w:tcPr>
            <w:tcW w:w="620" w:type="dxa"/>
            <w:tcBorders>
              <w:top w:val="single" w:sz="4" w:space="0" w:color="auto"/>
              <w:left w:val="nil"/>
              <w:bottom w:val="single" w:sz="4" w:space="0" w:color="auto"/>
              <w:right w:val="single" w:sz="4" w:space="0" w:color="auto"/>
            </w:tcBorders>
            <w:shd w:val="clear" w:color="auto" w:fill="auto"/>
            <w:vAlign w:val="center"/>
            <w:hideMark/>
          </w:tcPr>
          <w:p w:rsidR="00B16D2F" w:rsidRDefault="00B16D2F" w:rsidP="00B16D2F">
            <w:pPr>
              <w:widowControl/>
              <w:jc w:val="center"/>
              <w:rPr>
                <w:color w:val="000000"/>
                <w:sz w:val="22"/>
                <w:szCs w:val="22"/>
              </w:rPr>
            </w:pPr>
            <w:r>
              <w:rPr>
                <w:rFonts w:hint="eastAsia"/>
                <w:color w:val="000000"/>
                <w:sz w:val="22"/>
                <w:szCs w:val="22"/>
              </w:rPr>
              <w:t>5%</w:t>
            </w:r>
          </w:p>
        </w:tc>
      </w:tr>
      <w:tr w:rsidR="00B16D2F" w:rsidRPr="000549F3" w:rsidTr="00DB4BA6">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jc w:val="center"/>
              <w:rPr>
                <w:rFonts w:ascii="宋体" w:hAnsi="宋体" w:cs="宋体"/>
                <w:color w:val="000000"/>
                <w:kern w:val="0"/>
                <w:sz w:val="22"/>
                <w:szCs w:val="22"/>
              </w:rPr>
            </w:pPr>
            <w:r w:rsidRPr="000549F3">
              <w:rPr>
                <w:rFonts w:ascii="宋体" w:hAnsi="宋体" w:cs="宋体" w:hint="eastAsia"/>
                <w:color w:val="000000"/>
                <w:kern w:val="0"/>
                <w:sz w:val="22"/>
                <w:szCs w:val="22"/>
              </w:rPr>
              <w:t>2</w:t>
            </w:r>
          </w:p>
        </w:tc>
        <w:tc>
          <w:tcPr>
            <w:tcW w:w="1134"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经营情况</w:t>
            </w:r>
          </w:p>
        </w:tc>
        <w:tc>
          <w:tcPr>
            <w:tcW w:w="5516"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kern w:val="0"/>
                <w:sz w:val="22"/>
                <w:szCs w:val="22"/>
              </w:rPr>
            </w:pPr>
            <w:r w:rsidRPr="000549F3">
              <w:rPr>
                <w:rFonts w:ascii="宋体" w:hAnsi="宋体" w:cs="宋体" w:hint="eastAsia"/>
                <w:kern w:val="0"/>
                <w:sz w:val="22"/>
                <w:szCs w:val="22"/>
              </w:rPr>
              <w:t>企业生产经营和经济效益正常，有较强的创新能力和较高的研究开发投入，知识产权应用及保护制度健全，拥有一定数量的自主知识产权和自主品牌</w:t>
            </w:r>
          </w:p>
        </w:tc>
        <w:tc>
          <w:tcPr>
            <w:tcW w:w="620"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5%</w:t>
            </w:r>
          </w:p>
        </w:tc>
      </w:tr>
      <w:tr w:rsidR="00B16D2F" w:rsidRPr="000549F3" w:rsidTr="00DB4BA6">
        <w:trPr>
          <w:trHeight w:val="393"/>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jc w:val="center"/>
              <w:rPr>
                <w:rFonts w:ascii="宋体" w:hAnsi="宋体" w:cs="宋体"/>
                <w:color w:val="000000"/>
                <w:kern w:val="0"/>
                <w:sz w:val="22"/>
                <w:szCs w:val="22"/>
              </w:rPr>
            </w:pPr>
            <w:r w:rsidRPr="000549F3">
              <w:rPr>
                <w:rFonts w:ascii="宋体" w:hAnsi="宋体" w:cs="宋体" w:hint="eastAsia"/>
                <w:color w:val="000000"/>
                <w:kern w:val="0"/>
                <w:sz w:val="22"/>
                <w:szCs w:val="22"/>
              </w:rPr>
              <w:t>3</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工业设计中心基本条件</w:t>
            </w:r>
          </w:p>
        </w:tc>
        <w:tc>
          <w:tcPr>
            <w:tcW w:w="1134"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软硬件条件</w:t>
            </w:r>
          </w:p>
        </w:tc>
        <w:tc>
          <w:tcPr>
            <w:tcW w:w="5516"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kern w:val="0"/>
                <w:sz w:val="22"/>
                <w:szCs w:val="22"/>
              </w:rPr>
            </w:pPr>
            <w:r w:rsidRPr="000549F3">
              <w:rPr>
                <w:rFonts w:ascii="宋体" w:hAnsi="宋体" w:cs="宋体" w:hint="eastAsia"/>
                <w:kern w:val="0"/>
                <w:sz w:val="22"/>
                <w:szCs w:val="22"/>
              </w:rPr>
              <w:t>已设立独立的工业设计中心三年以上，有固定的工作场所，有较好的工业设计研究实验条件和基础设施</w:t>
            </w:r>
          </w:p>
        </w:tc>
        <w:tc>
          <w:tcPr>
            <w:tcW w:w="620"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5%</w:t>
            </w:r>
          </w:p>
        </w:tc>
      </w:tr>
      <w:tr w:rsidR="00B16D2F" w:rsidRPr="000549F3" w:rsidTr="00DB4BA6">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jc w:val="center"/>
              <w:rPr>
                <w:rFonts w:ascii="宋体" w:hAnsi="宋体" w:cs="宋体"/>
                <w:color w:val="000000"/>
                <w:kern w:val="0"/>
                <w:sz w:val="22"/>
                <w:szCs w:val="22"/>
              </w:rPr>
            </w:pPr>
            <w:r w:rsidRPr="000549F3">
              <w:rPr>
                <w:rFonts w:ascii="宋体" w:hAnsi="宋体" w:cs="宋体" w:hint="eastAsia"/>
                <w:color w:val="000000"/>
                <w:kern w:val="0"/>
                <w:sz w:val="22"/>
                <w:szCs w:val="22"/>
              </w:rPr>
              <w:t>4</w:t>
            </w:r>
          </w:p>
        </w:tc>
        <w:tc>
          <w:tcPr>
            <w:tcW w:w="1134"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设计费用投入</w:t>
            </w:r>
          </w:p>
        </w:tc>
        <w:tc>
          <w:tcPr>
            <w:tcW w:w="5516"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890D08">
            <w:pPr>
              <w:widowControl/>
              <w:adjustRightInd w:val="0"/>
              <w:snapToGrid w:val="0"/>
              <w:jc w:val="left"/>
              <w:rPr>
                <w:rFonts w:ascii="宋体" w:hAnsi="宋体" w:cs="宋体"/>
                <w:kern w:val="0"/>
                <w:sz w:val="22"/>
                <w:szCs w:val="22"/>
              </w:rPr>
            </w:pPr>
            <w:r w:rsidRPr="000549F3">
              <w:rPr>
                <w:rFonts w:ascii="宋体" w:hAnsi="宋体" w:cs="宋体" w:hint="eastAsia"/>
                <w:kern w:val="0"/>
                <w:sz w:val="22"/>
                <w:szCs w:val="22"/>
              </w:rPr>
              <w:t>重视工业设计投入，用于工业设计的投入处于行业领先水平，近三年设计费用投入</w:t>
            </w:r>
            <w:r w:rsidR="00BF0551">
              <w:rPr>
                <w:rFonts w:ascii="宋体" w:hAnsi="宋体" w:cs="宋体" w:hint="eastAsia"/>
                <w:kern w:val="0"/>
                <w:sz w:val="22"/>
                <w:szCs w:val="22"/>
              </w:rPr>
              <w:t>及</w:t>
            </w:r>
            <w:r w:rsidRPr="000549F3">
              <w:rPr>
                <w:rFonts w:ascii="宋体" w:hAnsi="宋体" w:cs="宋体" w:hint="eastAsia"/>
                <w:kern w:val="0"/>
                <w:sz w:val="22"/>
                <w:szCs w:val="22"/>
              </w:rPr>
              <w:t>占企业研发投入总额比重</w:t>
            </w:r>
          </w:p>
        </w:tc>
        <w:tc>
          <w:tcPr>
            <w:tcW w:w="620"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15%</w:t>
            </w:r>
          </w:p>
        </w:tc>
      </w:tr>
      <w:tr w:rsidR="00B16D2F" w:rsidRPr="000549F3" w:rsidTr="00DB4BA6">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jc w:val="center"/>
              <w:rPr>
                <w:rFonts w:ascii="宋体" w:hAnsi="宋体" w:cs="宋体"/>
                <w:color w:val="000000"/>
                <w:kern w:val="0"/>
                <w:sz w:val="22"/>
                <w:szCs w:val="22"/>
              </w:rPr>
            </w:pPr>
            <w:r w:rsidRPr="000549F3">
              <w:rPr>
                <w:rFonts w:ascii="宋体" w:hAnsi="宋体" w:cs="宋体" w:hint="eastAsia"/>
                <w:color w:val="000000"/>
                <w:kern w:val="0"/>
                <w:sz w:val="22"/>
                <w:szCs w:val="22"/>
              </w:rPr>
              <w:t>5</w:t>
            </w:r>
          </w:p>
        </w:tc>
        <w:tc>
          <w:tcPr>
            <w:tcW w:w="1134"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设计团队人员数量及素质</w:t>
            </w:r>
          </w:p>
        </w:tc>
        <w:tc>
          <w:tcPr>
            <w:tcW w:w="5516" w:type="dxa"/>
            <w:tcBorders>
              <w:top w:val="nil"/>
              <w:left w:val="nil"/>
              <w:bottom w:val="single" w:sz="4" w:space="0" w:color="auto"/>
              <w:right w:val="single" w:sz="4" w:space="0" w:color="auto"/>
            </w:tcBorders>
            <w:shd w:val="clear" w:color="auto" w:fill="auto"/>
            <w:vAlign w:val="center"/>
            <w:hideMark/>
          </w:tcPr>
          <w:p w:rsidR="00B16D2F" w:rsidRPr="008F0F22" w:rsidRDefault="00B16D2F" w:rsidP="008F0F22">
            <w:pPr>
              <w:widowControl/>
              <w:adjustRightInd w:val="0"/>
              <w:snapToGrid w:val="0"/>
              <w:jc w:val="left"/>
              <w:rPr>
                <w:rFonts w:ascii="宋体" w:hAnsi="宋体" w:cs="宋体"/>
                <w:kern w:val="0"/>
                <w:sz w:val="22"/>
                <w:szCs w:val="22"/>
              </w:rPr>
            </w:pPr>
            <w:r w:rsidRPr="00B16D2F">
              <w:rPr>
                <w:rFonts w:ascii="宋体" w:hAnsi="宋体" w:cs="宋体" w:hint="eastAsia"/>
                <w:kern w:val="0"/>
                <w:sz w:val="22"/>
                <w:szCs w:val="22"/>
              </w:rPr>
              <w:t>工业设计中心从业人员苏南地区30人以上、苏中苏北地区20人以上，其中具有工业设计学科本科及以上学历或具有工业设计专业技术职称（职业资格）的人员占比不低于</w:t>
            </w:r>
            <w:r w:rsidR="008F0F22" w:rsidRPr="003874E2">
              <w:rPr>
                <w:rFonts w:ascii="宋体" w:hAnsi="宋体" w:cs="宋体"/>
                <w:kern w:val="0"/>
                <w:sz w:val="22"/>
                <w:szCs w:val="22"/>
              </w:rPr>
              <w:t>50%</w:t>
            </w:r>
          </w:p>
        </w:tc>
        <w:tc>
          <w:tcPr>
            <w:tcW w:w="620"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15%</w:t>
            </w:r>
          </w:p>
        </w:tc>
      </w:tr>
      <w:tr w:rsidR="00B16D2F" w:rsidRPr="000549F3" w:rsidTr="00DB4BA6">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jc w:val="center"/>
              <w:rPr>
                <w:rFonts w:ascii="宋体" w:hAnsi="宋体" w:cs="宋体"/>
                <w:color w:val="000000"/>
                <w:kern w:val="0"/>
                <w:sz w:val="22"/>
                <w:szCs w:val="22"/>
              </w:rPr>
            </w:pPr>
            <w:r w:rsidRPr="000549F3">
              <w:rPr>
                <w:rFonts w:ascii="宋体" w:hAnsi="宋体" w:cs="宋体" w:hint="eastAsia"/>
                <w:color w:val="000000"/>
                <w:kern w:val="0"/>
                <w:sz w:val="22"/>
                <w:szCs w:val="22"/>
              </w:rPr>
              <w:t>6</w:t>
            </w:r>
          </w:p>
        </w:tc>
        <w:tc>
          <w:tcPr>
            <w:tcW w:w="1134"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管理机制</w:t>
            </w:r>
          </w:p>
        </w:tc>
        <w:tc>
          <w:tcPr>
            <w:tcW w:w="5516"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kern w:val="0"/>
                <w:sz w:val="22"/>
                <w:szCs w:val="22"/>
              </w:rPr>
            </w:pPr>
            <w:r w:rsidRPr="000549F3">
              <w:rPr>
                <w:rFonts w:ascii="宋体" w:hAnsi="宋体" w:cs="宋体" w:hint="eastAsia"/>
                <w:kern w:val="0"/>
                <w:sz w:val="22"/>
                <w:szCs w:val="22"/>
              </w:rPr>
              <w:t>工业设计中心组织体系完善，机制健全，管理科学，发展规划和目标明确，重视企业人才建设，工业设计核心团队业绩突出</w:t>
            </w:r>
          </w:p>
        </w:tc>
        <w:tc>
          <w:tcPr>
            <w:tcW w:w="620"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5%</w:t>
            </w:r>
          </w:p>
        </w:tc>
      </w:tr>
      <w:tr w:rsidR="00B16D2F" w:rsidRPr="000549F3" w:rsidTr="00DB4BA6">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jc w:val="center"/>
              <w:rPr>
                <w:rFonts w:ascii="宋体" w:hAnsi="宋体" w:cs="宋体"/>
                <w:color w:val="000000"/>
                <w:kern w:val="0"/>
                <w:sz w:val="22"/>
                <w:szCs w:val="22"/>
              </w:rPr>
            </w:pPr>
            <w:r w:rsidRPr="000549F3">
              <w:rPr>
                <w:rFonts w:ascii="宋体" w:hAnsi="宋体" w:cs="宋体" w:hint="eastAsia"/>
                <w:color w:val="000000"/>
                <w:kern w:val="0"/>
                <w:sz w:val="22"/>
                <w:szCs w:val="22"/>
              </w:rPr>
              <w:t>7</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工业设计中心业绩</w:t>
            </w:r>
          </w:p>
        </w:tc>
        <w:tc>
          <w:tcPr>
            <w:tcW w:w="1134"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知识产权数量</w:t>
            </w:r>
          </w:p>
        </w:tc>
        <w:tc>
          <w:tcPr>
            <w:tcW w:w="5516"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kern w:val="0"/>
                <w:sz w:val="22"/>
                <w:szCs w:val="22"/>
              </w:rPr>
            </w:pPr>
            <w:r w:rsidRPr="00B16D2F">
              <w:rPr>
                <w:rFonts w:ascii="宋体" w:hAnsi="宋体" w:cs="宋体" w:hint="eastAsia"/>
                <w:kern w:val="0"/>
                <w:sz w:val="22"/>
                <w:szCs w:val="22"/>
              </w:rPr>
              <w:t>创新能力强，近三年获得国内外授权专利</w:t>
            </w:r>
            <w:r w:rsidRPr="00AB43DA">
              <w:rPr>
                <w:rFonts w:ascii="宋体" w:hAnsi="宋体" w:cs="宋体" w:hint="eastAsia"/>
                <w:kern w:val="0"/>
                <w:sz w:val="22"/>
                <w:szCs w:val="22"/>
              </w:rPr>
              <w:t>（含版权）</w:t>
            </w:r>
            <w:r w:rsidRPr="00B16D2F">
              <w:rPr>
                <w:rFonts w:ascii="宋体" w:hAnsi="宋体" w:cs="宋体" w:hint="eastAsia"/>
                <w:kern w:val="0"/>
                <w:sz w:val="22"/>
                <w:szCs w:val="22"/>
              </w:rPr>
              <w:t>苏南地区年均15项以上或成立以来累计70项以上、苏中苏北地区年均10项以上或成立以来累计50项以上</w:t>
            </w:r>
          </w:p>
        </w:tc>
        <w:tc>
          <w:tcPr>
            <w:tcW w:w="620"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20%</w:t>
            </w:r>
          </w:p>
        </w:tc>
      </w:tr>
      <w:tr w:rsidR="00B16D2F" w:rsidRPr="000549F3" w:rsidTr="00DB4BA6">
        <w:trPr>
          <w:trHeight w:val="626"/>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jc w:val="center"/>
              <w:rPr>
                <w:rFonts w:ascii="宋体" w:hAnsi="宋体" w:cs="宋体"/>
                <w:color w:val="000000"/>
                <w:kern w:val="0"/>
                <w:sz w:val="22"/>
                <w:szCs w:val="22"/>
              </w:rPr>
            </w:pPr>
            <w:r w:rsidRPr="000549F3">
              <w:rPr>
                <w:rFonts w:ascii="宋体" w:hAnsi="宋体" w:cs="宋体" w:hint="eastAsia"/>
                <w:color w:val="000000"/>
                <w:kern w:val="0"/>
                <w:sz w:val="22"/>
                <w:szCs w:val="22"/>
              </w:rPr>
              <w:t>8</w:t>
            </w:r>
          </w:p>
        </w:tc>
        <w:tc>
          <w:tcPr>
            <w:tcW w:w="1134"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获奖质量及数量</w:t>
            </w:r>
          </w:p>
        </w:tc>
        <w:tc>
          <w:tcPr>
            <w:tcW w:w="5516"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kern w:val="0"/>
                <w:sz w:val="22"/>
                <w:szCs w:val="22"/>
              </w:rPr>
            </w:pPr>
            <w:r w:rsidRPr="000549F3">
              <w:rPr>
                <w:rFonts w:ascii="宋体" w:hAnsi="宋体" w:cs="宋体" w:hint="eastAsia"/>
                <w:kern w:val="0"/>
                <w:sz w:val="22"/>
                <w:szCs w:val="22"/>
              </w:rPr>
              <w:t>近三年获得国家级、省部级工业设计</w:t>
            </w:r>
            <w:r>
              <w:rPr>
                <w:rFonts w:ascii="宋体" w:hAnsi="宋体" w:cs="宋体" w:hint="eastAsia"/>
                <w:kern w:val="0"/>
                <w:sz w:val="22"/>
                <w:szCs w:val="22"/>
              </w:rPr>
              <w:t>相关</w:t>
            </w:r>
            <w:r w:rsidRPr="000549F3">
              <w:rPr>
                <w:rFonts w:ascii="宋体" w:hAnsi="宋体" w:cs="宋体" w:hint="eastAsia"/>
                <w:kern w:val="0"/>
                <w:sz w:val="22"/>
                <w:szCs w:val="22"/>
              </w:rPr>
              <w:t>奖项情况</w:t>
            </w:r>
          </w:p>
        </w:tc>
        <w:tc>
          <w:tcPr>
            <w:tcW w:w="620"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10%</w:t>
            </w:r>
          </w:p>
        </w:tc>
      </w:tr>
      <w:tr w:rsidR="00B16D2F" w:rsidRPr="000549F3" w:rsidTr="00DB4BA6">
        <w:trPr>
          <w:trHeight w:val="701"/>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jc w:val="center"/>
              <w:rPr>
                <w:rFonts w:ascii="宋体" w:hAnsi="宋体" w:cs="宋体"/>
                <w:color w:val="000000"/>
                <w:kern w:val="0"/>
                <w:sz w:val="22"/>
                <w:szCs w:val="22"/>
              </w:rPr>
            </w:pPr>
            <w:r w:rsidRPr="000549F3">
              <w:rPr>
                <w:rFonts w:ascii="宋体" w:hAnsi="宋体" w:cs="宋体" w:hint="eastAsia"/>
                <w:color w:val="000000"/>
                <w:kern w:val="0"/>
                <w:sz w:val="22"/>
                <w:szCs w:val="22"/>
              </w:rPr>
              <w:t>9</w:t>
            </w:r>
          </w:p>
        </w:tc>
        <w:tc>
          <w:tcPr>
            <w:tcW w:w="1134"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制定标准数量</w:t>
            </w:r>
          </w:p>
        </w:tc>
        <w:tc>
          <w:tcPr>
            <w:tcW w:w="5516"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kern w:val="0"/>
                <w:sz w:val="22"/>
                <w:szCs w:val="22"/>
              </w:rPr>
            </w:pPr>
            <w:r w:rsidRPr="000549F3">
              <w:rPr>
                <w:rFonts w:ascii="宋体" w:hAnsi="宋体" w:cs="宋体" w:hint="eastAsia"/>
                <w:kern w:val="0"/>
                <w:sz w:val="22"/>
                <w:szCs w:val="22"/>
              </w:rPr>
              <w:t>近三年牵头或参与制定</w:t>
            </w:r>
            <w:r>
              <w:rPr>
                <w:rFonts w:ascii="宋体" w:hAnsi="宋体" w:cs="宋体" w:hint="eastAsia"/>
                <w:kern w:val="0"/>
                <w:sz w:val="22"/>
                <w:szCs w:val="22"/>
              </w:rPr>
              <w:t>工业</w:t>
            </w:r>
            <w:r w:rsidRPr="000549F3">
              <w:rPr>
                <w:rFonts w:ascii="宋体" w:hAnsi="宋体" w:cs="宋体" w:hint="eastAsia"/>
                <w:kern w:val="0"/>
                <w:sz w:val="22"/>
                <w:szCs w:val="22"/>
              </w:rPr>
              <w:t>设计</w:t>
            </w:r>
            <w:r>
              <w:rPr>
                <w:rFonts w:ascii="宋体" w:hAnsi="宋体" w:cs="宋体" w:hint="eastAsia"/>
                <w:kern w:val="0"/>
                <w:sz w:val="22"/>
                <w:szCs w:val="22"/>
              </w:rPr>
              <w:t>相关</w:t>
            </w:r>
            <w:r w:rsidRPr="000549F3">
              <w:rPr>
                <w:rFonts w:ascii="宋体" w:hAnsi="宋体" w:cs="宋体" w:hint="eastAsia"/>
                <w:kern w:val="0"/>
                <w:sz w:val="22"/>
                <w:szCs w:val="22"/>
              </w:rPr>
              <w:t>标准数量</w:t>
            </w:r>
          </w:p>
        </w:tc>
        <w:tc>
          <w:tcPr>
            <w:tcW w:w="620"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10%</w:t>
            </w:r>
          </w:p>
        </w:tc>
      </w:tr>
      <w:tr w:rsidR="00B16D2F" w:rsidRPr="000549F3" w:rsidTr="00DB4BA6">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jc w:val="center"/>
              <w:rPr>
                <w:rFonts w:ascii="宋体" w:hAnsi="宋体" w:cs="宋体"/>
                <w:color w:val="000000"/>
                <w:kern w:val="0"/>
                <w:sz w:val="22"/>
                <w:szCs w:val="22"/>
              </w:rPr>
            </w:pPr>
            <w:r w:rsidRPr="000549F3">
              <w:rPr>
                <w:rFonts w:ascii="宋体" w:hAnsi="宋体" w:cs="宋体" w:hint="eastAsia"/>
                <w:color w:val="000000"/>
                <w:kern w:val="0"/>
                <w:sz w:val="22"/>
                <w:szCs w:val="22"/>
              </w:rPr>
              <w:t>10</w:t>
            </w:r>
          </w:p>
        </w:tc>
        <w:tc>
          <w:tcPr>
            <w:tcW w:w="1134"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完成项目质量及数量</w:t>
            </w:r>
          </w:p>
        </w:tc>
        <w:tc>
          <w:tcPr>
            <w:tcW w:w="5516"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kern w:val="0"/>
                <w:sz w:val="22"/>
                <w:szCs w:val="22"/>
              </w:rPr>
            </w:pPr>
            <w:r w:rsidRPr="000549F3">
              <w:rPr>
                <w:rFonts w:ascii="宋体" w:hAnsi="宋体" w:cs="宋体" w:hint="eastAsia"/>
                <w:kern w:val="0"/>
                <w:sz w:val="22"/>
                <w:szCs w:val="22"/>
              </w:rPr>
              <w:t>业绩突出，主要设计成果取得显著经济效益，近三年完成省部级以上工业设计</w:t>
            </w:r>
            <w:r>
              <w:rPr>
                <w:rFonts w:ascii="宋体" w:hAnsi="宋体" w:cs="宋体" w:hint="eastAsia"/>
                <w:kern w:val="0"/>
                <w:sz w:val="22"/>
                <w:szCs w:val="22"/>
              </w:rPr>
              <w:t>相关</w:t>
            </w:r>
            <w:r w:rsidRPr="000549F3">
              <w:rPr>
                <w:rFonts w:ascii="宋体" w:hAnsi="宋体" w:cs="宋体" w:hint="eastAsia"/>
                <w:kern w:val="0"/>
                <w:sz w:val="22"/>
                <w:szCs w:val="22"/>
              </w:rPr>
              <w:t>项目数量</w:t>
            </w:r>
          </w:p>
        </w:tc>
        <w:tc>
          <w:tcPr>
            <w:tcW w:w="620"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10%</w:t>
            </w:r>
          </w:p>
        </w:tc>
      </w:tr>
      <w:tr w:rsidR="00B16D2F" w:rsidRPr="000549F3" w:rsidTr="00DB4BA6">
        <w:trPr>
          <w:trHeight w:val="865"/>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jc w:val="center"/>
              <w:rPr>
                <w:rFonts w:ascii="宋体" w:hAnsi="宋体" w:cs="宋体"/>
                <w:color w:val="000000"/>
                <w:kern w:val="0"/>
                <w:sz w:val="22"/>
                <w:szCs w:val="22"/>
              </w:rPr>
            </w:pPr>
            <w:r w:rsidRPr="000549F3">
              <w:rPr>
                <w:rFonts w:ascii="宋体" w:hAnsi="宋体" w:cs="宋体" w:hint="eastAsia"/>
                <w:color w:val="000000"/>
                <w:kern w:val="0"/>
                <w:sz w:val="22"/>
                <w:szCs w:val="22"/>
              </w:rPr>
              <w:t>11</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加分项</w:t>
            </w:r>
          </w:p>
        </w:tc>
        <w:tc>
          <w:tcPr>
            <w:tcW w:w="1134"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重要活动及荣誉</w:t>
            </w:r>
          </w:p>
        </w:tc>
        <w:tc>
          <w:tcPr>
            <w:tcW w:w="5516"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kern w:val="0"/>
                <w:sz w:val="22"/>
                <w:szCs w:val="22"/>
              </w:rPr>
            </w:pPr>
            <w:r w:rsidRPr="000549F3">
              <w:rPr>
                <w:rFonts w:ascii="宋体" w:hAnsi="宋体" w:cs="宋体" w:hint="eastAsia"/>
                <w:kern w:val="0"/>
                <w:sz w:val="22"/>
                <w:szCs w:val="22"/>
              </w:rPr>
              <w:t>近三年承担省部级工业设计课题研究、组织参与工业设计重要活动、为中小企业提供服务、与中小企业开展项目合作、获省级以上工信部门示范认定等情况</w:t>
            </w:r>
          </w:p>
        </w:tc>
        <w:tc>
          <w:tcPr>
            <w:tcW w:w="620"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5%</w:t>
            </w:r>
          </w:p>
        </w:tc>
      </w:tr>
      <w:tr w:rsidR="00B16D2F" w:rsidRPr="000549F3" w:rsidTr="00DB4BA6">
        <w:trPr>
          <w:trHeight w:val="132"/>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jc w:val="center"/>
              <w:rPr>
                <w:rFonts w:ascii="宋体" w:hAnsi="宋体" w:cs="宋体"/>
                <w:color w:val="000000"/>
                <w:kern w:val="0"/>
                <w:sz w:val="22"/>
                <w:szCs w:val="22"/>
              </w:rPr>
            </w:pPr>
            <w:r w:rsidRPr="000549F3">
              <w:rPr>
                <w:rFonts w:ascii="宋体" w:hAnsi="宋体" w:cs="宋体" w:hint="eastAsia"/>
                <w:color w:val="000000"/>
                <w:kern w:val="0"/>
                <w:sz w:val="22"/>
                <w:szCs w:val="22"/>
              </w:rPr>
              <w:t>12</w:t>
            </w:r>
          </w:p>
        </w:tc>
        <w:tc>
          <w:tcPr>
            <w:tcW w:w="1134"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交流与合作</w:t>
            </w:r>
          </w:p>
        </w:tc>
        <w:tc>
          <w:tcPr>
            <w:tcW w:w="5516"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F0551">
            <w:pPr>
              <w:widowControl/>
              <w:adjustRightInd w:val="0"/>
              <w:snapToGrid w:val="0"/>
              <w:jc w:val="left"/>
              <w:rPr>
                <w:rFonts w:ascii="宋体" w:hAnsi="宋体" w:cs="宋体"/>
                <w:color w:val="000000"/>
                <w:kern w:val="0"/>
                <w:sz w:val="22"/>
                <w:szCs w:val="22"/>
              </w:rPr>
            </w:pPr>
            <w:r w:rsidRPr="000549F3">
              <w:rPr>
                <w:rFonts w:ascii="宋体" w:hAnsi="宋体" w:cs="宋体" w:hint="eastAsia"/>
                <w:color w:val="000000"/>
                <w:kern w:val="0"/>
                <w:sz w:val="22"/>
                <w:szCs w:val="22"/>
              </w:rPr>
              <w:t>重视产学研交流与合作，发挥工业设计中心引领带动作用、宣传推广先进经验；协助地方主管部门推动工业设计发展，参与开展行业及地方性的工业设计相关活动等。</w:t>
            </w:r>
          </w:p>
        </w:tc>
        <w:tc>
          <w:tcPr>
            <w:tcW w:w="620"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5%</w:t>
            </w:r>
          </w:p>
        </w:tc>
      </w:tr>
    </w:tbl>
    <w:p w:rsidR="00DB4BA6" w:rsidRDefault="00DB4BA6" w:rsidP="00DB4BA6">
      <w:pPr>
        <w:snapToGrid w:val="0"/>
        <w:spacing w:line="590" w:lineRule="exact"/>
        <w:jc w:val="center"/>
        <w:rPr>
          <w:rFonts w:ascii="方正小标宋_GBK" w:eastAsia="方正小标宋_GBK"/>
          <w:color w:val="000000"/>
          <w:kern w:val="0"/>
          <w:sz w:val="32"/>
          <w:szCs w:val="32"/>
        </w:rPr>
      </w:pPr>
      <w:r>
        <w:rPr>
          <w:rFonts w:ascii="方正小标宋_GBK" w:eastAsia="方正小标宋_GBK" w:hint="eastAsia"/>
          <w:color w:val="000000"/>
          <w:kern w:val="0"/>
          <w:sz w:val="32"/>
          <w:szCs w:val="32"/>
        </w:rPr>
        <w:lastRenderedPageBreak/>
        <w:t xml:space="preserve">表2  </w:t>
      </w:r>
      <w:r w:rsidR="000549F3" w:rsidRPr="000549F3">
        <w:rPr>
          <w:rFonts w:ascii="方正小标宋_GBK" w:eastAsia="方正小标宋_GBK" w:hint="eastAsia"/>
          <w:color w:val="000000"/>
          <w:kern w:val="0"/>
          <w:sz w:val="32"/>
          <w:szCs w:val="32"/>
        </w:rPr>
        <w:t>江苏省工业设计中心（工业设计企业）</w:t>
      </w:r>
    </w:p>
    <w:p w:rsidR="000549F3" w:rsidRPr="000549F3" w:rsidRDefault="000549F3" w:rsidP="00DB4BA6">
      <w:pPr>
        <w:snapToGrid w:val="0"/>
        <w:spacing w:line="590" w:lineRule="exact"/>
        <w:jc w:val="center"/>
        <w:rPr>
          <w:rFonts w:ascii="方正小标宋_GBK" w:eastAsia="方正小标宋_GBK"/>
          <w:color w:val="000000"/>
          <w:kern w:val="0"/>
          <w:sz w:val="32"/>
          <w:szCs w:val="32"/>
        </w:rPr>
      </w:pPr>
      <w:r w:rsidRPr="000549F3">
        <w:rPr>
          <w:rFonts w:ascii="方正小标宋_GBK" w:eastAsia="方正小标宋_GBK" w:hint="eastAsia"/>
          <w:color w:val="000000"/>
          <w:kern w:val="0"/>
          <w:sz w:val="32"/>
          <w:szCs w:val="32"/>
        </w:rPr>
        <w:t>主要评价指标</w:t>
      </w:r>
    </w:p>
    <w:tbl>
      <w:tblPr>
        <w:tblW w:w="9191" w:type="dxa"/>
        <w:tblInd w:w="10" w:type="dxa"/>
        <w:tblLook w:val="04A0" w:firstRow="1" w:lastRow="0" w:firstColumn="1" w:lastColumn="0" w:noHBand="0" w:noVBand="1"/>
      </w:tblPr>
      <w:tblGrid>
        <w:gridCol w:w="709"/>
        <w:gridCol w:w="1160"/>
        <w:gridCol w:w="1451"/>
        <w:gridCol w:w="4950"/>
        <w:gridCol w:w="921"/>
      </w:tblGrid>
      <w:tr w:rsidR="001A4B49" w:rsidRPr="000549F3" w:rsidTr="00B4569C">
        <w:trPr>
          <w:trHeight w:val="882"/>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549F3" w:rsidRPr="000549F3" w:rsidRDefault="000549F3" w:rsidP="000549F3">
            <w:pPr>
              <w:widowControl/>
              <w:adjustRightInd w:val="0"/>
              <w:snapToGrid w:val="0"/>
              <w:jc w:val="center"/>
              <w:rPr>
                <w:rFonts w:ascii="宋体" w:hAnsi="宋体" w:cs="宋体"/>
                <w:b/>
                <w:bCs/>
                <w:color w:val="000000"/>
                <w:kern w:val="0"/>
                <w:sz w:val="22"/>
                <w:szCs w:val="22"/>
              </w:rPr>
            </w:pPr>
            <w:r w:rsidRPr="000549F3">
              <w:rPr>
                <w:rFonts w:ascii="宋体" w:hAnsi="宋体" w:cs="宋体" w:hint="eastAsia"/>
                <w:b/>
                <w:bCs/>
                <w:color w:val="000000"/>
                <w:kern w:val="0"/>
                <w:sz w:val="22"/>
                <w:szCs w:val="22"/>
              </w:rPr>
              <w:t>序号</w:t>
            </w:r>
          </w:p>
        </w:tc>
        <w:tc>
          <w:tcPr>
            <w:tcW w:w="1160" w:type="dxa"/>
            <w:tcBorders>
              <w:top w:val="single" w:sz="4" w:space="0" w:color="auto"/>
              <w:left w:val="nil"/>
              <w:bottom w:val="single" w:sz="4" w:space="0" w:color="auto"/>
              <w:right w:val="single" w:sz="4" w:space="0" w:color="auto"/>
            </w:tcBorders>
            <w:shd w:val="clear" w:color="auto" w:fill="auto"/>
            <w:vAlign w:val="center"/>
            <w:hideMark/>
          </w:tcPr>
          <w:p w:rsidR="000549F3" w:rsidRPr="000549F3" w:rsidRDefault="000549F3" w:rsidP="000549F3">
            <w:pPr>
              <w:widowControl/>
              <w:adjustRightInd w:val="0"/>
              <w:snapToGrid w:val="0"/>
              <w:jc w:val="center"/>
              <w:rPr>
                <w:rFonts w:ascii="宋体" w:hAnsi="宋体" w:cs="宋体"/>
                <w:b/>
                <w:bCs/>
                <w:color w:val="000000"/>
                <w:kern w:val="0"/>
                <w:sz w:val="22"/>
                <w:szCs w:val="22"/>
              </w:rPr>
            </w:pPr>
            <w:r w:rsidRPr="000549F3">
              <w:rPr>
                <w:rFonts w:ascii="宋体" w:hAnsi="宋体" w:cs="宋体" w:hint="eastAsia"/>
                <w:b/>
                <w:bCs/>
                <w:color w:val="000000"/>
                <w:kern w:val="0"/>
                <w:sz w:val="22"/>
                <w:szCs w:val="22"/>
              </w:rPr>
              <w:t>主要评价内容</w:t>
            </w:r>
          </w:p>
        </w:tc>
        <w:tc>
          <w:tcPr>
            <w:tcW w:w="1451" w:type="dxa"/>
            <w:tcBorders>
              <w:top w:val="single" w:sz="4" w:space="0" w:color="auto"/>
              <w:left w:val="nil"/>
              <w:bottom w:val="single" w:sz="4" w:space="0" w:color="auto"/>
              <w:right w:val="single" w:sz="4" w:space="0" w:color="auto"/>
            </w:tcBorders>
            <w:shd w:val="clear" w:color="auto" w:fill="auto"/>
            <w:noWrap/>
            <w:vAlign w:val="center"/>
            <w:hideMark/>
          </w:tcPr>
          <w:p w:rsidR="000549F3" w:rsidRPr="000549F3" w:rsidRDefault="000549F3" w:rsidP="000549F3">
            <w:pPr>
              <w:widowControl/>
              <w:adjustRightInd w:val="0"/>
              <w:snapToGrid w:val="0"/>
              <w:jc w:val="center"/>
              <w:rPr>
                <w:rFonts w:ascii="宋体" w:hAnsi="宋体" w:cs="宋体"/>
                <w:b/>
                <w:bCs/>
                <w:color w:val="000000"/>
                <w:kern w:val="0"/>
                <w:sz w:val="22"/>
                <w:szCs w:val="22"/>
              </w:rPr>
            </w:pPr>
            <w:r w:rsidRPr="000549F3">
              <w:rPr>
                <w:rFonts w:ascii="宋体" w:hAnsi="宋体" w:cs="宋体" w:hint="eastAsia"/>
                <w:b/>
                <w:bCs/>
                <w:color w:val="000000"/>
                <w:kern w:val="0"/>
                <w:sz w:val="22"/>
                <w:szCs w:val="22"/>
              </w:rPr>
              <w:t>指标名称</w:t>
            </w:r>
          </w:p>
        </w:tc>
        <w:tc>
          <w:tcPr>
            <w:tcW w:w="4950" w:type="dxa"/>
            <w:tcBorders>
              <w:top w:val="single" w:sz="4" w:space="0" w:color="auto"/>
              <w:left w:val="nil"/>
              <w:bottom w:val="single" w:sz="4" w:space="0" w:color="auto"/>
              <w:right w:val="single" w:sz="4" w:space="0" w:color="auto"/>
            </w:tcBorders>
            <w:shd w:val="clear" w:color="auto" w:fill="auto"/>
            <w:vAlign w:val="center"/>
            <w:hideMark/>
          </w:tcPr>
          <w:p w:rsidR="000549F3" w:rsidRPr="000549F3" w:rsidRDefault="000549F3" w:rsidP="000549F3">
            <w:pPr>
              <w:widowControl/>
              <w:adjustRightInd w:val="0"/>
              <w:snapToGrid w:val="0"/>
              <w:jc w:val="center"/>
              <w:rPr>
                <w:rFonts w:ascii="宋体" w:hAnsi="宋体" w:cs="宋体"/>
                <w:b/>
                <w:bCs/>
                <w:color w:val="000000"/>
                <w:kern w:val="0"/>
                <w:sz w:val="24"/>
              </w:rPr>
            </w:pPr>
            <w:r w:rsidRPr="000549F3">
              <w:rPr>
                <w:rFonts w:ascii="宋体" w:hAnsi="宋体" w:cs="宋体" w:hint="eastAsia"/>
                <w:b/>
                <w:bCs/>
                <w:color w:val="000000"/>
                <w:kern w:val="0"/>
                <w:sz w:val="24"/>
              </w:rPr>
              <w:t>指标内容</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0549F3" w:rsidRPr="000549F3" w:rsidRDefault="00B16D2F" w:rsidP="000549F3">
            <w:pPr>
              <w:widowControl/>
              <w:adjustRightInd w:val="0"/>
              <w:snapToGrid w:val="0"/>
              <w:jc w:val="center"/>
              <w:rPr>
                <w:rFonts w:ascii="宋体" w:hAnsi="宋体" w:cs="宋体"/>
                <w:b/>
                <w:bCs/>
                <w:color w:val="000000"/>
                <w:kern w:val="0"/>
                <w:sz w:val="24"/>
              </w:rPr>
            </w:pPr>
            <w:r>
              <w:rPr>
                <w:rFonts w:ascii="宋体" w:hAnsi="宋体" w:cs="宋体" w:hint="eastAsia"/>
                <w:b/>
                <w:bCs/>
                <w:color w:val="000000"/>
                <w:kern w:val="0"/>
                <w:sz w:val="24"/>
              </w:rPr>
              <w:t>权重</w:t>
            </w:r>
          </w:p>
        </w:tc>
      </w:tr>
      <w:tr w:rsidR="00B16D2F" w:rsidRPr="000549F3" w:rsidTr="00B4569C">
        <w:trPr>
          <w:trHeight w:val="1691"/>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1</w:t>
            </w:r>
          </w:p>
        </w:tc>
        <w:tc>
          <w:tcPr>
            <w:tcW w:w="11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基本条件</w:t>
            </w:r>
          </w:p>
        </w:tc>
        <w:tc>
          <w:tcPr>
            <w:tcW w:w="1451" w:type="dxa"/>
            <w:tcBorders>
              <w:top w:val="single" w:sz="4" w:space="0" w:color="auto"/>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Pr>
                <w:rFonts w:ascii="宋体" w:hAnsi="宋体" w:cs="宋体" w:hint="eastAsia"/>
                <w:color w:val="000000"/>
                <w:kern w:val="0"/>
                <w:sz w:val="22"/>
                <w:szCs w:val="22"/>
              </w:rPr>
              <w:t>基础</w:t>
            </w:r>
            <w:r w:rsidRPr="000549F3">
              <w:rPr>
                <w:rFonts w:ascii="宋体" w:hAnsi="宋体" w:cs="宋体" w:hint="eastAsia"/>
                <w:color w:val="000000"/>
                <w:kern w:val="0"/>
                <w:sz w:val="22"/>
                <w:szCs w:val="22"/>
              </w:rPr>
              <w:t>条件</w:t>
            </w:r>
          </w:p>
        </w:tc>
        <w:tc>
          <w:tcPr>
            <w:tcW w:w="4950" w:type="dxa"/>
            <w:tcBorders>
              <w:top w:val="single" w:sz="4" w:space="0" w:color="auto"/>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r w:rsidRPr="000549F3">
              <w:rPr>
                <w:rFonts w:ascii="宋体" w:hAnsi="宋体" w:cs="宋体" w:hint="eastAsia"/>
                <w:color w:val="000000"/>
                <w:kern w:val="0"/>
                <w:sz w:val="22"/>
                <w:szCs w:val="22"/>
              </w:rPr>
              <w:t>企业成立三年以上，以设计服务业为主营业务，有固定的工作场所，有较好工业设计研究实验条件和基础设施</w:t>
            </w:r>
            <w:r>
              <w:rPr>
                <w:rFonts w:ascii="宋体" w:hAnsi="宋体" w:cs="宋体" w:hint="eastAsia"/>
                <w:color w:val="000000"/>
                <w:kern w:val="0"/>
                <w:sz w:val="22"/>
                <w:szCs w:val="22"/>
              </w:rPr>
              <w:t>，</w:t>
            </w:r>
            <w:r w:rsidRPr="000549F3">
              <w:rPr>
                <w:rFonts w:ascii="宋体" w:hAnsi="宋体" w:cs="宋体" w:hint="eastAsia"/>
                <w:color w:val="000000"/>
                <w:kern w:val="0"/>
                <w:sz w:val="22"/>
                <w:szCs w:val="22"/>
              </w:rPr>
              <w:t>组织体系完善，机制健全，管理科学，知识产权应用及保护制度健全有效，发展规划和目标明确</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B16D2F" w:rsidRDefault="00B16D2F" w:rsidP="00B16D2F">
            <w:pPr>
              <w:widowControl/>
              <w:jc w:val="center"/>
              <w:rPr>
                <w:color w:val="000000"/>
                <w:sz w:val="22"/>
                <w:szCs w:val="22"/>
              </w:rPr>
            </w:pPr>
            <w:r>
              <w:rPr>
                <w:rFonts w:hint="eastAsia"/>
                <w:color w:val="000000"/>
                <w:sz w:val="22"/>
                <w:szCs w:val="22"/>
              </w:rPr>
              <w:t>10%</w:t>
            </w:r>
          </w:p>
        </w:tc>
      </w:tr>
      <w:tr w:rsidR="00B16D2F" w:rsidRPr="000549F3" w:rsidTr="00DF3727">
        <w:trPr>
          <w:trHeight w:val="154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Pr>
                <w:rFonts w:ascii="宋体" w:hAnsi="宋体" w:cs="宋体"/>
                <w:color w:val="000000"/>
                <w:kern w:val="0"/>
                <w:sz w:val="22"/>
                <w:szCs w:val="22"/>
              </w:rPr>
              <w:t>2</w:t>
            </w:r>
          </w:p>
        </w:tc>
        <w:tc>
          <w:tcPr>
            <w:tcW w:w="1160"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451"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设计团队人员数量及素质</w:t>
            </w:r>
          </w:p>
        </w:tc>
        <w:tc>
          <w:tcPr>
            <w:tcW w:w="4950"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F0551">
            <w:pPr>
              <w:widowControl/>
              <w:adjustRightInd w:val="0"/>
              <w:snapToGrid w:val="0"/>
              <w:jc w:val="left"/>
              <w:rPr>
                <w:rFonts w:ascii="宋体" w:hAnsi="宋体" w:cs="宋体"/>
                <w:color w:val="000000"/>
                <w:kern w:val="0"/>
                <w:sz w:val="22"/>
                <w:szCs w:val="22"/>
              </w:rPr>
            </w:pPr>
            <w:r w:rsidRPr="00B16D2F">
              <w:rPr>
                <w:rFonts w:ascii="宋体" w:hAnsi="宋体" w:cs="宋体" w:hint="eastAsia"/>
                <w:color w:val="000000"/>
                <w:kern w:val="0"/>
                <w:sz w:val="22"/>
                <w:szCs w:val="22"/>
              </w:rPr>
              <w:t>重视企业人才建设，队伍结构合理，工业设计中心从业人员苏南地区</w:t>
            </w:r>
            <w:r w:rsidR="00BF0551">
              <w:rPr>
                <w:rFonts w:ascii="宋体" w:hAnsi="宋体" w:cs="宋体"/>
                <w:color w:val="000000"/>
                <w:kern w:val="0"/>
                <w:sz w:val="22"/>
                <w:szCs w:val="22"/>
              </w:rPr>
              <w:t>40</w:t>
            </w:r>
            <w:r w:rsidRPr="00B16D2F">
              <w:rPr>
                <w:rFonts w:ascii="宋体" w:hAnsi="宋体" w:cs="宋体" w:hint="eastAsia"/>
                <w:color w:val="000000"/>
                <w:kern w:val="0"/>
                <w:sz w:val="22"/>
                <w:szCs w:val="22"/>
              </w:rPr>
              <w:t>人以上、苏中苏北地区</w:t>
            </w:r>
            <w:r w:rsidR="00BF0551">
              <w:rPr>
                <w:rFonts w:ascii="宋体" w:hAnsi="宋体" w:cs="宋体"/>
                <w:color w:val="000000"/>
                <w:kern w:val="0"/>
                <w:sz w:val="22"/>
                <w:szCs w:val="22"/>
              </w:rPr>
              <w:t>3</w:t>
            </w:r>
            <w:r w:rsidRPr="00B16D2F">
              <w:rPr>
                <w:rFonts w:ascii="宋体" w:hAnsi="宋体" w:cs="宋体" w:hint="eastAsia"/>
                <w:color w:val="000000"/>
                <w:kern w:val="0"/>
                <w:sz w:val="22"/>
                <w:szCs w:val="22"/>
              </w:rPr>
              <w:t>0人以上，其中具有工业设计学科本科及以上学历或具有工业设计专业技术职称（职业资格）的人员占比不低于50%</w:t>
            </w:r>
          </w:p>
        </w:tc>
        <w:tc>
          <w:tcPr>
            <w:tcW w:w="921"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20%</w:t>
            </w:r>
          </w:p>
        </w:tc>
      </w:tr>
      <w:tr w:rsidR="00B16D2F" w:rsidRPr="000549F3" w:rsidTr="00B4569C">
        <w:trPr>
          <w:trHeight w:val="1122"/>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1160"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451"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设计费用投入</w:t>
            </w:r>
          </w:p>
        </w:tc>
        <w:tc>
          <w:tcPr>
            <w:tcW w:w="4950"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r w:rsidRPr="000549F3">
              <w:rPr>
                <w:rFonts w:ascii="宋体" w:hAnsi="宋体" w:cs="宋体" w:hint="eastAsia"/>
                <w:color w:val="000000"/>
                <w:kern w:val="0"/>
                <w:sz w:val="22"/>
                <w:szCs w:val="22"/>
              </w:rPr>
              <w:t>重视工业设计投入，用于工业设计的投入处于行业领先水平，近三年设计费用投入</w:t>
            </w:r>
            <w:r w:rsidR="008F0D80">
              <w:rPr>
                <w:rFonts w:ascii="宋体" w:hAnsi="宋体" w:cs="宋体" w:hint="eastAsia"/>
                <w:color w:val="000000"/>
                <w:kern w:val="0"/>
                <w:sz w:val="22"/>
                <w:szCs w:val="22"/>
              </w:rPr>
              <w:t>及</w:t>
            </w:r>
            <w:r w:rsidRPr="000549F3">
              <w:rPr>
                <w:rFonts w:ascii="宋体" w:hAnsi="宋体" w:cs="宋体" w:hint="eastAsia"/>
                <w:color w:val="000000"/>
                <w:kern w:val="0"/>
                <w:sz w:val="22"/>
                <w:szCs w:val="22"/>
              </w:rPr>
              <w:t>占企业支出总额比重</w:t>
            </w:r>
          </w:p>
        </w:tc>
        <w:tc>
          <w:tcPr>
            <w:tcW w:w="921"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15%</w:t>
            </w:r>
          </w:p>
        </w:tc>
      </w:tr>
      <w:tr w:rsidR="00B16D2F" w:rsidRPr="000549F3" w:rsidTr="00B4569C">
        <w:trPr>
          <w:trHeight w:val="106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Pr>
                <w:rFonts w:ascii="宋体" w:hAnsi="宋体" w:cs="宋体"/>
                <w:color w:val="000000"/>
                <w:kern w:val="0"/>
                <w:sz w:val="22"/>
                <w:szCs w:val="22"/>
              </w:rPr>
              <w:t>4</w:t>
            </w:r>
          </w:p>
        </w:tc>
        <w:tc>
          <w:tcPr>
            <w:tcW w:w="1160" w:type="dxa"/>
            <w:vMerge w:val="restart"/>
            <w:tcBorders>
              <w:top w:val="nil"/>
              <w:left w:val="single" w:sz="4" w:space="0" w:color="auto"/>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工作业绩</w:t>
            </w:r>
          </w:p>
        </w:tc>
        <w:tc>
          <w:tcPr>
            <w:tcW w:w="1451" w:type="dxa"/>
            <w:tcBorders>
              <w:top w:val="single" w:sz="4" w:space="0" w:color="auto"/>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业务规模</w:t>
            </w:r>
          </w:p>
        </w:tc>
        <w:tc>
          <w:tcPr>
            <w:tcW w:w="4950"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r w:rsidRPr="000549F3">
              <w:rPr>
                <w:rFonts w:ascii="宋体" w:hAnsi="宋体" w:cs="宋体" w:hint="eastAsia"/>
                <w:color w:val="000000"/>
                <w:kern w:val="0"/>
                <w:sz w:val="22"/>
                <w:szCs w:val="22"/>
              </w:rPr>
              <w:t>在工业设计行业内具有明显的规模优势和竞争优势，近三年工业设计服务年均营业收入均不低于</w:t>
            </w:r>
            <w:r>
              <w:rPr>
                <w:rFonts w:ascii="宋体" w:hAnsi="宋体" w:cs="宋体"/>
                <w:color w:val="000000"/>
                <w:kern w:val="0"/>
                <w:sz w:val="22"/>
                <w:szCs w:val="22"/>
              </w:rPr>
              <w:t>2</w:t>
            </w:r>
            <w:r w:rsidRPr="000549F3">
              <w:rPr>
                <w:rFonts w:ascii="宋体" w:hAnsi="宋体" w:cs="宋体" w:hint="eastAsia"/>
                <w:color w:val="000000"/>
                <w:kern w:val="0"/>
                <w:sz w:val="22"/>
                <w:szCs w:val="22"/>
              </w:rPr>
              <w:t xml:space="preserve">00万元，占企业总营业收入的比例不低于50% </w:t>
            </w:r>
          </w:p>
        </w:tc>
        <w:tc>
          <w:tcPr>
            <w:tcW w:w="921"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15%</w:t>
            </w:r>
          </w:p>
        </w:tc>
      </w:tr>
      <w:tr w:rsidR="00B16D2F" w:rsidRPr="000549F3" w:rsidTr="00DF3727">
        <w:trPr>
          <w:trHeight w:val="74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Pr>
                <w:rFonts w:ascii="宋体" w:hAnsi="宋体" w:cs="宋体"/>
                <w:color w:val="000000"/>
                <w:kern w:val="0"/>
                <w:sz w:val="22"/>
                <w:szCs w:val="22"/>
              </w:rPr>
              <w:t>5</w:t>
            </w:r>
          </w:p>
        </w:tc>
        <w:tc>
          <w:tcPr>
            <w:tcW w:w="1160"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451"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获奖质量及数量</w:t>
            </w:r>
          </w:p>
        </w:tc>
        <w:tc>
          <w:tcPr>
            <w:tcW w:w="4950"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r w:rsidRPr="000549F3">
              <w:rPr>
                <w:rFonts w:ascii="宋体" w:hAnsi="宋体" w:cs="宋体" w:hint="eastAsia"/>
                <w:color w:val="000000"/>
                <w:kern w:val="0"/>
                <w:sz w:val="22"/>
                <w:szCs w:val="22"/>
              </w:rPr>
              <w:t>近三年获得国家级、省部级工业设计</w:t>
            </w:r>
            <w:r>
              <w:rPr>
                <w:rFonts w:ascii="宋体" w:hAnsi="宋体" w:cs="宋体" w:hint="eastAsia"/>
                <w:color w:val="000000"/>
                <w:kern w:val="0"/>
                <w:sz w:val="22"/>
                <w:szCs w:val="22"/>
              </w:rPr>
              <w:t>相关</w:t>
            </w:r>
            <w:r w:rsidRPr="000549F3">
              <w:rPr>
                <w:rFonts w:ascii="宋体" w:hAnsi="宋体" w:cs="宋体" w:hint="eastAsia"/>
                <w:color w:val="000000"/>
                <w:kern w:val="0"/>
                <w:sz w:val="22"/>
                <w:szCs w:val="22"/>
              </w:rPr>
              <w:t>奖项情况</w:t>
            </w:r>
          </w:p>
        </w:tc>
        <w:tc>
          <w:tcPr>
            <w:tcW w:w="921"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15%</w:t>
            </w:r>
          </w:p>
        </w:tc>
      </w:tr>
      <w:tr w:rsidR="00B16D2F" w:rsidRPr="000549F3" w:rsidTr="00B4569C">
        <w:trPr>
          <w:trHeight w:val="882"/>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6</w:t>
            </w:r>
          </w:p>
        </w:tc>
        <w:tc>
          <w:tcPr>
            <w:tcW w:w="1160"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451"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制定标准数量</w:t>
            </w:r>
          </w:p>
        </w:tc>
        <w:tc>
          <w:tcPr>
            <w:tcW w:w="4950"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r w:rsidRPr="000549F3">
              <w:rPr>
                <w:rFonts w:ascii="宋体" w:hAnsi="宋体" w:cs="宋体" w:hint="eastAsia"/>
                <w:color w:val="000000"/>
                <w:kern w:val="0"/>
                <w:sz w:val="22"/>
                <w:szCs w:val="22"/>
              </w:rPr>
              <w:t>近三年牵头或参与制定</w:t>
            </w:r>
            <w:r>
              <w:rPr>
                <w:rFonts w:ascii="宋体" w:hAnsi="宋体" w:cs="宋体" w:hint="eastAsia"/>
                <w:color w:val="000000"/>
                <w:kern w:val="0"/>
                <w:sz w:val="22"/>
                <w:szCs w:val="22"/>
              </w:rPr>
              <w:t>工业</w:t>
            </w:r>
            <w:r w:rsidRPr="000549F3">
              <w:rPr>
                <w:rFonts w:ascii="宋体" w:hAnsi="宋体" w:cs="宋体" w:hint="eastAsia"/>
                <w:color w:val="000000"/>
                <w:kern w:val="0"/>
                <w:sz w:val="22"/>
                <w:szCs w:val="22"/>
              </w:rPr>
              <w:t>设计</w:t>
            </w:r>
            <w:r>
              <w:rPr>
                <w:rFonts w:ascii="宋体" w:hAnsi="宋体" w:cs="宋体" w:hint="eastAsia"/>
                <w:color w:val="000000"/>
                <w:kern w:val="0"/>
                <w:sz w:val="22"/>
                <w:szCs w:val="22"/>
              </w:rPr>
              <w:t>相关</w:t>
            </w:r>
            <w:r w:rsidRPr="000549F3">
              <w:rPr>
                <w:rFonts w:ascii="宋体" w:hAnsi="宋体" w:cs="宋体" w:hint="eastAsia"/>
                <w:color w:val="000000"/>
                <w:kern w:val="0"/>
                <w:sz w:val="22"/>
                <w:szCs w:val="22"/>
              </w:rPr>
              <w:t>标准数量</w:t>
            </w:r>
          </w:p>
        </w:tc>
        <w:tc>
          <w:tcPr>
            <w:tcW w:w="921"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10%</w:t>
            </w:r>
          </w:p>
        </w:tc>
      </w:tr>
      <w:tr w:rsidR="00B16D2F" w:rsidRPr="000549F3" w:rsidTr="00B4569C">
        <w:trPr>
          <w:trHeight w:val="1097"/>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7</w:t>
            </w:r>
          </w:p>
        </w:tc>
        <w:tc>
          <w:tcPr>
            <w:tcW w:w="1160"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451"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经营质量</w:t>
            </w:r>
          </w:p>
        </w:tc>
        <w:tc>
          <w:tcPr>
            <w:tcW w:w="4950"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r>
              <w:rPr>
                <w:rFonts w:ascii="宋体" w:hAnsi="宋体" w:cs="宋体" w:hint="eastAsia"/>
                <w:color w:val="000000"/>
                <w:kern w:val="0"/>
                <w:sz w:val="22"/>
                <w:szCs w:val="22"/>
              </w:rPr>
              <w:t>企业</w:t>
            </w:r>
            <w:r w:rsidRPr="000549F3">
              <w:rPr>
                <w:rFonts w:ascii="宋体" w:hAnsi="宋体" w:cs="宋体" w:hint="eastAsia"/>
                <w:color w:val="000000"/>
                <w:kern w:val="0"/>
                <w:sz w:val="22"/>
                <w:szCs w:val="22"/>
              </w:rPr>
              <w:t>经营稳定</w:t>
            </w:r>
            <w:r>
              <w:rPr>
                <w:rFonts w:ascii="宋体" w:hAnsi="宋体" w:cs="宋体" w:hint="eastAsia"/>
                <w:color w:val="000000"/>
                <w:kern w:val="0"/>
                <w:sz w:val="22"/>
                <w:szCs w:val="22"/>
              </w:rPr>
              <w:t>，</w:t>
            </w:r>
            <w:r w:rsidRPr="000549F3">
              <w:rPr>
                <w:rFonts w:ascii="宋体" w:hAnsi="宋体" w:cs="宋体" w:hint="eastAsia"/>
                <w:color w:val="000000"/>
                <w:kern w:val="0"/>
                <w:sz w:val="22"/>
                <w:szCs w:val="22"/>
              </w:rPr>
              <w:t>主要设计成果取得显著经济效益，利润率高于行业平均水平，工业设计核心团队业绩突出</w:t>
            </w:r>
          </w:p>
        </w:tc>
        <w:tc>
          <w:tcPr>
            <w:tcW w:w="921"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15%</w:t>
            </w:r>
          </w:p>
        </w:tc>
      </w:tr>
      <w:tr w:rsidR="00B16D2F" w:rsidRPr="000549F3" w:rsidTr="00B4569C">
        <w:trPr>
          <w:trHeight w:val="121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8</w:t>
            </w:r>
          </w:p>
        </w:tc>
        <w:tc>
          <w:tcPr>
            <w:tcW w:w="1160" w:type="dxa"/>
            <w:vMerge w:val="restart"/>
            <w:tcBorders>
              <w:top w:val="nil"/>
              <w:left w:val="single" w:sz="4" w:space="0" w:color="auto"/>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加分项</w:t>
            </w:r>
          </w:p>
        </w:tc>
        <w:tc>
          <w:tcPr>
            <w:tcW w:w="1451"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重要活动及荣誉</w:t>
            </w:r>
          </w:p>
        </w:tc>
        <w:tc>
          <w:tcPr>
            <w:tcW w:w="4950"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r w:rsidRPr="000549F3">
              <w:rPr>
                <w:rFonts w:ascii="宋体" w:hAnsi="宋体" w:cs="宋体" w:hint="eastAsia"/>
                <w:color w:val="000000"/>
                <w:kern w:val="0"/>
                <w:sz w:val="22"/>
                <w:szCs w:val="22"/>
              </w:rPr>
              <w:t>近三年承担省部级工业设计课题研究、组织参与工业设计重要活动、为中小企业提供服务、与中小企业开展项目合作、</w:t>
            </w:r>
            <w:r w:rsidR="00BF0551" w:rsidRPr="000549F3">
              <w:rPr>
                <w:rFonts w:ascii="宋体" w:hAnsi="宋体" w:cs="宋体" w:hint="eastAsia"/>
                <w:kern w:val="0"/>
                <w:sz w:val="22"/>
                <w:szCs w:val="22"/>
              </w:rPr>
              <w:t>获省级以上工信部门示范认定等情况</w:t>
            </w:r>
          </w:p>
        </w:tc>
        <w:tc>
          <w:tcPr>
            <w:tcW w:w="921"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5%</w:t>
            </w:r>
          </w:p>
        </w:tc>
      </w:tr>
      <w:tr w:rsidR="00B16D2F" w:rsidRPr="000549F3" w:rsidTr="00B4569C">
        <w:trPr>
          <w:trHeight w:val="1214"/>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9</w:t>
            </w:r>
          </w:p>
        </w:tc>
        <w:tc>
          <w:tcPr>
            <w:tcW w:w="1160" w:type="dxa"/>
            <w:vMerge/>
            <w:tcBorders>
              <w:top w:val="nil"/>
              <w:left w:val="single" w:sz="4" w:space="0" w:color="auto"/>
              <w:bottom w:val="single" w:sz="4" w:space="0" w:color="auto"/>
              <w:right w:val="single" w:sz="4" w:space="0" w:color="auto"/>
            </w:tcBorders>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p>
        </w:tc>
        <w:tc>
          <w:tcPr>
            <w:tcW w:w="1451"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center"/>
              <w:rPr>
                <w:rFonts w:ascii="宋体" w:hAnsi="宋体" w:cs="宋体"/>
                <w:color w:val="000000"/>
                <w:kern w:val="0"/>
                <w:sz w:val="22"/>
                <w:szCs w:val="22"/>
              </w:rPr>
            </w:pPr>
            <w:r w:rsidRPr="000549F3">
              <w:rPr>
                <w:rFonts w:ascii="宋体" w:hAnsi="宋体" w:cs="宋体" w:hint="eastAsia"/>
                <w:color w:val="000000"/>
                <w:kern w:val="0"/>
                <w:sz w:val="22"/>
                <w:szCs w:val="22"/>
              </w:rPr>
              <w:t>交流与合作</w:t>
            </w:r>
          </w:p>
        </w:tc>
        <w:tc>
          <w:tcPr>
            <w:tcW w:w="4950" w:type="dxa"/>
            <w:tcBorders>
              <w:top w:val="nil"/>
              <w:left w:val="nil"/>
              <w:bottom w:val="single" w:sz="4" w:space="0" w:color="auto"/>
              <w:right w:val="single" w:sz="4" w:space="0" w:color="auto"/>
            </w:tcBorders>
            <w:shd w:val="clear" w:color="auto" w:fill="auto"/>
            <w:vAlign w:val="center"/>
            <w:hideMark/>
          </w:tcPr>
          <w:p w:rsidR="00B16D2F" w:rsidRPr="000549F3" w:rsidRDefault="00B16D2F" w:rsidP="00B16D2F">
            <w:pPr>
              <w:widowControl/>
              <w:adjustRightInd w:val="0"/>
              <w:snapToGrid w:val="0"/>
              <w:jc w:val="left"/>
              <w:rPr>
                <w:rFonts w:ascii="宋体" w:hAnsi="宋体" w:cs="宋体"/>
                <w:color w:val="000000"/>
                <w:kern w:val="0"/>
                <w:sz w:val="22"/>
                <w:szCs w:val="22"/>
              </w:rPr>
            </w:pPr>
            <w:r w:rsidRPr="000549F3">
              <w:rPr>
                <w:rFonts w:ascii="宋体" w:hAnsi="宋体" w:cs="宋体" w:hint="eastAsia"/>
                <w:color w:val="000000"/>
                <w:kern w:val="0"/>
                <w:sz w:val="22"/>
                <w:szCs w:val="22"/>
              </w:rPr>
              <w:t>工业设计服务能力在行业内处于领先地位，系统设计咨询及创新能力强，工业设计宣传推广、示范带动情况</w:t>
            </w:r>
          </w:p>
        </w:tc>
        <w:tc>
          <w:tcPr>
            <w:tcW w:w="921" w:type="dxa"/>
            <w:tcBorders>
              <w:top w:val="nil"/>
              <w:left w:val="nil"/>
              <w:bottom w:val="single" w:sz="4" w:space="0" w:color="auto"/>
              <w:right w:val="single" w:sz="4" w:space="0" w:color="auto"/>
            </w:tcBorders>
            <w:shd w:val="clear" w:color="auto" w:fill="auto"/>
            <w:vAlign w:val="center"/>
            <w:hideMark/>
          </w:tcPr>
          <w:p w:rsidR="00B16D2F" w:rsidRDefault="00B16D2F" w:rsidP="00B16D2F">
            <w:pPr>
              <w:jc w:val="center"/>
              <w:rPr>
                <w:color w:val="000000"/>
                <w:sz w:val="22"/>
                <w:szCs w:val="22"/>
              </w:rPr>
            </w:pPr>
            <w:r>
              <w:rPr>
                <w:rFonts w:hint="eastAsia"/>
                <w:color w:val="000000"/>
                <w:sz w:val="22"/>
                <w:szCs w:val="22"/>
              </w:rPr>
              <w:t>5%</w:t>
            </w:r>
          </w:p>
        </w:tc>
      </w:tr>
    </w:tbl>
    <w:p w:rsidR="000549F3" w:rsidRPr="00137E8B" w:rsidRDefault="00FD2BD1" w:rsidP="00137E8B">
      <w:pPr>
        <w:adjustRightInd w:val="0"/>
        <w:snapToGrid w:val="0"/>
        <w:spacing w:line="590" w:lineRule="exact"/>
        <w:rPr>
          <w:rFonts w:eastAsia="方正仿宋_GBK"/>
          <w:kern w:val="0"/>
          <w:sz w:val="28"/>
          <w:szCs w:val="28"/>
        </w:rPr>
      </w:pPr>
      <w:r w:rsidRPr="00137E8B">
        <w:rPr>
          <w:rFonts w:eastAsia="方正仿宋_GBK"/>
          <w:kern w:val="0"/>
          <w:sz w:val="28"/>
          <w:szCs w:val="28"/>
        </w:rPr>
        <w:lastRenderedPageBreak/>
        <w:t>说明：</w:t>
      </w:r>
    </w:p>
    <w:p w:rsidR="00DB4BA6" w:rsidRPr="00137E8B" w:rsidRDefault="00DB4BA6" w:rsidP="00137E8B">
      <w:pPr>
        <w:widowControl/>
        <w:adjustRightInd w:val="0"/>
        <w:snapToGrid w:val="0"/>
        <w:spacing w:line="590" w:lineRule="exact"/>
        <w:ind w:firstLineChars="200" w:firstLine="560"/>
        <w:rPr>
          <w:rFonts w:eastAsia="方正仿宋_GBK"/>
          <w:kern w:val="0"/>
          <w:sz w:val="28"/>
          <w:szCs w:val="28"/>
        </w:rPr>
      </w:pPr>
      <w:r w:rsidRPr="00137E8B">
        <w:rPr>
          <w:rFonts w:eastAsia="方正仿宋_GBK"/>
          <w:kern w:val="0"/>
          <w:sz w:val="28"/>
          <w:szCs w:val="28"/>
        </w:rPr>
        <w:t>1</w:t>
      </w:r>
      <w:r w:rsidRPr="00137E8B">
        <w:rPr>
          <w:rFonts w:eastAsia="方正仿宋_GBK"/>
          <w:kern w:val="0"/>
          <w:sz w:val="28"/>
          <w:szCs w:val="28"/>
        </w:rPr>
        <w:t>、江苏省工业设计中心企业工业设计中心认定</w:t>
      </w:r>
      <w:r w:rsidRPr="00137E8B">
        <w:rPr>
          <w:rFonts w:eastAsia="方正仿宋_GBK" w:hint="eastAsia"/>
          <w:kern w:val="0"/>
          <w:sz w:val="28"/>
          <w:szCs w:val="28"/>
        </w:rPr>
        <w:t>主要</w:t>
      </w:r>
      <w:r w:rsidRPr="00137E8B">
        <w:rPr>
          <w:rFonts w:eastAsia="方正仿宋_GBK"/>
          <w:kern w:val="0"/>
          <w:sz w:val="28"/>
          <w:szCs w:val="28"/>
        </w:rPr>
        <w:t>评价指标参照表</w:t>
      </w:r>
      <w:r w:rsidRPr="00137E8B">
        <w:rPr>
          <w:rFonts w:eastAsia="方正仿宋_GBK"/>
          <w:kern w:val="0"/>
          <w:sz w:val="28"/>
          <w:szCs w:val="28"/>
        </w:rPr>
        <w:t>1</w:t>
      </w:r>
      <w:r w:rsidRPr="00137E8B">
        <w:rPr>
          <w:rFonts w:eastAsia="方正仿宋_GBK"/>
          <w:kern w:val="0"/>
          <w:sz w:val="28"/>
          <w:szCs w:val="28"/>
        </w:rPr>
        <w:t>，江苏省工业设计中心工业设计企业认定</w:t>
      </w:r>
      <w:r w:rsidRPr="00137E8B">
        <w:rPr>
          <w:rFonts w:eastAsia="方正仿宋_GBK" w:hint="eastAsia"/>
          <w:kern w:val="0"/>
          <w:sz w:val="28"/>
          <w:szCs w:val="28"/>
        </w:rPr>
        <w:t>主要</w:t>
      </w:r>
      <w:r w:rsidRPr="00137E8B">
        <w:rPr>
          <w:rFonts w:eastAsia="方正仿宋_GBK"/>
          <w:kern w:val="0"/>
          <w:sz w:val="28"/>
          <w:szCs w:val="28"/>
        </w:rPr>
        <w:t>评价指标参照表</w:t>
      </w:r>
      <w:r w:rsidRPr="00137E8B">
        <w:rPr>
          <w:rFonts w:eastAsia="方正仿宋_GBK"/>
          <w:kern w:val="0"/>
          <w:sz w:val="28"/>
          <w:szCs w:val="28"/>
        </w:rPr>
        <w:t>2</w:t>
      </w:r>
      <w:r w:rsidRPr="00137E8B">
        <w:rPr>
          <w:rFonts w:eastAsia="方正仿宋_GBK"/>
          <w:kern w:val="0"/>
          <w:sz w:val="28"/>
          <w:szCs w:val="28"/>
        </w:rPr>
        <w:t>。</w:t>
      </w:r>
    </w:p>
    <w:p w:rsidR="00DB4BA6" w:rsidRPr="00137E8B" w:rsidRDefault="00DB4BA6" w:rsidP="00137E8B">
      <w:pPr>
        <w:widowControl/>
        <w:adjustRightInd w:val="0"/>
        <w:snapToGrid w:val="0"/>
        <w:spacing w:line="590" w:lineRule="exact"/>
        <w:ind w:firstLineChars="200" w:firstLine="560"/>
        <w:rPr>
          <w:rFonts w:eastAsia="方正仿宋_GBK"/>
          <w:kern w:val="0"/>
          <w:sz w:val="28"/>
          <w:szCs w:val="28"/>
        </w:rPr>
      </w:pPr>
      <w:r w:rsidRPr="00137E8B">
        <w:rPr>
          <w:rFonts w:eastAsia="方正仿宋_GBK"/>
          <w:kern w:val="0"/>
          <w:sz w:val="28"/>
          <w:szCs w:val="28"/>
        </w:rPr>
        <w:t>2</w:t>
      </w:r>
      <w:r w:rsidRPr="00137E8B">
        <w:rPr>
          <w:rFonts w:eastAsia="方正仿宋_GBK"/>
          <w:kern w:val="0"/>
          <w:sz w:val="28"/>
          <w:szCs w:val="28"/>
        </w:rPr>
        <w:t>、开展江苏省工业设计中心</w:t>
      </w:r>
      <w:r w:rsidRPr="00137E8B">
        <w:rPr>
          <w:rFonts w:eastAsia="方正仿宋_GBK" w:hint="eastAsia"/>
          <w:kern w:val="0"/>
          <w:sz w:val="28"/>
          <w:szCs w:val="28"/>
        </w:rPr>
        <w:t>认定</w:t>
      </w:r>
      <w:r w:rsidRPr="00137E8B">
        <w:rPr>
          <w:rFonts w:eastAsia="方正仿宋_GBK"/>
          <w:kern w:val="0"/>
          <w:sz w:val="28"/>
          <w:szCs w:val="28"/>
        </w:rPr>
        <w:t>评审时，根据</w:t>
      </w:r>
      <w:r w:rsidRPr="00137E8B">
        <w:rPr>
          <w:rFonts w:eastAsia="方正仿宋_GBK" w:hint="eastAsia"/>
          <w:kern w:val="0"/>
          <w:sz w:val="28"/>
          <w:szCs w:val="28"/>
        </w:rPr>
        <w:t>主要</w:t>
      </w:r>
      <w:r w:rsidRPr="00137E8B">
        <w:rPr>
          <w:rFonts w:eastAsia="方正仿宋_GBK"/>
          <w:kern w:val="0"/>
          <w:sz w:val="28"/>
          <w:szCs w:val="28"/>
        </w:rPr>
        <w:t>评价指标制定评分细则。</w:t>
      </w:r>
    </w:p>
    <w:p w:rsidR="00DB4BA6" w:rsidRPr="00137E8B" w:rsidRDefault="00DB4BA6" w:rsidP="00137E8B">
      <w:pPr>
        <w:widowControl/>
        <w:adjustRightInd w:val="0"/>
        <w:snapToGrid w:val="0"/>
        <w:spacing w:line="590" w:lineRule="exact"/>
        <w:ind w:firstLineChars="200" w:firstLine="560"/>
        <w:rPr>
          <w:rFonts w:eastAsia="方正仿宋_GBK"/>
          <w:kern w:val="0"/>
          <w:sz w:val="28"/>
          <w:szCs w:val="28"/>
        </w:rPr>
      </w:pPr>
      <w:r w:rsidRPr="00137E8B">
        <w:rPr>
          <w:rFonts w:eastAsia="方正仿宋_GBK"/>
          <w:kern w:val="0"/>
          <w:sz w:val="28"/>
          <w:szCs w:val="28"/>
        </w:rPr>
        <w:t>3</w:t>
      </w:r>
      <w:r w:rsidRPr="00137E8B">
        <w:rPr>
          <w:rFonts w:eastAsia="方正仿宋_GBK"/>
          <w:kern w:val="0"/>
          <w:sz w:val="28"/>
          <w:szCs w:val="28"/>
        </w:rPr>
        <w:t>、所称设计费用指参照《企业会计准则》规定，用于工业设计人员工资、奖金、津贴等的人工费用；与工业设计相关的市场咨询、样品试制、检验检测等直接投入费用；工业设计相关的设备折旧费用、无形资产摊销费用；其它与工业设计直接相关的费用。</w:t>
      </w:r>
    </w:p>
    <w:p w:rsidR="00DB4BA6" w:rsidRPr="00137E8B" w:rsidRDefault="00DB4BA6" w:rsidP="00137E8B">
      <w:pPr>
        <w:widowControl/>
        <w:adjustRightInd w:val="0"/>
        <w:snapToGrid w:val="0"/>
        <w:spacing w:line="590" w:lineRule="exact"/>
        <w:ind w:firstLineChars="200" w:firstLine="560"/>
        <w:rPr>
          <w:rFonts w:eastAsia="方正仿宋_GBK"/>
          <w:kern w:val="0"/>
          <w:sz w:val="28"/>
          <w:szCs w:val="28"/>
        </w:rPr>
      </w:pPr>
      <w:r w:rsidRPr="00137E8B">
        <w:rPr>
          <w:rFonts w:eastAsia="方正仿宋_GBK"/>
          <w:kern w:val="0"/>
          <w:sz w:val="28"/>
          <w:szCs w:val="28"/>
        </w:rPr>
        <w:t>4</w:t>
      </w:r>
      <w:r w:rsidRPr="00137E8B">
        <w:rPr>
          <w:rFonts w:eastAsia="方正仿宋_GBK"/>
          <w:kern w:val="0"/>
          <w:sz w:val="28"/>
          <w:szCs w:val="28"/>
        </w:rPr>
        <w:t>、所称工业设计学科指</w:t>
      </w:r>
      <w:r w:rsidR="00C97814">
        <w:rPr>
          <w:rFonts w:eastAsia="方正仿宋_GBK" w:hint="eastAsia"/>
          <w:kern w:val="0"/>
          <w:sz w:val="28"/>
          <w:szCs w:val="28"/>
        </w:rPr>
        <w:t>：</w:t>
      </w:r>
      <w:r w:rsidRPr="00137E8B">
        <w:rPr>
          <w:rFonts w:eastAsia="方正仿宋_GBK"/>
          <w:kern w:val="0"/>
          <w:sz w:val="28"/>
          <w:szCs w:val="28"/>
        </w:rPr>
        <w:t>《普通高等学校本科专业目录（</w:t>
      </w:r>
      <w:r w:rsidRPr="00137E8B">
        <w:rPr>
          <w:rFonts w:eastAsia="方正仿宋_GBK"/>
          <w:kern w:val="0"/>
          <w:sz w:val="28"/>
          <w:szCs w:val="28"/>
        </w:rPr>
        <w:t xml:space="preserve">2020 </w:t>
      </w:r>
      <w:r w:rsidRPr="00137E8B">
        <w:rPr>
          <w:rFonts w:eastAsia="方正仿宋_GBK"/>
          <w:kern w:val="0"/>
          <w:sz w:val="28"/>
          <w:szCs w:val="28"/>
        </w:rPr>
        <w:t>年版）》所列之艺术学设计类、工学设计类等相关专业；《研究生教育学科专业目录（</w:t>
      </w:r>
      <w:r w:rsidRPr="00137E8B">
        <w:rPr>
          <w:rFonts w:eastAsia="方正仿宋_GBK"/>
          <w:kern w:val="0"/>
          <w:sz w:val="28"/>
          <w:szCs w:val="28"/>
        </w:rPr>
        <w:t xml:space="preserve">2022 </w:t>
      </w:r>
      <w:r w:rsidRPr="00137E8B">
        <w:rPr>
          <w:rFonts w:eastAsia="方正仿宋_GBK"/>
          <w:kern w:val="0"/>
          <w:sz w:val="28"/>
          <w:szCs w:val="28"/>
        </w:rPr>
        <w:t>年）》所列之艺术学设计类、交叉学科设计类、工学设计类等相关专业。</w:t>
      </w:r>
    </w:p>
    <w:p w:rsidR="00DB4BA6" w:rsidRPr="00137E8B" w:rsidRDefault="00DB4BA6" w:rsidP="00137E8B">
      <w:pPr>
        <w:widowControl/>
        <w:adjustRightInd w:val="0"/>
        <w:snapToGrid w:val="0"/>
        <w:spacing w:line="590" w:lineRule="exact"/>
        <w:ind w:firstLineChars="200" w:firstLine="560"/>
        <w:rPr>
          <w:rFonts w:eastAsia="方正仿宋_GBK"/>
          <w:kern w:val="0"/>
          <w:sz w:val="28"/>
          <w:szCs w:val="28"/>
        </w:rPr>
      </w:pPr>
      <w:r w:rsidRPr="00137E8B">
        <w:rPr>
          <w:rFonts w:eastAsia="方正仿宋_GBK"/>
          <w:kern w:val="0"/>
          <w:sz w:val="28"/>
          <w:szCs w:val="28"/>
        </w:rPr>
        <w:t>5</w:t>
      </w:r>
      <w:r w:rsidRPr="00137E8B">
        <w:rPr>
          <w:rFonts w:eastAsia="方正仿宋_GBK"/>
          <w:kern w:val="0"/>
          <w:sz w:val="28"/>
          <w:szCs w:val="28"/>
        </w:rPr>
        <w:t>、所称工业设计奖项指：经国家、省级政府</w:t>
      </w:r>
      <w:r w:rsidR="00C97814">
        <w:rPr>
          <w:rFonts w:eastAsia="方正仿宋_GBK" w:hint="eastAsia"/>
          <w:kern w:val="0"/>
          <w:sz w:val="28"/>
          <w:szCs w:val="28"/>
        </w:rPr>
        <w:t>部门</w:t>
      </w:r>
      <w:r w:rsidRPr="00137E8B">
        <w:rPr>
          <w:rFonts w:eastAsia="方正仿宋_GBK"/>
          <w:kern w:val="0"/>
          <w:sz w:val="28"/>
          <w:szCs w:val="28"/>
        </w:rPr>
        <w:t>批准开展的工业设计评奖</w:t>
      </w:r>
      <w:r w:rsidRPr="00137E8B">
        <w:rPr>
          <w:rFonts w:eastAsia="方正仿宋_GBK" w:hint="eastAsia"/>
          <w:kern w:val="0"/>
          <w:sz w:val="28"/>
          <w:szCs w:val="28"/>
        </w:rPr>
        <w:t>、</w:t>
      </w:r>
      <w:r w:rsidRPr="00137E8B">
        <w:rPr>
          <w:rFonts w:eastAsia="方正仿宋_GBK"/>
          <w:kern w:val="0"/>
          <w:sz w:val="28"/>
          <w:szCs w:val="28"/>
        </w:rPr>
        <w:t>大赛</w:t>
      </w:r>
      <w:r w:rsidRPr="00137E8B">
        <w:rPr>
          <w:rFonts w:eastAsia="方正仿宋_GBK" w:hint="eastAsia"/>
          <w:kern w:val="0"/>
          <w:sz w:val="28"/>
          <w:szCs w:val="28"/>
        </w:rPr>
        <w:t>等</w:t>
      </w:r>
      <w:r w:rsidRPr="00137E8B">
        <w:rPr>
          <w:rFonts w:eastAsia="方正仿宋_GBK"/>
          <w:kern w:val="0"/>
          <w:sz w:val="28"/>
          <w:szCs w:val="28"/>
        </w:rPr>
        <w:t>。</w:t>
      </w:r>
    </w:p>
    <w:p w:rsidR="00DB4BA6" w:rsidRPr="00137E8B" w:rsidRDefault="00DB4BA6" w:rsidP="00137E8B">
      <w:pPr>
        <w:widowControl/>
        <w:adjustRightInd w:val="0"/>
        <w:snapToGrid w:val="0"/>
        <w:spacing w:line="590" w:lineRule="exact"/>
        <w:ind w:firstLineChars="200" w:firstLine="560"/>
        <w:rPr>
          <w:rFonts w:eastAsia="方正仿宋_GBK"/>
          <w:kern w:val="0"/>
          <w:sz w:val="28"/>
          <w:szCs w:val="28"/>
        </w:rPr>
      </w:pPr>
      <w:r w:rsidRPr="00137E8B">
        <w:rPr>
          <w:rFonts w:eastAsia="方正仿宋_GBK"/>
          <w:kern w:val="0"/>
          <w:sz w:val="28"/>
          <w:szCs w:val="28"/>
        </w:rPr>
        <w:t>6</w:t>
      </w:r>
      <w:r w:rsidRPr="00137E8B">
        <w:rPr>
          <w:rFonts w:eastAsia="方正仿宋_GBK"/>
          <w:kern w:val="0"/>
          <w:sz w:val="28"/>
          <w:szCs w:val="28"/>
        </w:rPr>
        <w:t>、所称知识产权包括获得授权的专利（含外观、实用新型、发明专利）和经登记的版权（含产品设计图纸及其说明、设计造型图像等）。</w:t>
      </w:r>
    </w:p>
    <w:p w:rsidR="00DB4BA6" w:rsidRPr="00137E8B" w:rsidRDefault="00DB4BA6" w:rsidP="00137E8B">
      <w:pPr>
        <w:widowControl/>
        <w:adjustRightInd w:val="0"/>
        <w:snapToGrid w:val="0"/>
        <w:spacing w:line="590" w:lineRule="exact"/>
        <w:ind w:firstLineChars="200" w:firstLine="560"/>
        <w:rPr>
          <w:rFonts w:eastAsia="方正仿宋_GBK"/>
          <w:kern w:val="0"/>
          <w:sz w:val="28"/>
          <w:szCs w:val="28"/>
        </w:rPr>
      </w:pPr>
      <w:r w:rsidRPr="00137E8B">
        <w:rPr>
          <w:rFonts w:eastAsia="方正仿宋_GBK"/>
          <w:kern w:val="0"/>
          <w:sz w:val="28"/>
          <w:szCs w:val="28"/>
        </w:rPr>
        <w:t>7</w:t>
      </w:r>
      <w:r w:rsidRPr="00137E8B">
        <w:rPr>
          <w:rFonts w:eastAsia="方正仿宋_GBK"/>
          <w:kern w:val="0"/>
          <w:sz w:val="28"/>
          <w:szCs w:val="28"/>
        </w:rPr>
        <w:t>、所称设计标准指工业设计、产品设计直接相关的国家标准、行业标准、团体标准。</w:t>
      </w:r>
    </w:p>
    <w:p w:rsidR="00DB4BA6" w:rsidRPr="00137E8B" w:rsidRDefault="00DB4BA6" w:rsidP="00137E8B">
      <w:pPr>
        <w:widowControl/>
        <w:adjustRightInd w:val="0"/>
        <w:snapToGrid w:val="0"/>
        <w:spacing w:line="590" w:lineRule="exact"/>
        <w:ind w:firstLineChars="200" w:firstLine="560"/>
        <w:rPr>
          <w:rFonts w:eastAsia="方正仿宋_GBK"/>
          <w:kern w:val="0"/>
          <w:sz w:val="28"/>
          <w:szCs w:val="28"/>
        </w:rPr>
      </w:pPr>
      <w:r w:rsidRPr="00137E8B">
        <w:rPr>
          <w:rFonts w:eastAsia="方正仿宋_GBK"/>
          <w:kern w:val="0"/>
          <w:sz w:val="28"/>
          <w:szCs w:val="28"/>
        </w:rPr>
        <w:t>8</w:t>
      </w:r>
      <w:r w:rsidRPr="00137E8B">
        <w:rPr>
          <w:rFonts w:eastAsia="方正仿宋_GBK"/>
          <w:kern w:val="0"/>
          <w:sz w:val="28"/>
          <w:szCs w:val="28"/>
        </w:rPr>
        <w:t>、所称工业设计重要活动包括：国家、省级政府</w:t>
      </w:r>
      <w:r w:rsidR="00C97814">
        <w:rPr>
          <w:rFonts w:eastAsia="方正仿宋_GBK" w:hint="eastAsia"/>
          <w:kern w:val="0"/>
          <w:sz w:val="28"/>
          <w:szCs w:val="28"/>
        </w:rPr>
        <w:t>部门</w:t>
      </w:r>
      <w:r w:rsidRPr="00137E8B">
        <w:rPr>
          <w:rFonts w:eastAsia="方正仿宋_GBK"/>
          <w:kern w:val="0"/>
          <w:sz w:val="28"/>
          <w:szCs w:val="28"/>
        </w:rPr>
        <w:t>主办的工业设计大会、论坛、评奖、设计周等活动，或重要活动中工业设计类子活动。</w:t>
      </w:r>
    </w:p>
    <w:p w:rsidR="00DB4BA6" w:rsidRPr="00137E8B" w:rsidRDefault="00DB4BA6" w:rsidP="00137E8B">
      <w:pPr>
        <w:snapToGrid w:val="0"/>
        <w:spacing w:line="590" w:lineRule="exact"/>
        <w:rPr>
          <w:rFonts w:eastAsia="方正仿宋_GBK"/>
          <w:kern w:val="0"/>
          <w:sz w:val="28"/>
          <w:szCs w:val="28"/>
        </w:rPr>
      </w:pPr>
    </w:p>
    <w:p w:rsidR="001A4B49" w:rsidRDefault="001A4B49">
      <w:pPr>
        <w:widowControl/>
        <w:jc w:val="left"/>
        <w:rPr>
          <w:rFonts w:eastAsia="方正仿宋_GBK"/>
          <w:color w:val="000000"/>
          <w:kern w:val="0"/>
          <w:sz w:val="28"/>
          <w:szCs w:val="28"/>
        </w:rPr>
      </w:pPr>
      <w:r>
        <w:rPr>
          <w:rFonts w:eastAsia="方正仿宋_GBK" w:hint="eastAsia"/>
          <w:color w:val="000000"/>
          <w:kern w:val="0"/>
          <w:sz w:val="28"/>
          <w:szCs w:val="28"/>
        </w:rPr>
        <w:lastRenderedPageBreak/>
        <w:t>附件</w:t>
      </w:r>
      <w:r>
        <w:rPr>
          <w:rFonts w:eastAsia="方正仿宋_GBK" w:hint="eastAsia"/>
          <w:color w:val="000000"/>
          <w:kern w:val="0"/>
          <w:sz w:val="28"/>
          <w:szCs w:val="28"/>
        </w:rPr>
        <w:t>2</w:t>
      </w:r>
    </w:p>
    <w:p w:rsidR="00CD629C" w:rsidRDefault="00DB4BA6" w:rsidP="00CD629C">
      <w:pPr>
        <w:snapToGrid w:val="0"/>
        <w:spacing w:beforeLines="50" w:before="217" w:afterLines="50" w:after="217" w:line="590" w:lineRule="exact"/>
        <w:jc w:val="center"/>
        <w:rPr>
          <w:rFonts w:ascii="方正小标宋_GBK" w:eastAsia="方正小标宋_GBK"/>
          <w:color w:val="000000"/>
          <w:kern w:val="0"/>
          <w:sz w:val="32"/>
          <w:szCs w:val="32"/>
        </w:rPr>
      </w:pPr>
      <w:r>
        <w:rPr>
          <w:rFonts w:ascii="方正小标宋_GBK" w:eastAsia="方正小标宋_GBK" w:hint="eastAsia"/>
          <w:color w:val="000000"/>
          <w:kern w:val="0"/>
          <w:sz w:val="32"/>
          <w:szCs w:val="32"/>
        </w:rPr>
        <w:t xml:space="preserve">表3  </w:t>
      </w:r>
      <w:r w:rsidR="00CD629C" w:rsidRPr="000549F3">
        <w:rPr>
          <w:rFonts w:ascii="方正小标宋_GBK" w:eastAsia="方正小标宋_GBK" w:hint="eastAsia"/>
          <w:color w:val="000000"/>
          <w:kern w:val="0"/>
          <w:sz w:val="32"/>
          <w:szCs w:val="32"/>
        </w:rPr>
        <w:t>江苏省工业设计</w:t>
      </w:r>
      <w:r w:rsidR="00CD629C">
        <w:rPr>
          <w:rFonts w:ascii="方正小标宋_GBK" w:eastAsia="方正小标宋_GBK" w:hint="eastAsia"/>
          <w:color w:val="000000"/>
          <w:kern w:val="0"/>
          <w:sz w:val="32"/>
          <w:szCs w:val="32"/>
        </w:rPr>
        <w:t>示范园区</w:t>
      </w:r>
      <w:r w:rsidR="00CD629C" w:rsidRPr="000549F3">
        <w:rPr>
          <w:rFonts w:ascii="方正小标宋_GBK" w:eastAsia="方正小标宋_GBK" w:hint="eastAsia"/>
          <w:color w:val="000000"/>
          <w:kern w:val="0"/>
          <w:sz w:val="32"/>
          <w:szCs w:val="32"/>
        </w:rPr>
        <w:t>主要评价指标</w:t>
      </w:r>
    </w:p>
    <w:tbl>
      <w:tblPr>
        <w:tblW w:w="8634" w:type="dxa"/>
        <w:tblLook w:val="04A0" w:firstRow="1" w:lastRow="0" w:firstColumn="1" w:lastColumn="0" w:noHBand="0" w:noVBand="1"/>
      </w:tblPr>
      <w:tblGrid>
        <w:gridCol w:w="814"/>
        <w:gridCol w:w="1222"/>
        <w:gridCol w:w="1600"/>
        <w:gridCol w:w="3957"/>
        <w:gridCol w:w="1041"/>
      </w:tblGrid>
      <w:tr w:rsidR="00C43C18" w:rsidRPr="00C43C18" w:rsidTr="00C43C18">
        <w:trPr>
          <w:trHeight w:val="854"/>
        </w:trPr>
        <w:tc>
          <w:tcPr>
            <w:tcW w:w="814" w:type="dxa"/>
            <w:tcBorders>
              <w:top w:val="single" w:sz="4" w:space="0" w:color="auto"/>
              <w:left w:val="single" w:sz="4" w:space="0" w:color="auto"/>
              <w:bottom w:val="nil"/>
              <w:right w:val="single" w:sz="4" w:space="0" w:color="auto"/>
            </w:tcBorders>
            <w:shd w:val="clear" w:color="auto" w:fill="auto"/>
            <w:noWrap/>
            <w:vAlign w:val="center"/>
            <w:hideMark/>
          </w:tcPr>
          <w:p w:rsidR="00C43C18" w:rsidRPr="00C43C18" w:rsidRDefault="00C43C18" w:rsidP="00C43C18">
            <w:pPr>
              <w:widowControl/>
              <w:jc w:val="center"/>
              <w:rPr>
                <w:rFonts w:ascii="宋体" w:hAnsi="宋体" w:cs="宋体"/>
                <w:b/>
                <w:bCs/>
                <w:color w:val="000000"/>
                <w:kern w:val="0"/>
                <w:sz w:val="22"/>
                <w:szCs w:val="22"/>
              </w:rPr>
            </w:pPr>
            <w:r w:rsidRPr="00C43C18">
              <w:rPr>
                <w:rFonts w:ascii="宋体" w:hAnsi="宋体" w:cs="宋体" w:hint="eastAsia"/>
                <w:b/>
                <w:bCs/>
                <w:color w:val="000000"/>
                <w:kern w:val="0"/>
                <w:sz w:val="22"/>
                <w:szCs w:val="22"/>
              </w:rPr>
              <w:t>序号</w:t>
            </w:r>
          </w:p>
        </w:tc>
        <w:tc>
          <w:tcPr>
            <w:tcW w:w="1222" w:type="dxa"/>
            <w:tcBorders>
              <w:top w:val="single" w:sz="4" w:space="0" w:color="auto"/>
              <w:left w:val="nil"/>
              <w:bottom w:val="nil"/>
              <w:right w:val="single" w:sz="4" w:space="0" w:color="auto"/>
            </w:tcBorders>
            <w:shd w:val="clear" w:color="auto" w:fill="auto"/>
            <w:vAlign w:val="center"/>
            <w:hideMark/>
          </w:tcPr>
          <w:p w:rsidR="00C43C18" w:rsidRPr="00C43C18" w:rsidRDefault="00C43C18" w:rsidP="00C43C18">
            <w:pPr>
              <w:widowControl/>
              <w:adjustRightInd w:val="0"/>
              <w:snapToGrid w:val="0"/>
              <w:jc w:val="center"/>
              <w:rPr>
                <w:rFonts w:ascii="宋体" w:hAnsi="宋体" w:cs="宋体"/>
                <w:b/>
                <w:bCs/>
                <w:color w:val="000000"/>
                <w:kern w:val="0"/>
                <w:sz w:val="22"/>
                <w:szCs w:val="22"/>
              </w:rPr>
            </w:pPr>
            <w:r w:rsidRPr="00C43C18">
              <w:rPr>
                <w:rFonts w:ascii="宋体" w:hAnsi="宋体" w:cs="宋体" w:hint="eastAsia"/>
                <w:b/>
                <w:bCs/>
                <w:color w:val="000000"/>
                <w:kern w:val="0"/>
                <w:sz w:val="22"/>
                <w:szCs w:val="22"/>
              </w:rPr>
              <w:t>主要评价内容</w:t>
            </w:r>
          </w:p>
        </w:tc>
        <w:tc>
          <w:tcPr>
            <w:tcW w:w="1600" w:type="dxa"/>
            <w:tcBorders>
              <w:top w:val="single" w:sz="4" w:space="0" w:color="auto"/>
              <w:left w:val="nil"/>
              <w:bottom w:val="nil"/>
              <w:right w:val="single" w:sz="4" w:space="0" w:color="auto"/>
            </w:tcBorders>
            <w:shd w:val="clear" w:color="auto" w:fill="auto"/>
            <w:noWrap/>
            <w:vAlign w:val="center"/>
            <w:hideMark/>
          </w:tcPr>
          <w:p w:rsidR="00C43C18" w:rsidRPr="00C43C18" w:rsidRDefault="00C43C18" w:rsidP="00C43C18">
            <w:pPr>
              <w:widowControl/>
              <w:jc w:val="center"/>
              <w:rPr>
                <w:rFonts w:ascii="宋体" w:hAnsi="宋体" w:cs="宋体"/>
                <w:b/>
                <w:bCs/>
                <w:color w:val="000000"/>
                <w:kern w:val="0"/>
                <w:sz w:val="22"/>
                <w:szCs w:val="22"/>
              </w:rPr>
            </w:pPr>
            <w:r w:rsidRPr="00C43C18">
              <w:rPr>
                <w:rFonts w:ascii="宋体" w:hAnsi="宋体" w:cs="宋体" w:hint="eastAsia"/>
                <w:b/>
                <w:bCs/>
                <w:color w:val="000000"/>
                <w:kern w:val="0"/>
                <w:sz w:val="22"/>
                <w:szCs w:val="22"/>
              </w:rPr>
              <w:t>指标名称</w:t>
            </w:r>
          </w:p>
        </w:tc>
        <w:tc>
          <w:tcPr>
            <w:tcW w:w="3957" w:type="dxa"/>
            <w:tcBorders>
              <w:top w:val="single" w:sz="4" w:space="0" w:color="auto"/>
              <w:left w:val="nil"/>
              <w:bottom w:val="nil"/>
              <w:right w:val="single" w:sz="4" w:space="0" w:color="auto"/>
            </w:tcBorders>
            <w:shd w:val="clear" w:color="auto" w:fill="auto"/>
            <w:vAlign w:val="center"/>
            <w:hideMark/>
          </w:tcPr>
          <w:p w:rsidR="00C43C18" w:rsidRPr="00C43C18" w:rsidRDefault="00C43C18" w:rsidP="00C43C18">
            <w:pPr>
              <w:widowControl/>
              <w:jc w:val="center"/>
              <w:rPr>
                <w:rFonts w:ascii="宋体" w:hAnsi="宋体" w:cs="宋体"/>
                <w:b/>
                <w:bCs/>
                <w:color w:val="000000"/>
                <w:kern w:val="0"/>
                <w:sz w:val="24"/>
              </w:rPr>
            </w:pPr>
            <w:r w:rsidRPr="00C43C18">
              <w:rPr>
                <w:rFonts w:ascii="宋体" w:hAnsi="宋体" w:cs="宋体" w:hint="eastAsia"/>
                <w:b/>
                <w:bCs/>
                <w:color w:val="000000"/>
                <w:kern w:val="0"/>
                <w:sz w:val="24"/>
              </w:rPr>
              <w:t>指标内容</w:t>
            </w:r>
          </w:p>
        </w:tc>
        <w:tc>
          <w:tcPr>
            <w:tcW w:w="1041" w:type="dxa"/>
            <w:tcBorders>
              <w:top w:val="single" w:sz="4" w:space="0" w:color="auto"/>
              <w:left w:val="nil"/>
              <w:bottom w:val="nil"/>
              <w:right w:val="single" w:sz="4" w:space="0" w:color="auto"/>
            </w:tcBorders>
            <w:shd w:val="clear" w:color="auto" w:fill="auto"/>
            <w:vAlign w:val="center"/>
            <w:hideMark/>
          </w:tcPr>
          <w:p w:rsidR="00C43C18" w:rsidRPr="00C43C18" w:rsidRDefault="00C43C18" w:rsidP="00C43C18">
            <w:pPr>
              <w:widowControl/>
              <w:jc w:val="center"/>
              <w:rPr>
                <w:rFonts w:ascii="宋体" w:hAnsi="宋体" w:cs="宋体"/>
                <w:b/>
                <w:bCs/>
                <w:color w:val="000000"/>
                <w:kern w:val="0"/>
                <w:sz w:val="24"/>
              </w:rPr>
            </w:pPr>
            <w:r w:rsidRPr="00C43C18">
              <w:rPr>
                <w:rFonts w:ascii="宋体" w:hAnsi="宋体" w:cs="宋体" w:hint="eastAsia"/>
                <w:b/>
                <w:bCs/>
                <w:color w:val="000000"/>
                <w:kern w:val="0"/>
                <w:sz w:val="24"/>
              </w:rPr>
              <w:t>权重</w:t>
            </w:r>
          </w:p>
        </w:tc>
      </w:tr>
      <w:tr w:rsidR="00C43C18" w:rsidRPr="00C43C18" w:rsidTr="00C43C18">
        <w:trPr>
          <w:trHeight w:val="961"/>
        </w:trPr>
        <w:tc>
          <w:tcPr>
            <w:tcW w:w="8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43C18" w:rsidRPr="00C43C18" w:rsidRDefault="00C43C18" w:rsidP="00C43C18">
            <w:pPr>
              <w:widowControl/>
              <w:jc w:val="center"/>
              <w:rPr>
                <w:rFonts w:ascii="宋体" w:hAnsi="宋体" w:cs="宋体"/>
                <w:color w:val="000000"/>
                <w:kern w:val="0"/>
                <w:sz w:val="22"/>
                <w:szCs w:val="22"/>
              </w:rPr>
            </w:pPr>
            <w:r w:rsidRPr="00C43C18">
              <w:rPr>
                <w:rFonts w:ascii="宋体" w:hAnsi="宋体" w:cs="宋体" w:hint="eastAsia"/>
                <w:color w:val="000000"/>
                <w:kern w:val="0"/>
                <w:sz w:val="22"/>
                <w:szCs w:val="22"/>
              </w:rPr>
              <w:t>1</w:t>
            </w:r>
          </w:p>
        </w:tc>
        <w:tc>
          <w:tcPr>
            <w:tcW w:w="12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43C18" w:rsidRPr="00C43C18" w:rsidRDefault="00C43C18" w:rsidP="003C3012">
            <w:pPr>
              <w:widowControl/>
              <w:adjustRightInd w:val="0"/>
              <w:snapToGrid w:val="0"/>
              <w:jc w:val="center"/>
              <w:rPr>
                <w:rFonts w:ascii="宋体" w:hAnsi="宋体" w:cs="宋体"/>
                <w:color w:val="000000"/>
                <w:kern w:val="0"/>
                <w:sz w:val="22"/>
                <w:szCs w:val="22"/>
              </w:rPr>
            </w:pPr>
            <w:r w:rsidRPr="00C43C18">
              <w:rPr>
                <w:rFonts w:ascii="宋体" w:hAnsi="宋体" w:cs="宋体" w:hint="eastAsia"/>
                <w:color w:val="000000"/>
                <w:kern w:val="0"/>
                <w:sz w:val="22"/>
                <w:szCs w:val="22"/>
              </w:rPr>
              <w:t>园区建设基本情况</w:t>
            </w:r>
          </w:p>
        </w:tc>
        <w:tc>
          <w:tcPr>
            <w:tcW w:w="1600" w:type="dxa"/>
            <w:tcBorders>
              <w:top w:val="single" w:sz="4" w:space="0" w:color="auto"/>
              <w:left w:val="nil"/>
              <w:bottom w:val="single" w:sz="4" w:space="0" w:color="auto"/>
              <w:right w:val="single" w:sz="4" w:space="0" w:color="auto"/>
            </w:tcBorders>
            <w:shd w:val="clear" w:color="auto" w:fill="auto"/>
            <w:vAlign w:val="center"/>
            <w:hideMark/>
          </w:tcPr>
          <w:p w:rsidR="00C43C18" w:rsidRPr="00C43C18" w:rsidRDefault="00C43C18" w:rsidP="003C3012">
            <w:pPr>
              <w:widowControl/>
              <w:adjustRightInd w:val="0"/>
              <w:snapToGrid w:val="0"/>
              <w:jc w:val="center"/>
              <w:rPr>
                <w:rFonts w:ascii="宋体" w:hAnsi="宋体" w:cs="宋体"/>
                <w:color w:val="000000"/>
                <w:kern w:val="0"/>
                <w:sz w:val="22"/>
                <w:szCs w:val="22"/>
              </w:rPr>
            </w:pPr>
            <w:r w:rsidRPr="00C43C18">
              <w:rPr>
                <w:rFonts w:ascii="宋体" w:hAnsi="宋体" w:cs="宋体" w:hint="eastAsia"/>
                <w:color w:val="000000"/>
                <w:kern w:val="0"/>
                <w:sz w:val="22"/>
                <w:szCs w:val="22"/>
              </w:rPr>
              <w:t>园区管理水平</w:t>
            </w:r>
          </w:p>
        </w:tc>
        <w:tc>
          <w:tcPr>
            <w:tcW w:w="3957" w:type="dxa"/>
            <w:tcBorders>
              <w:top w:val="single" w:sz="4" w:space="0" w:color="auto"/>
              <w:left w:val="nil"/>
              <w:bottom w:val="single" w:sz="4" w:space="0" w:color="auto"/>
              <w:right w:val="single" w:sz="4" w:space="0" w:color="auto"/>
            </w:tcBorders>
            <w:shd w:val="clear" w:color="auto" w:fill="auto"/>
            <w:vAlign w:val="center"/>
            <w:hideMark/>
          </w:tcPr>
          <w:p w:rsidR="00C43C18" w:rsidRPr="00C43C18" w:rsidRDefault="00C43C18" w:rsidP="00C43C18">
            <w:pPr>
              <w:widowControl/>
              <w:adjustRightInd w:val="0"/>
              <w:snapToGrid w:val="0"/>
              <w:jc w:val="left"/>
              <w:rPr>
                <w:rFonts w:ascii="宋体" w:hAnsi="宋体" w:cs="宋体"/>
                <w:color w:val="000000"/>
                <w:kern w:val="0"/>
                <w:sz w:val="22"/>
                <w:szCs w:val="22"/>
              </w:rPr>
            </w:pPr>
            <w:r w:rsidRPr="00C43C18">
              <w:rPr>
                <w:rFonts w:ascii="宋体" w:hAnsi="宋体" w:cs="宋体" w:hint="eastAsia"/>
                <w:color w:val="000000"/>
                <w:kern w:val="0"/>
                <w:sz w:val="22"/>
                <w:szCs w:val="22"/>
              </w:rPr>
              <w:t>组织机制较健全，管理制度较好，有发展规划，入驻企业对园区建设和相关服务满意度水平</w:t>
            </w:r>
          </w:p>
        </w:tc>
        <w:tc>
          <w:tcPr>
            <w:tcW w:w="1041" w:type="dxa"/>
            <w:tcBorders>
              <w:top w:val="single" w:sz="4" w:space="0" w:color="auto"/>
              <w:left w:val="nil"/>
              <w:bottom w:val="single" w:sz="4" w:space="0" w:color="auto"/>
              <w:right w:val="single" w:sz="4" w:space="0" w:color="auto"/>
            </w:tcBorders>
            <w:shd w:val="clear" w:color="auto" w:fill="auto"/>
            <w:noWrap/>
            <w:vAlign w:val="center"/>
            <w:hideMark/>
          </w:tcPr>
          <w:p w:rsidR="00C43C18" w:rsidRPr="00C43C18" w:rsidRDefault="00043B9F" w:rsidP="00043B9F">
            <w:pPr>
              <w:widowControl/>
              <w:jc w:val="center"/>
              <w:rPr>
                <w:rFonts w:ascii="宋体" w:hAnsi="宋体" w:cs="宋体"/>
                <w:color w:val="000000"/>
                <w:kern w:val="0"/>
                <w:sz w:val="22"/>
                <w:szCs w:val="22"/>
              </w:rPr>
            </w:pPr>
            <w:r>
              <w:rPr>
                <w:rFonts w:ascii="宋体" w:hAnsi="宋体" w:cs="宋体"/>
                <w:color w:val="000000"/>
                <w:kern w:val="0"/>
                <w:sz w:val="22"/>
                <w:szCs w:val="22"/>
              </w:rPr>
              <w:t>15</w:t>
            </w:r>
            <w:r w:rsidR="00C43C18" w:rsidRPr="00C43C18">
              <w:rPr>
                <w:rFonts w:ascii="宋体" w:hAnsi="宋体" w:cs="宋体" w:hint="eastAsia"/>
                <w:color w:val="000000"/>
                <w:kern w:val="0"/>
                <w:sz w:val="22"/>
                <w:szCs w:val="22"/>
              </w:rPr>
              <w:t>%</w:t>
            </w:r>
          </w:p>
        </w:tc>
      </w:tr>
      <w:tr w:rsidR="00C43C18" w:rsidRPr="00C43C18" w:rsidTr="00043B9F">
        <w:trPr>
          <w:trHeight w:val="664"/>
        </w:trPr>
        <w:tc>
          <w:tcPr>
            <w:tcW w:w="814" w:type="dxa"/>
            <w:tcBorders>
              <w:top w:val="nil"/>
              <w:left w:val="single" w:sz="4" w:space="0" w:color="auto"/>
              <w:bottom w:val="single" w:sz="4" w:space="0" w:color="auto"/>
              <w:right w:val="single" w:sz="4" w:space="0" w:color="auto"/>
            </w:tcBorders>
            <w:shd w:val="clear" w:color="auto" w:fill="auto"/>
            <w:noWrap/>
            <w:vAlign w:val="center"/>
            <w:hideMark/>
          </w:tcPr>
          <w:p w:rsidR="00C43C18" w:rsidRPr="00C43C18" w:rsidRDefault="00C43C18" w:rsidP="00C43C18">
            <w:pPr>
              <w:widowControl/>
              <w:jc w:val="center"/>
              <w:rPr>
                <w:rFonts w:ascii="宋体" w:hAnsi="宋体" w:cs="宋体"/>
                <w:color w:val="000000"/>
                <w:kern w:val="0"/>
                <w:sz w:val="22"/>
                <w:szCs w:val="22"/>
              </w:rPr>
            </w:pPr>
            <w:r w:rsidRPr="00C43C18">
              <w:rPr>
                <w:rFonts w:ascii="宋体" w:hAnsi="宋体" w:cs="宋体" w:hint="eastAsia"/>
                <w:color w:val="000000"/>
                <w:kern w:val="0"/>
                <w:sz w:val="22"/>
                <w:szCs w:val="22"/>
              </w:rPr>
              <w:t>2</w:t>
            </w: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C43C18" w:rsidRPr="00C43C18" w:rsidRDefault="00C43C18" w:rsidP="003C3012">
            <w:pPr>
              <w:widowControl/>
              <w:adjustRightInd w:val="0"/>
              <w:snapToGrid w:val="0"/>
              <w:jc w:val="center"/>
              <w:rPr>
                <w:rFonts w:ascii="宋体" w:hAnsi="宋体" w:cs="宋体"/>
                <w:color w:val="000000"/>
                <w:kern w:val="0"/>
                <w:sz w:val="22"/>
                <w:szCs w:val="22"/>
              </w:rPr>
            </w:pPr>
          </w:p>
        </w:tc>
        <w:tc>
          <w:tcPr>
            <w:tcW w:w="1600" w:type="dxa"/>
            <w:tcBorders>
              <w:top w:val="nil"/>
              <w:left w:val="nil"/>
              <w:bottom w:val="single" w:sz="4" w:space="0" w:color="auto"/>
              <w:right w:val="single" w:sz="4" w:space="0" w:color="auto"/>
            </w:tcBorders>
            <w:shd w:val="clear" w:color="auto" w:fill="auto"/>
            <w:vAlign w:val="center"/>
            <w:hideMark/>
          </w:tcPr>
          <w:p w:rsidR="00C43C18" w:rsidRPr="00C43C18" w:rsidRDefault="00C43C18" w:rsidP="003C3012">
            <w:pPr>
              <w:widowControl/>
              <w:adjustRightInd w:val="0"/>
              <w:snapToGrid w:val="0"/>
              <w:jc w:val="center"/>
              <w:rPr>
                <w:rFonts w:ascii="宋体" w:hAnsi="宋体" w:cs="宋体"/>
                <w:color w:val="000000"/>
                <w:kern w:val="0"/>
                <w:sz w:val="22"/>
                <w:szCs w:val="22"/>
              </w:rPr>
            </w:pPr>
            <w:r w:rsidRPr="00C43C18">
              <w:rPr>
                <w:rFonts w:ascii="宋体" w:hAnsi="宋体" w:cs="宋体" w:hint="eastAsia"/>
                <w:color w:val="000000"/>
                <w:kern w:val="0"/>
                <w:sz w:val="22"/>
                <w:szCs w:val="22"/>
              </w:rPr>
              <w:t>园区规模</w:t>
            </w:r>
          </w:p>
        </w:tc>
        <w:tc>
          <w:tcPr>
            <w:tcW w:w="3957" w:type="dxa"/>
            <w:tcBorders>
              <w:top w:val="nil"/>
              <w:left w:val="nil"/>
              <w:bottom w:val="single" w:sz="4" w:space="0" w:color="auto"/>
              <w:right w:val="single" w:sz="4" w:space="0" w:color="auto"/>
            </w:tcBorders>
            <w:shd w:val="clear" w:color="auto" w:fill="auto"/>
            <w:vAlign w:val="center"/>
            <w:hideMark/>
          </w:tcPr>
          <w:p w:rsidR="00C43C18" w:rsidRPr="00C43C18" w:rsidRDefault="00C43C18" w:rsidP="00C43C18">
            <w:pPr>
              <w:widowControl/>
              <w:adjustRightInd w:val="0"/>
              <w:snapToGrid w:val="0"/>
              <w:jc w:val="left"/>
              <w:rPr>
                <w:rFonts w:ascii="宋体" w:hAnsi="宋体" w:cs="宋体"/>
                <w:color w:val="000000"/>
                <w:kern w:val="0"/>
                <w:sz w:val="22"/>
                <w:szCs w:val="22"/>
              </w:rPr>
            </w:pPr>
            <w:r w:rsidRPr="00C43C18">
              <w:rPr>
                <w:rFonts w:ascii="宋体" w:hAnsi="宋体" w:cs="宋体" w:hint="eastAsia"/>
                <w:color w:val="000000"/>
                <w:kern w:val="0"/>
                <w:sz w:val="22"/>
                <w:szCs w:val="22"/>
              </w:rPr>
              <w:t>入驻企业数量</w:t>
            </w:r>
          </w:p>
        </w:tc>
        <w:tc>
          <w:tcPr>
            <w:tcW w:w="1041" w:type="dxa"/>
            <w:tcBorders>
              <w:top w:val="nil"/>
              <w:left w:val="nil"/>
              <w:bottom w:val="single" w:sz="4" w:space="0" w:color="auto"/>
              <w:right w:val="single" w:sz="4" w:space="0" w:color="auto"/>
            </w:tcBorders>
            <w:shd w:val="clear" w:color="auto" w:fill="auto"/>
            <w:noWrap/>
            <w:vAlign w:val="center"/>
            <w:hideMark/>
          </w:tcPr>
          <w:p w:rsidR="00C43C18" w:rsidRPr="00C43C18" w:rsidRDefault="00C43C18" w:rsidP="00C43C18">
            <w:pPr>
              <w:widowControl/>
              <w:jc w:val="center"/>
              <w:rPr>
                <w:rFonts w:ascii="宋体" w:hAnsi="宋体" w:cs="宋体"/>
                <w:color w:val="000000"/>
                <w:kern w:val="0"/>
                <w:sz w:val="22"/>
                <w:szCs w:val="22"/>
              </w:rPr>
            </w:pPr>
            <w:r w:rsidRPr="00C43C18">
              <w:rPr>
                <w:rFonts w:ascii="宋体" w:hAnsi="宋体" w:cs="宋体" w:hint="eastAsia"/>
                <w:color w:val="000000"/>
                <w:kern w:val="0"/>
                <w:sz w:val="22"/>
                <w:szCs w:val="22"/>
              </w:rPr>
              <w:t>10%</w:t>
            </w:r>
          </w:p>
        </w:tc>
      </w:tr>
      <w:tr w:rsidR="00C43C18" w:rsidRPr="00C43C18" w:rsidTr="00043B9F">
        <w:trPr>
          <w:trHeight w:val="1696"/>
        </w:trPr>
        <w:tc>
          <w:tcPr>
            <w:tcW w:w="814" w:type="dxa"/>
            <w:tcBorders>
              <w:top w:val="nil"/>
              <w:left w:val="single" w:sz="4" w:space="0" w:color="auto"/>
              <w:bottom w:val="single" w:sz="4" w:space="0" w:color="auto"/>
              <w:right w:val="single" w:sz="4" w:space="0" w:color="auto"/>
            </w:tcBorders>
            <w:shd w:val="clear" w:color="auto" w:fill="auto"/>
            <w:noWrap/>
            <w:vAlign w:val="center"/>
            <w:hideMark/>
          </w:tcPr>
          <w:p w:rsidR="00C43C18" w:rsidRPr="00C43C18" w:rsidRDefault="00C43C18" w:rsidP="00C43C18">
            <w:pPr>
              <w:widowControl/>
              <w:jc w:val="center"/>
              <w:rPr>
                <w:rFonts w:ascii="宋体" w:hAnsi="宋体" w:cs="宋体"/>
                <w:color w:val="000000"/>
                <w:kern w:val="0"/>
                <w:sz w:val="22"/>
                <w:szCs w:val="22"/>
              </w:rPr>
            </w:pPr>
            <w:r w:rsidRPr="00C43C18">
              <w:rPr>
                <w:rFonts w:ascii="宋体" w:hAnsi="宋体" w:cs="宋体" w:hint="eastAsia"/>
                <w:color w:val="000000"/>
                <w:kern w:val="0"/>
                <w:sz w:val="22"/>
                <w:szCs w:val="22"/>
              </w:rPr>
              <w:t>3</w:t>
            </w: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C43C18" w:rsidRPr="00C43C18" w:rsidRDefault="00C43C18" w:rsidP="003C3012">
            <w:pPr>
              <w:widowControl/>
              <w:adjustRightInd w:val="0"/>
              <w:snapToGrid w:val="0"/>
              <w:jc w:val="center"/>
              <w:rPr>
                <w:rFonts w:ascii="宋体" w:hAnsi="宋体" w:cs="宋体"/>
                <w:color w:val="000000"/>
                <w:kern w:val="0"/>
                <w:sz w:val="22"/>
                <w:szCs w:val="22"/>
              </w:rPr>
            </w:pPr>
          </w:p>
        </w:tc>
        <w:tc>
          <w:tcPr>
            <w:tcW w:w="1600" w:type="dxa"/>
            <w:tcBorders>
              <w:top w:val="nil"/>
              <w:left w:val="nil"/>
              <w:bottom w:val="single" w:sz="4" w:space="0" w:color="auto"/>
              <w:right w:val="single" w:sz="4" w:space="0" w:color="auto"/>
            </w:tcBorders>
            <w:shd w:val="clear" w:color="auto" w:fill="auto"/>
            <w:vAlign w:val="center"/>
            <w:hideMark/>
          </w:tcPr>
          <w:p w:rsidR="00C43C18" w:rsidRPr="00C43C18" w:rsidRDefault="00C43C18" w:rsidP="003C3012">
            <w:pPr>
              <w:widowControl/>
              <w:adjustRightInd w:val="0"/>
              <w:snapToGrid w:val="0"/>
              <w:jc w:val="center"/>
              <w:rPr>
                <w:rFonts w:ascii="宋体" w:hAnsi="宋体" w:cs="宋体"/>
                <w:color w:val="000000"/>
                <w:kern w:val="0"/>
                <w:sz w:val="22"/>
                <w:szCs w:val="22"/>
              </w:rPr>
            </w:pPr>
            <w:r w:rsidRPr="00C43C18">
              <w:rPr>
                <w:rFonts w:ascii="宋体" w:hAnsi="宋体" w:cs="宋体" w:hint="eastAsia"/>
                <w:color w:val="000000"/>
                <w:kern w:val="0"/>
                <w:sz w:val="22"/>
                <w:szCs w:val="22"/>
              </w:rPr>
              <w:t>公共服务平台</w:t>
            </w:r>
          </w:p>
        </w:tc>
        <w:tc>
          <w:tcPr>
            <w:tcW w:w="3957" w:type="dxa"/>
            <w:tcBorders>
              <w:top w:val="nil"/>
              <w:left w:val="nil"/>
              <w:bottom w:val="single" w:sz="4" w:space="0" w:color="auto"/>
              <w:right w:val="single" w:sz="4" w:space="0" w:color="auto"/>
            </w:tcBorders>
            <w:shd w:val="clear" w:color="auto" w:fill="auto"/>
            <w:vAlign w:val="center"/>
            <w:hideMark/>
          </w:tcPr>
          <w:p w:rsidR="00C43C18" w:rsidRPr="00C43C18" w:rsidRDefault="00C43C18" w:rsidP="00C43C18">
            <w:pPr>
              <w:widowControl/>
              <w:adjustRightInd w:val="0"/>
              <w:snapToGrid w:val="0"/>
              <w:jc w:val="left"/>
              <w:rPr>
                <w:rFonts w:ascii="宋体" w:hAnsi="宋体" w:cs="宋体"/>
                <w:color w:val="000000"/>
                <w:kern w:val="0"/>
                <w:sz w:val="22"/>
                <w:szCs w:val="22"/>
              </w:rPr>
            </w:pPr>
            <w:r w:rsidRPr="00C43C18">
              <w:rPr>
                <w:rFonts w:ascii="宋体" w:hAnsi="宋体" w:cs="宋体" w:hint="eastAsia"/>
                <w:color w:val="000000"/>
                <w:kern w:val="0"/>
                <w:sz w:val="22"/>
                <w:szCs w:val="22"/>
              </w:rPr>
              <w:t>具有相应的服务场地和服务设施，公共服务平台体系建设情况，有明确的配套服务政策，为工业设计企业提供配套服务，对园区内外企业的服务和引导作用发挥情况</w:t>
            </w:r>
          </w:p>
        </w:tc>
        <w:tc>
          <w:tcPr>
            <w:tcW w:w="1041" w:type="dxa"/>
            <w:tcBorders>
              <w:top w:val="nil"/>
              <w:left w:val="nil"/>
              <w:bottom w:val="single" w:sz="4" w:space="0" w:color="auto"/>
              <w:right w:val="single" w:sz="4" w:space="0" w:color="auto"/>
            </w:tcBorders>
            <w:shd w:val="clear" w:color="auto" w:fill="auto"/>
            <w:noWrap/>
            <w:vAlign w:val="center"/>
            <w:hideMark/>
          </w:tcPr>
          <w:p w:rsidR="00C43C18" w:rsidRPr="00C43C18" w:rsidRDefault="00043B9F" w:rsidP="00C43C18">
            <w:pPr>
              <w:widowControl/>
              <w:jc w:val="center"/>
              <w:rPr>
                <w:rFonts w:ascii="宋体" w:hAnsi="宋体" w:cs="宋体"/>
                <w:color w:val="000000"/>
                <w:kern w:val="0"/>
                <w:sz w:val="22"/>
                <w:szCs w:val="22"/>
              </w:rPr>
            </w:pPr>
            <w:r>
              <w:rPr>
                <w:rFonts w:ascii="宋体" w:hAnsi="宋体" w:cs="宋体"/>
                <w:color w:val="000000"/>
                <w:kern w:val="0"/>
                <w:sz w:val="22"/>
                <w:szCs w:val="22"/>
              </w:rPr>
              <w:t>15</w:t>
            </w:r>
            <w:r w:rsidR="00C43C18" w:rsidRPr="00C43C18">
              <w:rPr>
                <w:rFonts w:ascii="宋体" w:hAnsi="宋体" w:cs="宋体" w:hint="eastAsia"/>
                <w:color w:val="000000"/>
                <w:kern w:val="0"/>
                <w:sz w:val="22"/>
                <w:szCs w:val="22"/>
              </w:rPr>
              <w:t>%</w:t>
            </w:r>
          </w:p>
        </w:tc>
      </w:tr>
      <w:tr w:rsidR="00043B9F" w:rsidRPr="00C43C18" w:rsidTr="00800D6C">
        <w:trPr>
          <w:trHeight w:val="961"/>
        </w:trPr>
        <w:tc>
          <w:tcPr>
            <w:tcW w:w="814" w:type="dxa"/>
            <w:tcBorders>
              <w:top w:val="nil"/>
              <w:left w:val="single" w:sz="4" w:space="0" w:color="auto"/>
              <w:bottom w:val="single" w:sz="4" w:space="0" w:color="auto"/>
              <w:right w:val="single" w:sz="4" w:space="0" w:color="auto"/>
            </w:tcBorders>
            <w:shd w:val="clear" w:color="auto" w:fill="auto"/>
            <w:noWrap/>
            <w:vAlign w:val="center"/>
            <w:hideMark/>
          </w:tcPr>
          <w:p w:rsidR="00043B9F" w:rsidRPr="00C43C18" w:rsidRDefault="00043B9F" w:rsidP="00C43C18">
            <w:pPr>
              <w:widowControl/>
              <w:jc w:val="center"/>
              <w:rPr>
                <w:rFonts w:ascii="宋体" w:hAnsi="宋体" w:cs="宋体"/>
                <w:color w:val="000000"/>
                <w:kern w:val="0"/>
                <w:sz w:val="22"/>
                <w:szCs w:val="22"/>
              </w:rPr>
            </w:pPr>
            <w:r w:rsidRPr="00C43C18">
              <w:rPr>
                <w:rFonts w:ascii="宋体" w:hAnsi="宋体" w:cs="宋体" w:hint="eastAsia"/>
                <w:color w:val="000000"/>
                <w:kern w:val="0"/>
                <w:sz w:val="22"/>
                <w:szCs w:val="22"/>
              </w:rPr>
              <w:t>4</w:t>
            </w:r>
          </w:p>
        </w:tc>
        <w:tc>
          <w:tcPr>
            <w:tcW w:w="1222" w:type="dxa"/>
            <w:vMerge w:val="restart"/>
            <w:tcBorders>
              <w:top w:val="nil"/>
              <w:left w:val="single" w:sz="4" w:space="0" w:color="auto"/>
              <w:right w:val="single" w:sz="4" w:space="0" w:color="auto"/>
            </w:tcBorders>
            <w:shd w:val="clear" w:color="auto" w:fill="auto"/>
            <w:vAlign w:val="center"/>
            <w:hideMark/>
          </w:tcPr>
          <w:p w:rsidR="00043B9F" w:rsidRPr="00C43C18" w:rsidRDefault="00043B9F" w:rsidP="003C3012">
            <w:pPr>
              <w:widowControl/>
              <w:adjustRightInd w:val="0"/>
              <w:snapToGrid w:val="0"/>
              <w:jc w:val="center"/>
              <w:rPr>
                <w:rFonts w:ascii="宋体" w:hAnsi="宋体" w:cs="宋体"/>
                <w:color w:val="000000"/>
                <w:kern w:val="0"/>
                <w:sz w:val="22"/>
                <w:szCs w:val="22"/>
              </w:rPr>
            </w:pPr>
            <w:r w:rsidRPr="00C43C18">
              <w:rPr>
                <w:rFonts w:ascii="宋体" w:hAnsi="宋体" w:cs="宋体" w:hint="eastAsia"/>
                <w:color w:val="000000"/>
                <w:kern w:val="0"/>
                <w:sz w:val="22"/>
                <w:szCs w:val="22"/>
              </w:rPr>
              <w:t>工业设计集聚水平</w:t>
            </w:r>
          </w:p>
        </w:tc>
        <w:tc>
          <w:tcPr>
            <w:tcW w:w="1600" w:type="dxa"/>
            <w:tcBorders>
              <w:top w:val="nil"/>
              <w:left w:val="nil"/>
              <w:bottom w:val="single" w:sz="4" w:space="0" w:color="auto"/>
              <w:right w:val="single" w:sz="4" w:space="0" w:color="auto"/>
            </w:tcBorders>
            <w:shd w:val="clear" w:color="auto" w:fill="auto"/>
            <w:vAlign w:val="center"/>
            <w:hideMark/>
          </w:tcPr>
          <w:p w:rsidR="00043B9F" w:rsidRPr="00C43C18" w:rsidRDefault="00043B9F" w:rsidP="003C3012">
            <w:pPr>
              <w:widowControl/>
              <w:adjustRightInd w:val="0"/>
              <w:snapToGrid w:val="0"/>
              <w:jc w:val="center"/>
              <w:rPr>
                <w:rFonts w:ascii="宋体" w:hAnsi="宋体" w:cs="宋体"/>
                <w:color w:val="000000"/>
                <w:kern w:val="0"/>
                <w:sz w:val="22"/>
                <w:szCs w:val="22"/>
              </w:rPr>
            </w:pPr>
            <w:r w:rsidRPr="00C43C18">
              <w:rPr>
                <w:rFonts w:ascii="宋体" w:hAnsi="宋体" w:cs="宋体" w:hint="eastAsia"/>
                <w:color w:val="000000"/>
                <w:kern w:val="0"/>
                <w:sz w:val="22"/>
                <w:szCs w:val="22"/>
              </w:rPr>
              <w:t>工业设计企业集聚状况</w:t>
            </w:r>
          </w:p>
        </w:tc>
        <w:tc>
          <w:tcPr>
            <w:tcW w:w="3957" w:type="dxa"/>
            <w:tcBorders>
              <w:top w:val="nil"/>
              <w:left w:val="nil"/>
              <w:bottom w:val="single" w:sz="4" w:space="0" w:color="auto"/>
              <w:right w:val="single" w:sz="4" w:space="0" w:color="auto"/>
            </w:tcBorders>
            <w:shd w:val="clear" w:color="auto" w:fill="auto"/>
            <w:vAlign w:val="center"/>
            <w:hideMark/>
          </w:tcPr>
          <w:p w:rsidR="00043B9F" w:rsidRPr="00C43C18" w:rsidRDefault="00043B9F" w:rsidP="00C43C18">
            <w:pPr>
              <w:widowControl/>
              <w:adjustRightInd w:val="0"/>
              <w:snapToGrid w:val="0"/>
              <w:jc w:val="left"/>
              <w:rPr>
                <w:rFonts w:ascii="宋体" w:hAnsi="宋体" w:cs="宋体"/>
                <w:color w:val="000000"/>
                <w:kern w:val="0"/>
                <w:sz w:val="22"/>
                <w:szCs w:val="22"/>
              </w:rPr>
            </w:pPr>
            <w:r w:rsidRPr="00C43C18">
              <w:rPr>
                <w:rFonts w:ascii="宋体" w:hAnsi="宋体" w:cs="宋体" w:hint="eastAsia"/>
                <w:color w:val="000000"/>
                <w:kern w:val="0"/>
                <w:sz w:val="22"/>
                <w:szCs w:val="22"/>
              </w:rPr>
              <w:t>入驻工业设计企业数量及服务行业领域情况</w:t>
            </w:r>
          </w:p>
        </w:tc>
        <w:tc>
          <w:tcPr>
            <w:tcW w:w="1041" w:type="dxa"/>
            <w:tcBorders>
              <w:top w:val="nil"/>
              <w:left w:val="nil"/>
              <w:bottom w:val="single" w:sz="4" w:space="0" w:color="auto"/>
              <w:right w:val="single" w:sz="4" w:space="0" w:color="auto"/>
            </w:tcBorders>
            <w:shd w:val="clear" w:color="auto" w:fill="auto"/>
            <w:noWrap/>
            <w:vAlign w:val="center"/>
            <w:hideMark/>
          </w:tcPr>
          <w:p w:rsidR="00043B9F" w:rsidRPr="00C43C18" w:rsidRDefault="00043B9F" w:rsidP="00C43C18">
            <w:pPr>
              <w:widowControl/>
              <w:jc w:val="center"/>
              <w:rPr>
                <w:rFonts w:ascii="宋体" w:hAnsi="宋体" w:cs="宋体"/>
                <w:color w:val="000000"/>
                <w:kern w:val="0"/>
                <w:sz w:val="22"/>
                <w:szCs w:val="22"/>
              </w:rPr>
            </w:pPr>
            <w:r>
              <w:rPr>
                <w:rFonts w:ascii="宋体" w:hAnsi="宋体" w:cs="宋体"/>
                <w:color w:val="000000"/>
                <w:kern w:val="0"/>
                <w:sz w:val="22"/>
                <w:szCs w:val="22"/>
              </w:rPr>
              <w:t>2</w:t>
            </w:r>
            <w:r w:rsidRPr="00C43C18">
              <w:rPr>
                <w:rFonts w:ascii="宋体" w:hAnsi="宋体" w:cs="宋体" w:hint="eastAsia"/>
                <w:color w:val="000000"/>
                <w:kern w:val="0"/>
                <w:sz w:val="22"/>
                <w:szCs w:val="22"/>
              </w:rPr>
              <w:t>0%</w:t>
            </w:r>
          </w:p>
        </w:tc>
      </w:tr>
      <w:tr w:rsidR="00043B9F" w:rsidRPr="00C43C18" w:rsidTr="00EB31D3">
        <w:trPr>
          <w:trHeight w:val="774"/>
        </w:trPr>
        <w:tc>
          <w:tcPr>
            <w:tcW w:w="814" w:type="dxa"/>
            <w:tcBorders>
              <w:top w:val="nil"/>
              <w:left w:val="single" w:sz="4" w:space="0" w:color="auto"/>
              <w:bottom w:val="single" w:sz="4" w:space="0" w:color="auto"/>
              <w:right w:val="single" w:sz="4" w:space="0" w:color="auto"/>
            </w:tcBorders>
            <w:shd w:val="clear" w:color="auto" w:fill="auto"/>
            <w:noWrap/>
            <w:vAlign w:val="center"/>
            <w:hideMark/>
          </w:tcPr>
          <w:p w:rsidR="00043B9F" w:rsidRPr="00C43C18" w:rsidRDefault="00043B9F" w:rsidP="00C43C18">
            <w:pPr>
              <w:widowControl/>
              <w:jc w:val="center"/>
              <w:rPr>
                <w:rFonts w:ascii="宋体" w:hAnsi="宋体" w:cs="宋体"/>
                <w:color w:val="000000"/>
                <w:kern w:val="0"/>
                <w:sz w:val="22"/>
                <w:szCs w:val="22"/>
              </w:rPr>
            </w:pPr>
            <w:r w:rsidRPr="00C43C18">
              <w:rPr>
                <w:rFonts w:ascii="宋体" w:hAnsi="宋体" w:cs="宋体" w:hint="eastAsia"/>
                <w:color w:val="000000"/>
                <w:kern w:val="0"/>
                <w:sz w:val="22"/>
                <w:szCs w:val="22"/>
              </w:rPr>
              <w:t>5</w:t>
            </w:r>
          </w:p>
        </w:tc>
        <w:tc>
          <w:tcPr>
            <w:tcW w:w="1222" w:type="dxa"/>
            <w:vMerge/>
            <w:tcBorders>
              <w:left w:val="single" w:sz="4" w:space="0" w:color="auto"/>
              <w:right w:val="single" w:sz="4" w:space="0" w:color="auto"/>
            </w:tcBorders>
            <w:vAlign w:val="center"/>
            <w:hideMark/>
          </w:tcPr>
          <w:p w:rsidR="00043B9F" w:rsidRPr="00C43C18" w:rsidRDefault="00043B9F" w:rsidP="003C3012">
            <w:pPr>
              <w:widowControl/>
              <w:adjustRightInd w:val="0"/>
              <w:snapToGrid w:val="0"/>
              <w:jc w:val="center"/>
              <w:rPr>
                <w:rFonts w:ascii="宋体" w:hAnsi="宋体" w:cs="宋体"/>
                <w:color w:val="000000"/>
                <w:kern w:val="0"/>
                <w:sz w:val="22"/>
                <w:szCs w:val="22"/>
              </w:rPr>
            </w:pPr>
          </w:p>
        </w:tc>
        <w:tc>
          <w:tcPr>
            <w:tcW w:w="1600" w:type="dxa"/>
            <w:tcBorders>
              <w:top w:val="nil"/>
              <w:left w:val="nil"/>
              <w:bottom w:val="single" w:sz="4" w:space="0" w:color="auto"/>
              <w:right w:val="single" w:sz="4" w:space="0" w:color="auto"/>
            </w:tcBorders>
            <w:shd w:val="clear" w:color="auto" w:fill="auto"/>
            <w:vAlign w:val="center"/>
          </w:tcPr>
          <w:p w:rsidR="00043B9F" w:rsidRPr="00C43C18" w:rsidRDefault="00043B9F" w:rsidP="003C3012">
            <w:pPr>
              <w:widowControl/>
              <w:adjustRightInd w:val="0"/>
              <w:snapToGrid w:val="0"/>
              <w:jc w:val="center"/>
              <w:rPr>
                <w:rFonts w:ascii="宋体" w:hAnsi="宋体" w:cs="宋体"/>
                <w:color w:val="000000"/>
                <w:kern w:val="0"/>
                <w:sz w:val="22"/>
                <w:szCs w:val="22"/>
              </w:rPr>
            </w:pPr>
            <w:r w:rsidRPr="00C43C18">
              <w:rPr>
                <w:rFonts w:ascii="宋体" w:hAnsi="宋体" w:cs="宋体" w:hint="eastAsia"/>
                <w:color w:val="000000"/>
                <w:kern w:val="0"/>
                <w:sz w:val="22"/>
                <w:szCs w:val="22"/>
              </w:rPr>
              <w:t>工业设计成果产业化</w:t>
            </w:r>
          </w:p>
        </w:tc>
        <w:tc>
          <w:tcPr>
            <w:tcW w:w="3957" w:type="dxa"/>
            <w:tcBorders>
              <w:top w:val="nil"/>
              <w:left w:val="nil"/>
              <w:bottom w:val="single" w:sz="4" w:space="0" w:color="auto"/>
              <w:right w:val="single" w:sz="4" w:space="0" w:color="auto"/>
            </w:tcBorders>
            <w:shd w:val="clear" w:color="auto" w:fill="auto"/>
            <w:vAlign w:val="center"/>
          </w:tcPr>
          <w:p w:rsidR="00043B9F" w:rsidRPr="00EB31D3" w:rsidRDefault="00043B9F" w:rsidP="00043B9F">
            <w:pPr>
              <w:widowControl/>
              <w:adjustRightInd w:val="0"/>
              <w:snapToGrid w:val="0"/>
              <w:jc w:val="left"/>
              <w:rPr>
                <w:rFonts w:ascii="宋体" w:hAnsi="宋体" w:cs="宋体"/>
                <w:color w:val="000000"/>
                <w:kern w:val="0"/>
                <w:sz w:val="22"/>
                <w:szCs w:val="22"/>
              </w:rPr>
            </w:pPr>
            <w:r>
              <w:rPr>
                <w:rFonts w:ascii="宋体" w:hAnsi="宋体" w:cs="宋体" w:hint="eastAsia"/>
                <w:color w:val="000000"/>
                <w:kern w:val="0"/>
                <w:sz w:val="22"/>
                <w:szCs w:val="22"/>
              </w:rPr>
              <w:t>入</w:t>
            </w:r>
            <w:r>
              <w:rPr>
                <w:rFonts w:ascii="宋体" w:hAnsi="宋体" w:cs="宋体"/>
                <w:color w:val="000000"/>
                <w:kern w:val="0"/>
                <w:sz w:val="22"/>
                <w:szCs w:val="22"/>
              </w:rPr>
              <w:t>驻企业</w:t>
            </w:r>
            <w:r w:rsidRPr="00C43C18">
              <w:rPr>
                <w:rFonts w:ascii="宋体" w:hAnsi="宋体" w:cs="宋体" w:hint="eastAsia"/>
                <w:color w:val="000000"/>
                <w:kern w:val="0"/>
                <w:sz w:val="22"/>
                <w:szCs w:val="22"/>
              </w:rPr>
              <w:t>工业设计成果转化数量及经济效益情况</w:t>
            </w:r>
          </w:p>
        </w:tc>
        <w:tc>
          <w:tcPr>
            <w:tcW w:w="1041" w:type="dxa"/>
            <w:tcBorders>
              <w:top w:val="nil"/>
              <w:left w:val="nil"/>
              <w:bottom w:val="single" w:sz="4" w:space="0" w:color="auto"/>
              <w:right w:val="single" w:sz="4" w:space="0" w:color="auto"/>
            </w:tcBorders>
            <w:shd w:val="clear" w:color="auto" w:fill="auto"/>
            <w:noWrap/>
            <w:vAlign w:val="center"/>
            <w:hideMark/>
          </w:tcPr>
          <w:p w:rsidR="00043B9F" w:rsidRPr="00C43C18" w:rsidRDefault="00043B9F" w:rsidP="00C43C18">
            <w:pPr>
              <w:widowControl/>
              <w:jc w:val="center"/>
              <w:rPr>
                <w:rFonts w:ascii="宋体" w:hAnsi="宋体" w:cs="宋体"/>
                <w:color w:val="000000"/>
                <w:kern w:val="0"/>
                <w:sz w:val="22"/>
                <w:szCs w:val="22"/>
              </w:rPr>
            </w:pPr>
            <w:r>
              <w:rPr>
                <w:rFonts w:ascii="宋体" w:hAnsi="宋体" w:cs="宋体"/>
                <w:color w:val="000000"/>
                <w:kern w:val="0"/>
                <w:sz w:val="22"/>
                <w:szCs w:val="22"/>
              </w:rPr>
              <w:t>1</w:t>
            </w:r>
            <w:r w:rsidRPr="00C43C18">
              <w:rPr>
                <w:rFonts w:ascii="宋体" w:hAnsi="宋体" w:cs="宋体" w:hint="eastAsia"/>
                <w:color w:val="000000"/>
                <w:kern w:val="0"/>
                <w:sz w:val="22"/>
                <w:szCs w:val="22"/>
              </w:rPr>
              <w:t>0%</w:t>
            </w:r>
          </w:p>
        </w:tc>
      </w:tr>
      <w:tr w:rsidR="00043B9F" w:rsidRPr="00C43C18" w:rsidTr="00D52B98">
        <w:trPr>
          <w:trHeight w:val="774"/>
        </w:trPr>
        <w:tc>
          <w:tcPr>
            <w:tcW w:w="814" w:type="dxa"/>
            <w:tcBorders>
              <w:top w:val="nil"/>
              <w:left w:val="single" w:sz="4" w:space="0" w:color="auto"/>
              <w:bottom w:val="single" w:sz="4" w:space="0" w:color="auto"/>
              <w:right w:val="single" w:sz="4" w:space="0" w:color="auto"/>
            </w:tcBorders>
            <w:shd w:val="clear" w:color="auto" w:fill="auto"/>
            <w:noWrap/>
            <w:vAlign w:val="center"/>
          </w:tcPr>
          <w:p w:rsidR="00043B9F" w:rsidRPr="00C43C18" w:rsidRDefault="00043B9F" w:rsidP="00EB31D3">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1222" w:type="dxa"/>
            <w:vMerge/>
            <w:tcBorders>
              <w:left w:val="single" w:sz="4" w:space="0" w:color="auto"/>
              <w:right w:val="single" w:sz="4" w:space="0" w:color="auto"/>
            </w:tcBorders>
            <w:vAlign w:val="center"/>
          </w:tcPr>
          <w:p w:rsidR="00043B9F" w:rsidRPr="00C43C18" w:rsidRDefault="00043B9F" w:rsidP="003C3012">
            <w:pPr>
              <w:widowControl/>
              <w:adjustRightInd w:val="0"/>
              <w:snapToGrid w:val="0"/>
              <w:jc w:val="center"/>
              <w:rPr>
                <w:rFonts w:ascii="宋体" w:hAnsi="宋体" w:cs="宋体"/>
                <w:color w:val="000000"/>
                <w:kern w:val="0"/>
                <w:sz w:val="22"/>
                <w:szCs w:val="22"/>
              </w:rPr>
            </w:pPr>
          </w:p>
        </w:tc>
        <w:tc>
          <w:tcPr>
            <w:tcW w:w="1600" w:type="dxa"/>
            <w:tcBorders>
              <w:top w:val="nil"/>
              <w:left w:val="nil"/>
              <w:bottom w:val="single" w:sz="4" w:space="0" w:color="auto"/>
              <w:right w:val="single" w:sz="4" w:space="0" w:color="auto"/>
            </w:tcBorders>
            <w:shd w:val="clear" w:color="auto" w:fill="auto"/>
            <w:vAlign w:val="center"/>
          </w:tcPr>
          <w:p w:rsidR="00043B9F" w:rsidRPr="00C43C18" w:rsidRDefault="00043B9F" w:rsidP="003C3012">
            <w:pPr>
              <w:widowControl/>
              <w:adjustRightInd w:val="0"/>
              <w:snapToGrid w:val="0"/>
              <w:jc w:val="center"/>
              <w:rPr>
                <w:rFonts w:ascii="宋体" w:hAnsi="宋体" w:cs="宋体"/>
                <w:color w:val="000000"/>
                <w:kern w:val="0"/>
                <w:sz w:val="22"/>
                <w:szCs w:val="22"/>
              </w:rPr>
            </w:pPr>
            <w:r>
              <w:rPr>
                <w:rFonts w:ascii="宋体" w:hAnsi="宋体" w:cs="宋体" w:hint="eastAsia"/>
                <w:color w:val="000000"/>
                <w:kern w:val="0"/>
                <w:sz w:val="22"/>
                <w:szCs w:val="22"/>
              </w:rPr>
              <w:t>工业</w:t>
            </w:r>
            <w:r>
              <w:rPr>
                <w:rFonts w:ascii="宋体" w:hAnsi="宋体" w:cs="宋体"/>
                <w:color w:val="000000"/>
                <w:kern w:val="0"/>
                <w:sz w:val="22"/>
                <w:szCs w:val="22"/>
              </w:rPr>
              <w:t>设计载体建设情况</w:t>
            </w:r>
          </w:p>
        </w:tc>
        <w:tc>
          <w:tcPr>
            <w:tcW w:w="3957" w:type="dxa"/>
            <w:tcBorders>
              <w:top w:val="nil"/>
              <w:left w:val="nil"/>
              <w:bottom w:val="single" w:sz="4" w:space="0" w:color="auto"/>
              <w:right w:val="single" w:sz="4" w:space="0" w:color="auto"/>
            </w:tcBorders>
            <w:shd w:val="clear" w:color="auto" w:fill="auto"/>
            <w:vAlign w:val="center"/>
          </w:tcPr>
          <w:p w:rsidR="00043B9F" w:rsidRPr="00C43C18" w:rsidRDefault="00043B9F" w:rsidP="00EB31D3">
            <w:pPr>
              <w:widowControl/>
              <w:adjustRightInd w:val="0"/>
              <w:snapToGrid w:val="0"/>
              <w:jc w:val="left"/>
              <w:rPr>
                <w:rFonts w:ascii="宋体" w:hAnsi="宋体" w:cs="宋体"/>
                <w:color w:val="000000"/>
                <w:kern w:val="0"/>
                <w:sz w:val="22"/>
                <w:szCs w:val="22"/>
              </w:rPr>
            </w:pPr>
            <w:r>
              <w:rPr>
                <w:rFonts w:ascii="宋体" w:hAnsi="宋体" w:cs="宋体" w:hint="eastAsia"/>
                <w:color w:val="000000"/>
                <w:kern w:val="0"/>
                <w:sz w:val="22"/>
                <w:szCs w:val="22"/>
              </w:rPr>
              <w:t>入</w:t>
            </w:r>
            <w:r>
              <w:rPr>
                <w:rFonts w:ascii="宋体" w:hAnsi="宋体" w:cs="宋体"/>
                <w:color w:val="000000"/>
                <w:kern w:val="0"/>
                <w:sz w:val="22"/>
                <w:szCs w:val="22"/>
              </w:rPr>
              <w:t>驻</w:t>
            </w:r>
            <w:r>
              <w:rPr>
                <w:rFonts w:ascii="宋体" w:hAnsi="宋体" w:cs="宋体" w:hint="eastAsia"/>
                <w:color w:val="000000"/>
                <w:kern w:val="0"/>
                <w:sz w:val="22"/>
                <w:szCs w:val="22"/>
              </w:rPr>
              <w:t>企业</w:t>
            </w:r>
            <w:r>
              <w:rPr>
                <w:rFonts w:ascii="宋体" w:hAnsi="宋体" w:cs="宋体"/>
                <w:color w:val="000000"/>
                <w:kern w:val="0"/>
                <w:sz w:val="22"/>
                <w:szCs w:val="22"/>
              </w:rPr>
              <w:t>工业设计载体建设情况</w:t>
            </w:r>
          </w:p>
        </w:tc>
        <w:tc>
          <w:tcPr>
            <w:tcW w:w="1041" w:type="dxa"/>
            <w:tcBorders>
              <w:top w:val="nil"/>
              <w:left w:val="nil"/>
              <w:bottom w:val="single" w:sz="4" w:space="0" w:color="auto"/>
              <w:right w:val="single" w:sz="4" w:space="0" w:color="auto"/>
            </w:tcBorders>
            <w:shd w:val="clear" w:color="auto" w:fill="auto"/>
            <w:noWrap/>
            <w:vAlign w:val="center"/>
          </w:tcPr>
          <w:p w:rsidR="00043B9F" w:rsidRPr="00C43C18" w:rsidRDefault="00043B9F" w:rsidP="00EB31D3">
            <w:pPr>
              <w:widowControl/>
              <w:jc w:val="center"/>
              <w:rPr>
                <w:rFonts w:ascii="宋体" w:hAnsi="宋体" w:cs="宋体"/>
                <w:color w:val="000000"/>
                <w:kern w:val="0"/>
                <w:sz w:val="22"/>
                <w:szCs w:val="22"/>
              </w:rPr>
            </w:pPr>
            <w:r>
              <w:rPr>
                <w:rFonts w:ascii="宋体" w:hAnsi="宋体" w:cs="宋体" w:hint="eastAsia"/>
                <w:color w:val="000000"/>
                <w:kern w:val="0"/>
                <w:sz w:val="22"/>
                <w:szCs w:val="22"/>
              </w:rPr>
              <w:t>20%</w:t>
            </w:r>
          </w:p>
        </w:tc>
      </w:tr>
      <w:tr w:rsidR="00043B9F" w:rsidRPr="00C43C18" w:rsidTr="00800D6C">
        <w:trPr>
          <w:trHeight w:val="774"/>
        </w:trPr>
        <w:tc>
          <w:tcPr>
            <w:tcW w:w="814" w:type="dxa"/>
            <w:tcBorders>
              <w:top w:val="nil"/>
              <w:left w:val="single" w:sz="4" w:space="0" w:color="auto"/>
              <w:bottom w:val="single" w:sz="4" w:space="0" w:color="auto"/>
              <w:right w:val="single" w:sz="4" w:space="0" w:color="auto"/>
            </w:tcBorders>
            <w:shd w:val="clear" w:color="auto" w:fill="auto"/>
            <w:noWrap/>
            <w:vAlign w:val="center"/>
          </w:tcPr>
          <w:p w:rsidR="00043B9F" w:rsidRPr="00C43C18" w:rsidRDefault="00043B9F" w:rsidP="00043B9F">
            <w:pPr>
              <w:widowControl/>
              <w:jc w:val="center"/>
              <w:rPr>
                <w:rFonts w:ascii="宋体" w:hAnsi="宋体" w:cs="宋体"/>
                <w:color w:val="000000"/>
                <w:kern w:val="0"/>
                <w:sz w:val="22"/>
                <w:szCs w:val="22"/>
              </w:rPr>
            </w:pPr>
            <w:r>
              <w:rPr>
                <w:rFonts w:ascii="宋体" w:hAnsi="宋体" w:cs="宋体"/>
                <w:color w:val="000000"/>
                <w:kern w:val="0"/>
                <w:sz w:val="22"/>
                <w:szCs w:val="22"/>
              </w:rPr>
              <w:t>7</w:t>
            </w:r>
          </w:p>
        </w:tc>
        <w:tc>
          <w:tcPr>
            <w:tcW w:w="1222" w:type="dxa"/>
            <w:vMerge/>
            <w:tcBorders>
              <w:left w:val="single" w:sz="4" w:space="0" w:color="auto"/>
              <w:bottom w:val="single" w:sz="4" w:space="0" w:color="auto"/>
              <w:right w:val="single" w:sz="4" w:space="0" w:color="auto"/>
            </w:tcBorders>
            <w:vAlign w:val="center"/>
          </w:tcPr>
          <w:p w:rsidR="00043B9F" w:rsidRPr="00C43C18" w:rsidRDefault="00043B9F" w:rsidP="003C3012">
            <w:pPr>
              <w:widowControl/>
              <w:adjustRightInd w:val="0"/>
              <w:snapToGrid w:val="0"/>
              <w:jc w:val="center"/>
              <w:rPr>
                <w:rFonts w:ascii="宋体" w:hAnsi="宋体" w:cs="宋体"/>
                <w:color w:val="000000"/>
                <w:kern w:val="0"/>
                <w:sz w:val="22"/>
                <w:szCs w:val="22"/>
              </w:rPr>
            </w:pPr>
          </w:p>
        </w:tc>
        <w:tc>
          <w:tcPr>
            <w:tcW w:w="1600" w:type="dxa"/>
            <w:tcBorders>
              <w:top w:val="nil"/>
              <w:left w:val="nil"/>
              <w:bottom w:val="single" w:sz="4" w:space="0" w:color="auto"/>
              <w:right w:val="single" w:sz="4" w:space="0" w:color="auto"/>
            </w:tcBorders>
            <w:shd w:val="clear" w:color="auto" w:fill="auto"/>
            <w:vAlign w:val="center"/>
          </w:tcPr>
          <w:p w:rsidR="00043B9F" w:rsidRPr="00C43C18" w:rsidRDefault="00043B9F" w:rsidP="003C3012">
            <w:pPr>
              <w:widowControl/>
              <w:adjustRightInd w:val="0"/>
              <w:snapToGrid w:val="0"/>
              <w:jc w:val="center"/>
              <w:rPr>
                <w:rFonts w:ascii="宋体" w:hAnsi="宋体" w:cs="宋体"/>
                <w:color w:val="000000"/>
                <w:kern w:val="0"/>
                <w:sz w:val="22"/>
                <w:szCs w:val="22"/>
              </w:rPr>
            </w:pPr>
            <w:r>
              <w:rPr>
                <w:rFonts w:ascii="宋体" w:hAnsi="宋体" w:cs="宋体" w:hint="eastAsia"/>
                <w:color w:val="000000"/>
                <w:kern w:val="0"/>
                <w:sz w:val="22"/>
                <w:szCs w:val="22"/>
              </w:rPr>
              <w:t>组织</w:t>
            </w:r>
            <w:r>
              <w:rPr>
                <w:rFonts w:ascii="宋体" w:hAnsi="宋体" w:cs="宋体"/>
                <w:color w:val="000000"/>
                <w:kern w:val="0"/>
                <w:sz w:val="22"/>
                <w:szCs w:val="22"/>
              </w:rPr>
              <w:t>工业设计相关活动</w:t>
            </w:r>
          </w:p>
        </w:tc>
        <w:tc>
          <w:tcPr>
            <w:tcW w:w="3957" w:type="dxa"/>
            <w:tcBorders>
              <w:top w:val="nil"/>
              <w:left w:val="nil"/>
              <w:bottom w:val="single" w:sz="4" w:space="0" w:color="auto"/>
              <w:right w:val="single" w:sz="4" w:space="0" w:color="auto"/>
            </w:tcBorders>
            <w:shd w:val="clear" w:color="auto" w:fill="auto"/>
            <w:vAlign w:val="center"/>
          </w:tcPr>
          <w:p w:rsidR="00043B9F" w:rsidRPr="00043B9F" w:rsidRDefault="00043B9F" w:rsidP="00043B9F">
            <w:pPr>
              <w:widowControl/>
              <w:adjustRightInd w:val="0"/>
              <w:snapToGrid w:val="0"/>
              <w:jc w:val="left"/>
              <w:rPr>
                <w:rFonts w:ascii="宋体" w:hAnsi="宋体" w:cs="宋体"/>
                <w:color w:val="000000"/>
                <w:kern w:val="0"/>
                <w:sz w:val="22"/>
                <w:szCs w:val="22"/>
              </w:rPr>
            </w:pPr>
            <w:r>
              <w:rPr>
                <w:rFonts w:ascii="宋体" w:hAnsi="宋体" w:cs="宋体" w:hint="eastAsia"/>
                <w:color w:val="000000"/>
                <w:kern w:val="0"/>
                <w:sz w:val="22"/>
                <w:szCs w:val="22"/>
              </w:rPr>
              <w:t>组织</w:t>
            </w:r>
            <w:r>
              <w:rPr>
                <w:rFonts w:ascii="宋体" w:hAnsi="宋体" w:cs="宋体"/>
                <w:color w:val="000000"/>
                <w:kern w:val="0"/>
                <w:sz w:val="22"/>
                <w:szCs w:val="22"/>
              </w:rPr>
              <w:t>工业设计宣传推广</w:t>
            </w:r>
            <w:r>
              <w:rPr>
                <w:rFonts w:ascii="宋体" w:hAnsi="宋体" w:cs="宋体" w:hint="eastAsia"/>
                <w:color w:val="000000"/>
                <w:kern w:val="0"/>
                <w:sz w:val="22"/>
                <w:szCs w:val="22"/>
              </w:rPr>
              <w:t>活动</w:t>
            </w:r>
            <w:r>
              <w:rPr>
                <w:rFonts w:ascii="宋体" w:hAnsi="宋体" w:cs="宋体"/>
                <w:color w:val="000000"/>
                <w:kern w:val="0"/>
                <w:sz w:val="22"/>
                <w:szCs w:val="22"/>
              </w:rPr>
              <w:t>、</w:t>
            </w:r>
            <w:r>
              <w:rPr>
                <w:rFonts w:ascii="宋体" w:hAnsi="宋体" w:cs="宋体" w:hint="eastAsia"/>
                <w:color w:val="000000"/>
                <w:kern w:val="0"/>
                <w:sz w:val="22"/>
                <w:szCs w:val="22"/>
              </w:rPr>
              <w:t>工业</w:t>
            </w:r>
            <w:r>
              <w:rPr>
                <w:rFonts w:ascii="宋体" w:hAnsi="宋体" w:cs="宋体"/>
                <w:color w:val="000000"/>
                <w:kern w:val="0"/>
                <w:sz w:val="22"/>
                <w:szCs w:val="22"/>
              </w:rPr>
              <w:t>设计赋能</w:t>
            </w:r>
            <w:r>
              <w:rPr>
                <w:rFonts w:ascii="宋体" w:hAnsi="宋体" w:cs="宋体" w:hint="eastAsia"/>
                <w:color w:val="000000"/>
                <w:kern w:val="0"/>
                <w:sz w:val="22"/>
                <w:szCs w:val="22"/>
              </w:rPr>
              <w:t>活动</w:t>
            </w:r>
            <w:r>
              <w:rPr>
                <w:rFonts w:ascii="宋体" w:hAnsi="宋体" w:cs="宋体"/>
                <w:color w:val="000000"/>
                <w:kern w:val="0"/>
                <w:sz w:val="22"/>
                <w:szCs w:val="22"/>
              </w:rPr>
              <w:t>、组织参加工业设计大赛等情况</w:t>
            </w:r>
            <w:bookmarkStart w:id="0" w:name="_GoBack"/>
            <w:bookmarkEnd w:id="0"/>
          </w:p>
        </w:tc>
        <w:tc>
          <w:tcPr>
            <w:tcW w:w="1041" w:type="dxa"/>
            <w:tcBorders>
              <w:top w:val="nil"/>
              <w:left w:val="nil"/>
              <w:bottom w:val="single" w:sz="4" w:space="0" w:color="auto"/>
              <w:right w:val="single" w:sz="4" w:space="0" w:color="auto"/>
            </w:tcBorders>
            <w:shd w:val="clear" w:color="auto" w:fill="auto"/>
            <w:noWrap/>
            <w:vAlign w:val="center"/>
          </w:tcPr>
          <w:p w:rsidR="00043B9F" w:rsidRDefault="00043B9F" w:rsidP="00043B9F">
            <w:pPr>
              <w:widowControl/>
              <w:jc w:val="center"/>
              <w:rPr>
                <w:rFonts w:ascii="宋体" w:hAnsi="宋体" w:cs="宋体"/>
                <w:color w:val="000000"/>
                <w:kern w:val="0"/>
                <w:sz w:val="22"/>
                <w:szCs w:val="22"/>
              </w:rPr>
            </w:pPr>
            <w:r>
              <w:rPr>
                <w:rFonts w:ascii="宋体" w:hAnsi="宋体" w:cs="宋体"/>
                <w:color w:val="000000"/>
                <w:kern w:val="0"/>
                <w:sz w:val="22"/>
                <w:szCs w:val="22"/>
              </w:rPr>
              <w:t>10</w:t>
            </w:r>
            <w:r>
              <w:rPr>
                <w:rFonts w:ascii="宋体" w:hAnsi="宋体" w:cs="宋体" w:hint="eastAsia"/>
                <w:color w:val="000000"/>
                <w:kern w:val="0"/>
                <w:sz w:val="22"/>
                <w:szCs w:val="22"/>
              </w:rPr>
              <w:t>%</w:t>
            </w:r>
          </w:p>
        </w:tc>
      </w:tr>
      <w:tr w:rsidR="00043B9F" w:rsidRPr="00C43C18" w:rsidTr="00043B9F">
        <w:trPr>
          <w:trHeight w:val="801"/>
        </w:trPr>
        <w:tc>
          <w:tcPr>
            <w:tcW w:w="814" w:type="dxa"/>
            <w:tcBorders>
              <w:top w:val="nil"/>
              <w:left w:val="single" w:sz="4" w:space="0" w:color="auto"/>
              <w:bottom w:val="single" w:sz="4" w:space="0" w:color="auto"/>
              <w:right w:val="single" w:sz="4" w:space="0" w:color="auto"/>
            </w:tcBorders>
            <w:shd w:val="clear" w:color="auto" w:fill="auto"/>
            <w:noWrap/>
            <w:vAlign w:val="center"/>
          </w:tcPr>
          <w:p w:rsidR="00043B9F" w:rsidRPr="00C43C18" w:rsidRDefault="00043B9F" w:rsidP="00043B9F">
            <w:pPr>
              <w:widowControl/>
              <w:jc w:val="center"/>
              <w:rPr>
                <w:rFonts w:ascii="宋体" w:hAnsi="宋体" w:cs="宋体"/>
                <w:color w:val="000000"/>
                <w:kern w:val="0"/>
                <w:sz w:val="22"/>
                <w:szCs w:val="22"/>
              </w:rPr>
            </w:pPr>
            <w:r>
              <w:rPr>
                <w:rFonts w:ascii="宋体" w:hAnsi="宋体" w:cs="宋体" w:hint="eastAsia"/>
                <w:color w:val="000000"/>
                <w:kern w:val="0"/>
                <w:sz w:val="22"/>
                <w:szCs w:val="22"/>
              </w:rPr>
              <w:t>8</w:t>
            </w:r>
          </w:p>
        </w:tc>
        <w:tc>
          <w:tcPr>
            <w:tcW w:w="1222" w:type="dxa"/>
            <w:tcBorders>
              <w:top w:val="nil"/>
              <w:left w:val="nil"/>
              <w:bottom w:val="single" w:sz="4" w:space="0" w:color="auto"/>
              <w:right w:val="single" w:sz="4" w:space="0" w:color="auto"/>
            </w:tcBorders>
            <w:shd w:val="clear" w:color="auto" w:fill="auto"/>
            <w:noWrap/>
            <w:vAlign w:val="center"/>
            <w:hideMark/>
          </w:tcPr>
          <w:p w:rsidR="00043B9F" w:rsidRPr="00C43C18" w:rsidRDefault="00043B9F" w:rsidP="003C3012">
            <w:pPr>
              <w:widowControl/>
              <w:adjustRightInd w:val="0"/>
              <w:snapToGrid w:val="0"/>
              <w:jc w:val="center"/>
              <w:rPr>
                <w:rFonts w:ascii="宋体" w:hAnsi="宋体" w:cs="宋体"/>
                <w:color w:val="000000"/>
                <w:kern w:val="0"/>
                <w:sz w:val="22"/>
                <w:szCs w:val="22"/>
              </w:rPr>
            </w:pPr>
            <w:r w:rsidRPr="00C43C18">
              <w:rPr>
                <w:rFonts w:ascii="宋体" w:hAnsi="宋体" w:cs="宋体" w:hint="eastAsia"/>
                <w:color w:val="000000"/>
                <w:kern w:val="0"/>
                <w:sz w:val="22"/>
                <w:szCs w:val="22"/>
              </w:rPr>
              <w:t>加分项</w:t>
            </w:r>
          </w:p>
        </w:tc>
        <w:tc>
          <w:tcPr>
            <w:tcW w:w="1600" w:type="dxa"/>
            <w:tcBorders>
              <w:top w:val="nil"/>
              <w:left w:val="nil"/>
              <w:bottom w:val="single" w:sz="4" w:space="0" w:color="auto"/>
              <w:right w:val="single" w:sz="4" w:space="0" w:color="auto"/>
            </w:tcBorders>
            <w:shd w:val="clear" w:color="auto" w:fill="auto"/>
            <w:vAlign w:val="center"/>
            <w:hideMark/>
          </w:tcPr>
          <w:p w:rsidR="00043B9F" w:rsidRPr="00C43C18" w:rsidRDefault="00043B9F" w:rsidP="003C3012">
            <w:pPr>
              <w:widowControl/>
              <w:adjustRightInd w:val="0"/>
              <w:snapToGrid w:val="0"/>
              <w:jc w:val="center"/>
              <w:rPr>
                <w:rFonts w:ascii="宋体" w:hAnsi="宋体" w:cs="宋体"/>
                <w:color w:val="000000"/>
                <w:kern w:val="0"/>
                <w:sz w:val="22"/>
                <w:szCs w:val="22"/>
              </w:rPr>
            </w:pPr>
            <w:r w:rsidRPr="00C43C18">
              <w:rPr>
                <w:rFonts w:ascii="宋体" w:hAnsi="宋体" w:cs="宋体" w:hint="eastAsia"/>
                <w:color w:val="000000"/>
                <w:kern w:val="0"/>
                <w:sz w:val="22"/>
                <w:szCs w:val="22"/>
              </w:rPr>
              <w:t>对地方经济带动作用</w:t>
            </w:r>
          </w:p>
        </w:tc>
        <w:tc>
          <w:tcPr>
            <w:tcW w:w="3957" w:type="dxa"/>
            <w:tcBorders>
              <w:top w:val="nil"/>
              <w:left w:val="nil"/>
              <w:bottom w:val="single" w:sz="4" w:space="0" w:color="auto"/>
              <w:right w:val="single" w:sz="4" w:space="0" w:color="auto"/>
            </w:tcBorders>
            <w:shd w:val="clear" w:color="auto" w:fill="auto"/>
            <w:vAlign w:val="center"/>
            <w:hideMark/>
          </w:tcPr>
          <w:p w:rsidR="00043B9F" w:rsidRPr="00C43C18" w:rsidRDefault="00043B9F" w:rsidP="00043B9F">
            <w:pPr>
              <w:widowControl/>
              <w:adjustRightInd w:val="0"/>
              <w:snapToGrid w:val="0"/>
              <w:jc w:val="left"/>
              <w:rPr>
                <w:rFonts w:ascii="宋体" w:hAnsi="宋体" w:cs="宋体"/>
                <w:color w:val="000000"/>
                <w:kern w:val="0"/>
                <w:sz w:val="22"/>
                <w:szCs w:val="22"/>
              </w:rPr>
            </w:pPr>
            <w:r w:rsidRPr="00C43C18">
              <w:rPr>
                <w:rFonts w:ascii="宋体" w:hAnsi="宋体" w:cs="宋体" w:hint="eastAsia"/>
                <w:color w:val="000000"/>
                <w:kern w:val="0"/>
                <w:sz w:val="22"/>
                <w:szCs w:val="22"/>
              </w:rPr>
              <w:t>工业设计服务当地企业情况，对地方经济带动作用</w:t>
            </w:r>
          </w:p>
        </w:tc>
        <w:tc>
          <w:tcPr>
            <w:tcW w:w="1041" w:type="dxa"/>
            <w:tcBorders>
              <w:top w:val="nil"/>
              <w:left w:val="nil"/>
              <w:bottom w:val="single" w:sz="4" w:space="0" w:color="auto"/>
              <w:right w:val="single" w:sz="4" w:space="0" w:color="auto"/>
            </w:tcBorders>
            <w:shd w:val="clear" w:color="auto" w:fill="auto"/>
            <w:noWrap/>
            <w:vAlign w:val="center"/>
            <w:hideMark/>
          </w:tcPr>
          <w:p w:rsidR="00043B9F" w:rsidRPr="00C43C18" w:rsidRDefault="00043B9F" w:rsidP="00043B9F">
            <w:pPr>
              <w:widowControl/>
              <w:jc w:val="center"/>
              <w:rPr>
                <w:rFonts w:ascii="宋体" w:hAnsi="宋体" w:cs="宋体"/>
                <w:color w:val="000000"/>
                <w:kern w:val="0"/>
                <w:sz w:val="22"/>
                <w:szCs w:val="22"/>
              </w:rPr>
            </w:pPr>
            <w:r>
              <w:rPr>
                <w:rFonts w:ascii="宋体" w:hAnsi="宋体" w:cs="宋体"/>
                <w:color w:val="000000"/>
                <w:kern w:val="0"/>
                <w:sz w:val="22"/>
                <w:szCs w:val="22"/>
              </w:rPr>
              <w:t>10</w:t>
            </w:r>
            <w:r w:rsidRPr="00C43C18">
              <w:rPr>
                <w:rFonts w:ascii="宋体" w:hAnsi="宋体" w:cs="宋体" w:hint="eastAsia"/>
                <w:color w:val="000000"/>
                <w:kern w:val="0"/>
                <w:sz w:val="22"/>
                <w:szCs w:val="22"/>
              </w:rPr>
              <w:t>%</w:t>
            </w:r>
          </w:p>
        </w:tc>
      </w:tr>
    </w:tbl>
    <w:p w:rsidR="00DB4BA6" w:rsidRPr="00DB4BA6" w:rsidRDefault="00DB4BA6" w:rsidP="00DB4BA6">
      <w:pPr>
        <w:adjustRightInd w:val="0"/>
        <w:snapToGrid w:val="0"/>
        <w:spacing w:line="590" w:lineRule="exact"/>
        <w:rPr>
          <w:rFonts w:eastAsia="方正仿宋_GBK"/>
          <w:color w:val="000000"/>
          <w:kern w:val="0"/>
          <w:sz w:val="28"/>
          <w:szCs w:val="28"/>
        </w:rPr>
      </w:pPr>
      <w:r w:rsidRPr="00DB4BA6">
        <w:rPr>
          <w:rFonts w:eastAsia="方正仿宋_GBK"/>
          <w:color w:val="000000"/>
          <w:kern w:val="0"/>
          <w:sz w:val="28"/>
          <w:szCs w:val="28"/>
        </w:rPr>
        <w:t>说明：</w:t>
      </w:r>
    </w:p>
    <w:p w:rsidR="00DB4BA6" w:rsidRPr="00DB4BA6" w:rsidRDefault="00DB4BA6" w:rsidP="00DB4BA6">
      <w:pPr>
        <w:widowControl/>
        <w:adjustRightInd w:val="0"/>
        <w:snapToGrid w:val="0"/>
        <w:spacing w:line="590" w:lineRule="exact"/>
        <w:ind w:firstLineChars="200" w:firstLine="560"/>
        <w:jc w:val="left"/>
        <w:rPr>
          <w:rFonts w:eastAsia="方正仿宋_GBK"/>
          <w:color w:val="000000"/>
          <w:kern w:val="0"/>
          <w:sz w:val="28"/>
          <w:szCs w:val="28"/>
        </w:rPr>
      </w:pPr>
      <w:r w:rsidRPr="00DB4BA6">
        <w:rPr>
          <w:rFonts w:eastAsia="方正仿宋_GBK"/>
          <w:color w:val="000000"/>
          <w:kern w:val="0"/>
          <w:sz w:val="28"/>
          <w:szCs w:val="28"/>
        </w:rPr>
        <w:t>1</w:t>
      </w:r>
      <w:r w:rsidRPr="00DB4BA6">
        <w:rPr>
          <w:rFonts w:eastAsia="方正仿宋_GBK"/>
          <w:color w:val="000000"/>
          <w:kern w:val="0"/>
          <w:sz w:val="28"/>
          <w:szCs w:val="28"/>
        </w:rPr>
        <w:t>、江苏省工业设计</w:t>
      </w:r>
      <w:r>
        <w:rPr>
          <w:rFonts w:eastAsia="方正仿宋_GBK" w:hint="eastAsia"/>
          <w:color w:val="000000"/>
          <w:kern w:val="0"/>
          <w:sz w:val="28"/>
          <w:szCs w:val="28"/>
        </w:rPr>
        <w:t>示范园区</w:t>
      </w:r>
      <w:r w:rsidRPr="00DB4BA6">
        <w:rPr>
          <w:rFonts w:eastAsia="方正仿宋_GBK"/>
          <w:color w:val="000000"/>
          <w:kern w:val="0"/>
          <w:sz w:val="28"/>
          <w:szCs w:val="28"/>
        </w:rPr>
        <w:t>认定</w:t>
      </w:r>
      <w:r>
        <w:rPr>
          <w:rFonts w:eastAsia="方正仿宋_GBK" w:hint="eastAsia"/>
          <w:color w:val="000000"/>
          <w:kern w:val="0"/>
          <w:sz w:val="28"/>
          <w:szCs w:val="28"/>
        </w:rPr>
        <w:t>主要</w:t>
      </w:r>
      <w:r w:rsidRPr="00DB4BA6">
        <w:rPr>
          <w:rFonts w:eastAsia="方正仿宋_GBK"/>
          <w:color w:val="000000"/>
          <w:kern w:val="0"/>
          <w:sz w:val="28"/>
          <w:szCs w:val="28"/>
        </w:rPr>
        <w:t>评价指标参照</w:t>
      </w:r>
      <w:r>
        <w:rPr>
          <w:rFonts w:eastAsia="方正仿宋_GBK" w:hint="eastAsia"/>
          <w:color w:val="000000"/>
          <w:kern w:val="0"/>
          <w:sz w:val="28"/>
          <w:szCs w:val="28"/>
        </w:rPr>
        <w:t>表</w:t>
      </w:r>
      <w:r>
        <w:rPr>
          <w:rFonts w:eastAsia="方正仿宋_GBK" w:hint="eastAsia"/>
          <w:color w:val="000000"/>
          <w:kern w:val="0"/>
          <w:sz w:val="28"/>
          <w:szCs w:val="28"/>
        </w:rPr>
        <w:t>3</w:t>
      </w:r>
      <w:r w:rsidRPr="00DB4BA6">
        <w:rPr>
          <w:rFonts w:eastAsia="方正仿宋_GBK"/>
          <w:color w:val="000000"/>
          <w:kern w:val="0"/>
          <w:sz w:val="28"/>
          <w:szCs w:val="28"/>
        </w:rPr>
        <w:t>。</w:t>
      </w:r>
    </w:p>
    <w:p w:rsidR="00CD629C" w:rsidRPr="00DB4BA6" w:rsidRDefault="00DB4BA6" w:rsidP="00DB4BA6">
      <w:pPr>
        <w:widowControl/>
        <w:adjustRightInd w:val="0"/>
        <w:snapToGrid w:val="0"/>
        <w:spacing w:line="590" w:lineRule="exact"/>
        <w:ind w:firstLineChars="200" w:firstLine="560"/>
        <w:jc w:val="left"/>
        <w:rPr>
          <w:rFonts w:eastAsia="方正仿宋_GBK"/>
          <w:color w:val="000000"/>
          <w:kern w:val="0"/>
          <w:sz w:val="28"/>
          <w:szCs w:val="28"/>
        </w:rPr>
      </w:pPr>
      <w:r w:rsidRPr="00DB4BA6">
        <w:rPr>
          <w:rFonts w:eastAsia="方正仿宋_GBK"/>
          <w:color w:val="000000"/>
          <w:kern w:val="0"/>
          <w:sz w:val="28"/>
          <w:szCs w:val="28"/>
        </w:rPr>
        <w:t>2</w:t>
      </w:r>
      <w:r w:rsidRPr="00DB4BA6">
        <w:rPr>
          <w:rFonts w:eastAsia="方正仿宋_GBK"/>
          <w:color w:val="000000"/>
          <w:kern w:val="0"/>
          <w:sz w:val="28"/>
          <w:szCs w:val="28"/>
        </w:rPr>
        <w:t>、开展江苏省工业设计</w:t>
      </w:r>
      <w:r>
        <w:rPr>
          <w:rFonts w:eastAsia="方正仿宋_GBK" w:hint="eastAsia"/>
          <w:color w:val="000000"/>
          <w:kern w:val="0"/>
          <w:sz w:val="28"/>
          <w:szCs w:val="28"/>
        </w:rPr>
        <w:t>示范园区认定</w:t>
      </w:r>
      <w:r w:rsidRPr="00DB4BA6">
        <w:rPr>
          <w:rFonts w:eastAsia="方正仿宋_GBK"/>
          <w:color w:val="000000"/>
          <w:kern w:val="0"/>
          <w:sz w:val="28"/>
          <w:szCs w:val="28"/>
        </w:rPr>
        <w:t>评审时，根据</w:t>
      </w:r>
      <w:r>
        <w:rPr>
          <w:rFonts w:eastAsia="方正仿宋_GBK" w:hint="eastAsia"/>
          <w:color w:val="000000"/>
          <w:kern w:val="0"/>
          <w:sz w:val="28"/>
          <w:szCs w:val="28"/>
        </w:rPr>
        <w:t>主要</w:t>
      </w:r>
      <w:r w:rsidRPr="00DB4BA6">
        <w:rPr>
          <w:rFonts w:eastAsia="方正仿宋_GBK"/>
          <w:color w:val="000000"/>
          <w:kern w:val="0"/>
          <w:sz w:val="28"/>
          <w:szCs w:val="28"/>
        </w:rPr>
        <w:t>评价指标制定评分细则。</w:t>
      </w:r>
    </w:p>
    <w:sectPr w:rsidR="00CD629C" w:rsidRPr="00DB4BA6" w:rsidSect="0011024D">
      <w:headerReference w:type="default" r:id="rId7"/>
      <w:footerReference w:type="default" r:id="rId8"/>
      <w:pgSz w:w="11906" w:h="16838"/>
      <w:pgMar w:top="1814" w:right="1531" w:bottom="1985" w:left="1531"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01A1" w:rsidRDefault="002201A1">
      <w:r>
        <w:separator/>
      </w:r>
    </w:p>
  </w:endnote>
  <w:endnote w:type="continuationSeparator" w:id="0">
    <w:p w:rsidR="002201A1" w:rsidRDefault="002201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方正仿宋_GBK">
    <w:altName w:val="微软雅黑"/>
    <w:panose1 w:val="03000509000000000000"/>
    <w:charset w:val="86"/>
    <w:family w:val="script"/>
    <w:pitch w:val="fixed"/>
    <w:sig w:usb0="00000001" w:usb1="080E0000" w:usb2="00000010" w:usb3="00000000" w:csb0="00040000" w:csb1="00000000"/>
  </w:font>
  <w:font w:name="方正小标宋_GBK">
    <w:altName w:val="微软雅黑"/>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31C9" w:rsidRPr="00DE1D6D" w:rsidRDefault="002201A1" w:rsidP="0011024D">
    <w:pPr>
      <w:pStyle w:val="a4"/>
      <w:jc w:val="center"/>
      <w:rPr>
        <w:rFonts w:eastAsiaTheme="minorEastAsia"/>
        <w:sz w:val="28"/>
        <w:szCs w:val="28"/>
      </w:rPr>
    </w:pPr>
    <w:sdt>
      <w:sdtPr>
        <w:id w:val="-1617363975"/>
        <w:docPartObj>
          <w:docPartGallery w:val="Page Numbers (Bottom of Page)"/>
          <w:docPartUnique/>
        </w:docPartObj>
      </w:sdtPr>
      <w:sdtEndPr>
        <w:rPr>
          <w:rFonts w:eastAsiaTheme="minorEastAsia"/>
          <w:sz w:val="21"/>
          <w:szCs w:val="21"/>
        </w:rPr>
      </w:sdtEndPr>
      <w:sdtContent>
        <w:r w:rsidR="00F931C9" w:rsidRPr="00DE1D6D">
          <w:rPr>
            <w:rFonts w:eastAsiaTheme="minorEastAsia"/>
            <w:sz w:val="28"/>
            <w:szCs w:val="28"/>
          </w:rPr>
          <w:t>—</w:t>
        </w:r>
        <w:r w:rsidR="00F931C9" w:rsidRPr="00083648">
          <w:rPr>
            <w:rFonts w:eastAsiaTheme="minorEastAsia"/>
            <w:sz w:val="22"/>
            <w:szCs w:val="28"/>
          </w:rPr>
          <w:t xml:space="preserve">  </w:t>
        </w:r>
        <w:r w:rsidR="00F931C9" w:rsidRPr="00DE1D6D">
          <w:rPr>
            <w:rFonts w:eastAsiaTheme="minorEastAsia"/>
            <w:sz w:val="28"/>
            <w:szCs w:val="28"/>
          </w:rPr>
          <w:fldChar w:fldCharType="begin"/>
        </w:r>
        <w:r w:rsidR="00F931C9" w:rsidRPr="00DE1D6D">
          <w:rPr>
            <w:rFonts w:eastAsiaTheme="minorEastAsia"/>
            <w:sz w:val="28"/>
            <w:szCs w:val="28"/>
          </w:rPr>
          <w:instrText>PAGE   \* MERGEFORMAT</w:instrText>
        </w:r>
        <w:r w:rsidR="00F931C9" w:rsidRPr="00DE1D6D">
          <w:rPr>
            <w:rFonts w:eastAsiaTheme="minorEastAsia"/>
            <w:sz w:val="28"/>
            <w:szCs w:val="28"/>
          </w:rPr>
          <w:fldChar w:fldCharType="separate"/>
        </w:r>
        <w:r w:rsidR="003157D7" w:rsidRPr="003157D7">
          <w:rPr>
            <w:rFonts w:eastAsiaTheme="minorEastAsia"/>
            <w:noProof/>
            <w:sz w:val="28"/>
            <w:szCs w:val="28"/>
            <w:lang w:val="zh-CN"/>
          </w:rPr>
          <w:t>10</w:t>
        </w:r>
        <w:r w:rsidR="00F931C9" w:rsidRPr="00DE1D6D">
          <w:rPr>
            <w:rFonts w:eastAsiaTheme="minorEastAsia"/>
            <w:sz w:val="28"/>
            <w:szCs w:val="28"/>
          </w:rPr>
          <w:fldChar w:fldCharType="end"/>
        </w:r>
      </w:sdtContent>
    </w:sdt>
    <w:r w:rsidR="00F931C9">
      <w:rPr>
        <w:rFonts w:eastAsiaTheme="minorEastAsia" w:hint="eastAsia"/>
        <w:sz w:val="21"/>
        <w:szCs w:val="21"/>
      </w:rPr>
      <w:t xml:space="preserve">  </w:t>
    </w:r>
    <w:r w:rsidR="00F931C9" w:rsidRPr="00DE1D6D">
      <w:rPr>
        <w:rFonts w:eastAsiaTheme="minorEastAsia"/>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01A1" w:rsidRDefault="002201A1">
      <w:r>
        <w:separator/>
      </w:r>
    </w:p>
  </w:footnote>
  <w:footnote w:type="continuationSeparator" w:id="0">
    <w:p w:rsidR="002201A1" w:rsidRDefault="002201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31C9" w:rsidRDefault="00F931C9" w:rsidP="0011024D">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B6699858"/>
    <w:multiLevelType w:val="singleLevel"/>
    <w:tmpl w:val="B6699858"/>
    <w:lvl w:ilvl="0">
      <w:start w:val="1"/>
      <w:numFmt w:val="chineseCounting"/>
      <w:suff w:val="nothing"/>
      <w:lvlText w:val="%1、"/>
      <w:lvlJc w:val="left"/>
      <w:rPr>
        <w:rFonts w:hint="eastAsia"/>
      </w:rPr>
    </w:lvl>
  </w:abstractNum>
  <w:abstractNum w:abstractNumId="1">
    <w:nsid w:val="1B2FC4FC"/>
    <w:multiLevelType w:val="singleLevel"/>
    <w:tmpl w:val="1B2FC4FC"/>
    <w:lvl w:ilvl="0">
      <w:start w:val="1"/>
      <w:numFmt w:val="chineseCounting"/>
      <w:suff w:val="nothing"/>
      <w:lvlText w:val="（%1）"/>
      <w:lvlJc w:val="left"/>
      <w:rPr>
        <w:rFonts w:hint="eastAsia"/>
      </w:rPr>
    </w:lvl>
  </w:abstractNum>
  <w:abstractNum w:abstractNumId="2">
    <w:nsid w:val="204707E7"/>
    <w:multiLevelType w:val="multilevel"/>
    <w:tmpl w:val="204707E7"/>
    <w:lvl w:ilvl="0">
      <w:start w:val="1"/>
      <w:numFmt w:val="japaneseCounting"/>
      <w:lvlText w:val="%1、"/>
      <w:lvlJc w:val="left"/>
      <w:pPr>
        <w:ind w:left="480" w:hanging="480"/>
      </w:pPr>
      <w:rPr>
        <w:rFonts w:ascii="Times New Roman" w:hAnsi="Times New Roman" w:cs="Times New Roman" w:hint="default"/>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num w:numId="1">
    <w:abstractNumId w:val="0"/>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277"/>
    <w:rsid w:val="00002431"/>
    <w:rsid w:val="0000677B"/>
    <w:rsid w:val="00043B9F"/>
    <w:rsid w:val="000549F3"/>
    <w:rsid w:val="000636A4"/>
    <w:rsid w:val="000C6621"/>
    <w:rsid w:val="000E5210"/>
    <w:rsid w:val="0011024D"/>
    <w:rsid w:val="00115696"/>
    <w:rsid w:val="00137E8B"/>
    <w:rsid w:val="00167DC9"/>
    <w:rsid w:val="001A4B49"/>
    <w:rsid w:val="001B77DA"/>
    <w:rsid w:val="00200C2C"/>
    <w:rsid w:val="00205277"/>
    <w:rsid w:val="00210A2B"/>
    <w:rsid w:val="002201A1"/>
    <w:rsid w:val="00230E33"/>
    <w:rsid w:val="00257663"/>
    <w:rsid w:val="00261784"/>
    <w:rsid w:val="002A38F5"/>
    <w:rsid w:val="002B5BEB"/>
    <w:rsid w:val="002C618F"/>
    <w:rsid w:val="002C72E6"/>
    <w:rsid w:val="002D7FDC"/>
    <w:rsid w:val="00307C5A"/>
    <w:rsid w:val="003157D7"/>
    <w:rsid w:val="00332D53"/>
    <w:rsid w:val="0035628E"/>
    <w:rsid w:val="003874E2"/>
    <w:rsid w:val="003C3012"/>
    <w:rsid w:val="003E729D"/>
    <w:rsid w:val="00413D61"/>
    <w:rsid w:val="00417433"/>
    <w:rsid w:val="0042123F"/>
    <w:rsid w:val="00421DCB"/>
    <w:rsid w:val="004341F1"/>
    <w:rsid w:val="005218E1"/>
    <w:rsid w:val="00526EA1"/>
    <w:rsid w:val="00564094"/>
    <w:rsid w:val="00573220"/>
    <w:rsid w:val="00573D90"/>
    <w:rsid w:val="005862D8"/>
    <w:rsid w:val="005A267D"/>
    <w:rsid w:val="005B2ECB"/>
    <w:rsid w:val="005D7C42"/>
    <w:rsid w:val="005F4384"/>
    <w:rsid w:val="005F6BC9"/>
    <w:rsid w:val="006115EA"/>
    <w:rsid w:val="00623117"/>
    <w:rsid w:val="0063158E"/>
    <w:rsid w:val="0063166A"/>
    <w:rsid w:val="00643D6E"/>
    <w:rsid w:val="00693AA6"/>
    <w:rsid w:val="006A1D3B"/>
    <w:rsid w:val="006A2390"/>
    <w:rsid w:val="006E1637"/>
    <w:rsid w:val="006E7BB7"/>
    <w:rsid w:val="00750315"/>
    <w:rsid w:val="007555FA"/>
    <w:rsid w:val="007A7042"/>
    <w:rsid w:val="0089064D"/>
    <w:rsid w:val="00890D08"/>
    <w:rsid w:val="0089444F"/>
    <w:rsid w:val="008A4EED"/>
    <w:rsid w:val="008C79A2"/>
    <w:rsid w:val="008D3F8D"/>
    <w:rsid w:val="008F0D80"/>
    <w:rsid w:val="008F0F22"/>
    <w:rsid w:val="008F7118"/>
    <w:rsid w:val="008F74A0"/>
    <w:rsid w:val="00984544"/>
    <w:rsid w:val="00995B99"/>
    <w:rsid w:val="009A2E58"/>
    <w:rsid w:val="009E5567"/>
    <w:rsid w:val="00A64734"/>
    <w:rsid w:val="00AA4531"/>
    <w:rsid w:val="00AB2CC4"/>
    <w:rsid w:val="00AB43DA"/>
    <w:rsid w:val="00AB6A45"/>
    <w:rsid w:val="00AC1A68"/>
    <w:rsid w:val="00B07337"/>
    <w:rsid w:val="00B07A41"/>
    <w:rsid w:val="00B16D2F"/>
    <w:rsid w:val="00B42A24"/>
    <w:rsid w:val="00B4569C"/>
    <w:rsid w:val="00BC00AF"/>
    <w:rsid w:val="00BC14EF"/>
    <w:rsid w:val="00BF0551"/>
    <w:rsid w:val="00BF63CC"/>
    <w:rsid w:val="00C43C18"/>
    <w:rsid w:val="00C55A23"/>
    <w:rsid w:val="00C569A6"/>
    <w:rsid w:val="00C97814"/>
    <w:rsid w:val="00CC5291"/>
    <w:rsid w:val="00CD629C"/>
    <w:rsid w:val="00D17B05"/>
    <w:rsid w:val="00DB4BA6"/>
    <w:rsid w:val="00DC5558"/>
    <w:rsid w:val="00DF3727"/>
    <w:rsid w:val="00E330C1"/>
    <w:rsid w:val="00E55863"/>
    <w:rsid w:val="00E958C4"/>
    <w:rsid w:val="00EB31D3"/>
    <w:rsid w:val="00EC025E"/>
    <w:rsid w:val="00F931C9"/>
    <w:rsid w:val="00FD2B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65F29A4-D2E1-4FFF-A30E-EFEF5D545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527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qFormat/>
    <w:rsid w:val="0020527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qFormat/>
    <w:rsid w:val="00205277"/>
    <w:rPr>
      <w:rFonts w:ascii="Times New Roman" w:eastAsia="宋体" w:hAnsi="Times New Roman" w:cs="Times New Roman"/>
      <w:sz w:val="18"/>
      <w:szCs w:val="18"/>
    </w:rPr>
  </w:style>
  <w:style w:type="paragraph" w:styleId="a4">
    <w:name w:val="footer"/>
    <w:basedOn w:val="a"/>
    <w:link w:val="Char0"/>
    <w:uiPriority w:val="99"/>
    <w:unhideWhenUsed/>
    <w:qFormat/>
    <w:rsid w:val="00205277"/>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205277"/>
    <w:rPr>
      <w:rFonts w:ascii="Times New Roman" w:eastAsia="宋体" w:hAnsi="Times New Roman" w:cs="Times New Roman"/>
      <w:sz w:val="18"/>
      <w:szCs w:val="18"/>
    </w:rPr>
  </w:style>
  <w:style w:type="paragraph" w:styleId="a5">
    <w:name w:val="Date"/>
    <w:basedOn w:val="a"/>
    <w:next w:val="a"/>
    <w:link w:val="Char1"/>
    <w:rsid w:val="00421DCB"/>
    <w:pPr>
      <w:ind w:leftChars="2500" w:left="100"/>
    </w:pPr>
  </w:style>
  <w:style w:type="character" w:customStyle="1" w:styleId="Char1">
    <w:name w:val="日期 Char"/>
    <w:basedOn w:val="a0"/>
    <w:link w:val="a5"/>
    <w:rsid w:val="00421DCB"/>
    <w:rPr>
      <w:rFonts w:ascii="Times New Roman" w:eastAsia="宋体" w:hAnsi="Times New Roman" w:cs="Times New Roman"/>
      <w:szCs w:val="24"/>
    </w:rPr>
  </w:style>
  <w:style w:type="paragraph" w:styleId="a6">
    <w:name w:val="Balloon Text"/>
    <w:basedOn w:val="a"/>
    <w:link w:val="Char2"/>
    <w:rsid w:val="00421DCB"/>
    <w:rPr>
      <w:sz w:val="18"/>
      <w:szCs w:val="18"/>
    </w:rPr>
  </w:style>
  <w:style w:type="character" w:customStyle="1" w:styleId="Char2">
    <w:name w:val="批注框文本 Char"/>
    <w:basedOn w:val="a0"/>
    <w:link w:val="a6"/>
    <w:rsid w:val="00421DCB"/>
    <w:rPr>
      <w:rFonts w:ascii="Times New Roman" w:eastAsia="宋体" w:hAnsi="Times New Roman" w:cs="Times New Roman"/>
      <w:sz w:val="18"/>
      <w:szCs w:val="18"/>
    </w:rPr>
  </w:style>
  <w:style w:type="paragraph" w:styleId="a7">
    <w:name w:val="Normal (Web)"/>
    <w:basedOn w:val="a"/>
    <w:unhideWhenUsed/>
    <w:qFormat/>
    <w:rsid w:val="00421DCB"/>
    <w:pPr>
      <w:widowControl/>
      <w:spacing w:before="100" w:beforeAutospacing="1" w:after="100" w:afterAutospacing="1"/>
      <w:jc w:val="left"/>
    </w:pPr>
    <w:rPr>
      <w:rFonts w:ascii="宋体" w:hAnsi="宋体" w:cs="宋体"/>
      <w:kern w:val="0"/>
      <w:sz w:val="24"/>
    </w:rPr>
  </w:style>
  <w:style w:type="table" w:styleId="a8">
    <w:name w:val="Table Grid"/>
    <w:basedOn w:val="a1"/>
    <w:uiPriority w:val="99"/>
    <w:unhideWhenUsed/>
    <w:rsid w:val="00421DCB"/>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page number"/>
    <w:basedOn w:val="a0"/>
    <w:qFormat/>
    <w:rsid w:val="00421DCB"/>
  </w:style>
  <w:style w:type="character" w:styleId="aa">
    <w:name w:val="Hyperlink"/>
    <w:rsid w:val="00421DCB"/>
    <w:rPr>
      <w:color w:val="0000FF"/>
      <w:u w:val="single"/>
    </w:rPr>
  </w:style>
  <w:style w:type="character" w:customStyle="1" w:styleId="Char10">
    <w:name w:val="页脚 Char1"/>
    <w:basedOn w:val="a0"/>
    <w:uiPriority w:val="99"/>
    <w:semiHidden/>
    <w:qFormat/>
    <w:rsid w:val="00421DCB"/>
    <w:rPr>
      <w:rFonts w:ascii="Times New Roman" w:eastAsia="宋体" w:hAnsi="Times New Roman" w:cs="Times New Roman"/>
      <w:sz w:val="18"/>
      <w:szCs w:val="18"/>
    </w:rPr>
  </w:style>
  <w:style w:type="character" w:customStyle="1" w:styleId="Char11">
    <w:name w:val="页眉 Char1"/>
    <w:basedOn w:val="a0"/>
    <w:uiPriority w:val="99"/>
    <w:semiHidden/>
    <w:qFormat/>
    <w:rsid w:val="00421DCB"/>
    <w:rPr>
      <w:rFonts w:ascii="Times New Roman" w:eastAsia="宋体" w:hAnsi="Times New Roman" w:cs="Times New Roman"/>
      <w:sz w:val="18"/>
      <w:szCs w:val="18"/>
    </w:rPr>
  </w:style>
  <w:style w:type="paragraph" w:customStyle="1" w:styleId="p0">
    <w:name w:val="p0"/>
    <w:basedOn w:val="a"/>
    <w:rsid w:val="00421DCB"/>
    <w:pPr>
      <w:widowControl/>
      <w:spacing w:before="100" w:beforeAutospacing="1" w:after="100" w:afterAutospacing="1"/>
      <w:jc w:val="left"/>
    </w:pPr>
    <w:rPr>
      <w:rFonts w:ascii="宋体" w:hAnsi="宋体" w:cs="宋体"/>
      <w:kern w:val="0"/>
      <w:sz w:val="24"/>
    </w:rPr>
  </w:style>
  <w:style w:type="table" w:customStyle="1" w:styleId="1">
    <w:name w:val="网格型浅色1"/>
    <w:basedOn w:val="a1"/>
    <w:uiPriority w:val="40"/>
    <w:rsid w:val="00421DCB"/>
    <w:rPr>
      <w:rFonts w:ascii="Times New Roman" w:eastAsia="宋体" w:hAnsi="Times New Roman" w:cs="Times New Roman"/>
      <w:kern w:val="0"/>
      <w:sz w:val="20"/>
      <w:szCs w:val="20"/>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paragraph" w:customStyle="1" w:styleId="10">
    <w:name w:val="列出段落1"/>
    <w:basedOn w:val="a"/>
    <w:qFormat/>
    <w:rsid w:val="00421DCB"/>
    <w:pPr>
      <w:ind w:firstLineChars="200" w:firstLine="420"/>
    </w:pPr>
    <w:rPr>
      <w:rFonts w:ascii="等线" w:eastAsia="等线" w:hAnsi="等线"/>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4384443">
      <w:bodyDiv w:val="1"/>
      <w:marLeft w:val="0"/>
      <w:marRight w:val="0"/>
      <w:marTop w:val="0"/>
      <w:marBottom w:val="0"/>
      <w:divBdr>
        <w:top w:val="none" w:sz="0" w:space="0" w:color="auto"/>
        <w:left w:val="none" w:sz="0" w:space="0" w:color="auto"/>
        <w:bottom w:val="none" w:sz="0" w:space="0" w:color="auto"/>
        <w:right w:val="none" w:sz="0" w:space="0" w:color="auto"/>
      </w:divBdr>
    </w:div>
    <w:div w:id="1589731419">
      <w:bodyDiv w:val="1"/>
      <w:marLeft w:val="0"/>
      <w:marRight w:val="0"/>
      <w:marTop w:val="0"/>
      <w:marBottom w:val="0"/>
      <w:divBdr>
        <w:top w:val="none" w:sz="0" w:space="0" w:color="auto"/>
        <w:left w:val="none" w:sz="0" w:space="0" w:color="auto"/>
        <w:bottom w:val="none" w:sz="0" w:space="0" w:color="auto"/>
        <w:right w:val="none" w:sz="0" w:space="0" w:color="auto"/>
      </w:divBdr>
    </w:div>
    <w:div w:id="1830555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1</Pages>
  <Words>785</Words>
  <Characters>4478</Characters>
  <Application>Microsoft Office Word</Application>
  <DocSecurity>0</DocSecurity>
  <Lines>37</Lines>
  <Paragraphs>10</Paragraphs>
  <ScaleCrop>false</ScaleCrop>
  <Company/>
  <LinksUpToDate>false</LinksUpToDate>
  <CharactersWithSpaces>5253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5</cp:revision>
  <cp:lastPrinted>2023-10-31T06:38:00Z</cp:lastPrinted>
  <dcterms:created xsi:type="dcterms:W3CDTF">2023-11-20T07:08:00Z</dcterms:created>
  <dcterms:modified xsi:type="dcterms:W3CDTF">2023-11-20T08:39:00Z</dcterms:modified>
</cp:coreProperties>
</file>