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650" w:type="dxa"/>
        <w:jc w:val="center"/>
        <w:tblLook w:val="04A0" w:firstRow="1" w:lastRow="0" w:firstColumn="1" w:lastColumn="0" w:noHBand="0" w:noVBand="1"/>
      </w:tblPr>
      <w:tblGrid>
        <w:gridCol w:w="1244"/>
        <w:gridCol w:w="6406"/>
      </w:tblGrid>
      <w:tr w:rsidR="00277463" w:rsidRPr="00277463" w:rsidTr="00277463">
        <w:trPr>
          <w:trHeight w:val="619"/>
          <w:jc w:val="center"/>
        </w:trPr>
        <w:tc>
          <w:tcPr>
            <w:tcW w:w="76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eastAsia="方正小标宋_GBK" w:cs="Times New Roman"/>
                <w:kern w:val="0"/>
                <w:sz w:val="36"/>
                <w:szCs w:val="36"/>
              </w:rPr>
            </w:pPr>
            <w:r w:rsidRPr="00277463">
              <w:rPr>
                <w:rFonts w:ascii="Times New Roman" w:eastAsia="方正小标宋_GBK" w:cs="Times New Roman"/>
                <w:kern w:val="0"/>
                <w:sz w:val="36"/>
                <w:szCs w:val="36"/>
              </w:rPr>
              <w:t>2024</w:t>
            </w:r>
            <w:r w:rsidRPr="00277463">
              <w:rPr>
                <w:rFonts w:ascii="Times New Roman" w:eastAsia="方正小标宋_GBK" w:cs="Times New Roman"/>
                <w:kern w:val="0"/>
                <w:sz w:val="36"/>
                <w:szCs w:val="36"/>
              </w:rPr>
              <w:t>年江苏省绿色工业园区入围名单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</w:pPr>
            <w:r w:rsidRPr="00277463"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6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</w:pPr>
            <w:r w:rsidRPr="00277463"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  <w:t>园区名称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太仓高新技术产</w:t>
            </w:r>
            <w:bookmarkStart w:id="0" w:name="_GoBack"/>
            <w:bookmarkEnd w:id="0"/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昆山高新技术产业开发区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江阴高新技术产业开发区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吴江经济技术开发区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锡山经济技术开发区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常熟高新技术产业开发区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吴江高新技术产业园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江苏江阴临港经济开发区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江苏省无锡</w:t>
            </w:r>
            <w:proofErr w:type="gramStart"/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蠡</w:t>
            </w:r>
            <w:proofErr w:type="gramEnd"/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园经济开发区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无锡太湖国际科技园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扬州经济技术开发区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南京浦口经济开发区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靖江经济技术开发区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江苏省泰兴经济开发区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南京江宁高新技术产业开发区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泰州医药高新区（高港区）生物医药产业园区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江苏省兴化高新技术产业开发区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太仓港经济技术开发区化工园区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江苏泰州海陵工业园区</w:t>
            </w:r>
          </w:p>
        </w:tc>
      </w:tr>
      <w:tr w:rsidR="00277463" w:rsidRPr="00277463" w:rsidTr="00CD599F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江苏泰兴黄桥经济开发区</w:t>
            </w:r>
          </w:p>
        </w:tc>
      </w:tr>
      <w:tr w:rsidR="00277463" w:rsidRPr="00277463" w:rsidTr="00CD599F">
        <w:trPr>
          <w:trHeight w:hRule="exact" w:val="567"/>
          <w:jc w:val="center"/>
        </w:trPr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21</w:t>
            </w:r>
          </w:p>
        </w:tc>
        <w:tc>
          <w:tcPr>
            <w:tcW w:w="6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江苏丹阳经济开发区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江苏常州经济开发区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泰州医药高新区（高港区）化学新材料产业园区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江苏常州钟楼经济开发区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江苏洪泽经济开发区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江苏金湖经济开发区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江苏省姜堰经济开发区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沭阳经济技术开发区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江苏大丰港经济开发区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江苏射阳经济开发区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江苏省阜宁经济开发区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宿迁经济技术开发区管委会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南通崇川经济开发区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江苏淮安清江浦经济开发区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江苏淮安经济开发区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江苏盱眙经济开发区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江苏武进经济开发区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江苏宜兴陶瓷产业园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江苏大丰经济开发区</w:t>
            </w:r>
          </w:p>
        </w:tc>
      </w:tr>
      <w:tr w:rsidR="00277463" w:rsidRPr="00277463" w:rsidTr="00277463">
        <w:trPr>
          <w:trHeight w:hRule="exact" w:val="567"/>
          <w:jc w:val="center"/>
        </w:trPr>
        <w:tc>
          <w:tcPr>
            <w:tcW w:w="1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6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7463" w:rsidRPr="00277463" w:rsidRDefault="00277463" w:rsidP="00277463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277463">
              <w:rPr>
                <w:rFonts w:ascii="Times New Roman" w:cs="Times New Roman"/>
                <w:kern w:val="0"/>
                <w:sz w:val="28"/>
                <w:szCs w:val="28"/>
              </w:rPr>
              <w:t>江苏省建湖高新技术产业开发区</w:t>
            </w:r>
          </w:p>
        </w:tc>
      </w:tr>
    </w:tbl>
    <w:p w:rsidR="00B27DE9" w:rsidRPr="00277463" w:rsidRDefault="00B27DE9" w:rsidP="00277463">
      <w:pPr>
        <w:jc w:val="both"/>
        <w:rPr>
          <w:rFonts w:ascii="Times New Roman" w:cs="Times New Roman"/>
          <w:sz w:val="28"/>
          <w:szCs w:val="28"/>
        </w:rPr>
      </w:pPr>
    </w:p>
    <w:sectPr w:rsidR="00B27DE9" w:rsidRPr="00277463" w:rsidSect="00277820">
      <w:pgSz w:w="11906" w:h="16838"/>
      <w:pgMar w:top="1985" w:right="1531" w:bottom="1814" w:left="1531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463"/>
    <w:rsid w:val="00277463"/>
    <w:rsid w:val="00277820"/>
    <w:rsid w:val="00515400"/>
    <w:rsid w:val="005F0A0D"/>
    <w:rsid w:val="00B27DE9"/>
    <w:rsid w:val="00CD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9BE76B-A199-46D7-B677-FF6BC730F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494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2025-01-17T01:51:00Z</dcterms:created>
  <dcterms:modified xsi:type="dcterms:W3CDTF">2025-01-17T01:53:00Z</dcterms:modified>
</cp:coreProperties>
</file>