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37" w:rsidRPr="00053FBB" w:rsidRDefault="00053FBB">
      <w:pPr>
        <w:rPr>
          <w:rFonts w:hint="eastAsia"/>
          <w:sz w:val="28"/>
          <w:szCs w:val="28"/>
        </w:rPr>
      </w:pPr>
      <w:r w:rsidRPr="00053FBB">
        <w:rPr>
          <w:rFonts w:hint="eastAsia"/>
          <w:sz w:val="28"/>
          <w:szCs w:val="28"/>
        </w:rPr>
        <w:t>附件：</w:t>
      </w:r>
    </w:p>
    <w:p w:rsidR="00053FBB" w:rsidRPr="00053FBB" w:rsidRDefault="00053FBB" w:rsidP="00053FBB">
      <w:pPr>
        <w:jc w:val="center"/>
        <w:rPr>
          <w:rFonts w:ascii="方正小标宋_GBK" w:eastAsia="方正小标宋_GBK" w:hAnsi="华文中宋" w:cs="Arial Unicode MS" w:hint="eastAsia"/>
          <w:color w:val="000000"/>
          <w:kern w:val="0"/>
          <w:sz w:val="44"/>
          <w:szCs w:val="44"/>
          <w:lang w:val="zh-CN"/>
        </w:rPr>
      </w:pPr>
      <w:r w:rsidRPr="00053FBB">
        <w:rPr>
          <w:rFonts w:ascii="方正小标宋_GBK" w:eastAsia="方正小标宋_GBK" w:hAnsi="华文中宋" w:cs="Arial Unicode MS" w:hint="eastAsia"/>
          <w:color w:val="000000"/>
          <w:kern w:val="0"/>
          <w:sz w:val="44"/>
          <w:szCs w:val="44"/>
          <w:lang w:val="zh-CN"/>
        </w:rPr>
        <w:t>第三届“</w:t>
      </w:r>
      <w:proofErr w:type="spellStart"/>
      <w:r w:rsidRPr="00053FBB">
        <w:rPr>
          <w:rFonts w:ascii="方正小标宋_GBK" w:eastAsia="方正小标宋_GBK" w:hAnsi="华文中宋" w:cs="Arial Unicode MS" w:hint="eastAsia"/>
          <w:color w:val="000000"/>
          <w:kern w:val="0"/>
          <w:sz w:val="44"/>
          <w:szCs w:val="44"/>
          <w:lang w:val="zh-CN"/>
        </w:rPr>
        <w:t>i</w:t>
      </w:r>
      <w:proofErr w:type="spellEnd"/>
      <w:r w:rsidRPr="00053FBB">
        <w:rPr>
          <w:rFonts w:ascii="方正小标宋_GBK" w:eastAsia="方正小标宋_GBK" w:hAnsi="华文中宋" w:cs="Arial Unicode MS" w:hint="eastAsia"/>
          <w:color w:val="000000"/>
          <w:kern w:val="0"/>
          <w:sz w:val="44"/>
          <w:szCs w:val="44"/>
          <w:lang w:val="zh-CN"/>
        </w:rPr>
        <w:t>创杯”互联网创新创业大赛</w:t>
      </w:r>
    </w:p>
    <w:p w:rsidR="00053FBB" w:rsidRPr="00053FBB" w:rsidRDefault="00053FBB" w:rsidP="00053FBB">
      <w:pPr>
        <w:jc w:val="center"/>
        <w:rPr>
          <w:rFonts w:ascii="方正小标宋_GBK" w:eastAsia="方正小标宋_GBK" w:hAnsi="华文中宋" w:cs="Arial Unicode MS" w:hint="eastAsia"/>
          <w:color w:val="000000"/>
          <w:kern w:val="0"/>
          <w:sz w:val="44"/>
          <w:szCs w:val="44"/>
          <w:lang w:val="zh-CN"/>
        </w:rPr>
      </w:pPr>
      <w:r w:rsidRPr="00053FBB">
        <w:rPr>
          <w:rFonts w:ascii="方正小标宋_GBK" w:eastAsia="方正小标宋_GBK" w:hAnsi="华文中宋" w:cs="Arial Unicode MS" w:hint="eastAsia"/>
          <w:color w:val="000000"/>
          <w:kern w:val="0"/>
          <w:sz w:val="44"/>
          <w:szCs w:val="44"/>
          <w:lang w:val="zh-CN"/>
        </w:rPr>
        <w:t>获奖项目名单</w:t>
      </w:r>
    </w:p>
    <w:p w:rsidR="00053FBB" w:rsidRDefault="00053FBB" w:rsidP="00053FBB">
      <w:pPr>
        <w:jc w:val="center"/>
        <w:rPr>
          <w:rFonts w:ascii="方正楷体_GBK" w:eastAsia="方正楷体_GBK" w:hint="eastAsia"/>
          <w:sz w:val="24"/>
          <w:szCs w:val="24"/>
        </w:rPr>
      </w:pPr>
      <w:r w:rsidRPr="00053FBB">
        <w:rPr>
          <w:rFonts w:ascii="方正楷体_GBK" w:eastAsia="方正楷体_GBK" w:hint="eastAsia"/>
          <w:sz w:val="24"/>
          <w:szCs w:val="24"/>
        </w:rPr>
        <w:t>（同等奖项排名不分先后）</w:t>
      </w:r>
    </w:p>
    <w:p w:rsidR="00053FBB" w:rsidRPr="00053FBB" w:rsidRDefault="00053FBB" w:rsidP="00053FBB">
      <w:pPr>
        <w:jc w:val="center"/>
        <w:rPr>
          <w:rFonts w:ascii="方正楷体_GBK" w:eastAsia="方正楷体_GBK" w:hint="eastAsia"/>
          <w:sz w:val="24"/>
          <w:szCs w:val="24"/>
        </w:rPr>
      </w:pPr>
    </w:p>
    <w:p w:rsidR="00053FBB" w:rsidRPr="00770115" w:rsidRDefault="00053FBB" w:rsidP="00053FBB">
      <w:pPr>
        <w:pStyle w:val="1"/>
        <w:framePr w:wrap="auto" w:yAlign="inline"/>
        <w:spacing w:line="560" w:lineRule="exact"/>
        <w:jc w:val="center"/>
        <w:rPr>
          <w:rFonts w:ascii="方正仿宋_GBK" w:eastAsia="方正仿宋_GBK" w:hAnsi="仿宋" w:cs="宋体" w:hint="eastAsia"/>
          <w:b/>
          <w:sz w:val="32"/>
          <w:szCs w:val="32"/>
        </w:rPr>
      </w:pPr>
      <w:r w:rsidRPr="00770115">
        <w:rPr>
          <w:rFonts w:ascii="方正仿宋_GBK" w:eastAsia="方正仿宋_GBK" w:hAnsi="仿宋" w:cs="宋体" w:hint="eastAsia"/>
          <w:b/>
          <w:sz w:val="32"/>
          <w:szCs w:val="32"/>
        </w:rPr>
        <w:t>企业组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632"/>
        <w:gridCol w:w="3686"/>
        <w:gridCol w:w="1213"/>
      </w:tblGrid>
      <w:tr w:rsidR="00053FBB" w:rsidRPr="00384663" w:rsidTr="00583172">
        <w:tc>
          <w:tcPr>
            <w:tcW w:w="2765" w:type="dxa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地区</w:t>
            </w:r>
          </w:p>
        </w:tc>
      </w:tr>
      <w:tr w:rsidR="00053FBB" w:rsidRPr="00384663" w:rsidTr="00583172">
        <w:tc>
          <w:tcPr>
            <w:tcW w:w="8296" w:type="dxa"/>
            <w:gridSpan w:val="4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特等奖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宋体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宋体" w:cs="Microsoft Sans Serif" w:hint="eastAsia"/>
                <w:kern w:val="0"/>
                <w:sz w:val="24"/>
                <w:szCs w:val="24"/>
              </w:rPr>
              <w:t>爱宠医生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上海宠零宠网络科技有限公司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384663" w:rsidTr="00583172">
        <w:tc>
          <w:tcPr>
            <w:tcW w:w="8296" w:type="dxa"/>
            <w:gridSpan w:val="4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一等奖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proofErr w:type="spellStart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Webot</w:t>
            </w:r>
            <w:proofErr w:type="spellEnd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智能对话平台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智言科技(深圳)有限公司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广东省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水声通信系统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南通蓝鹏信息科技有限公司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南通市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宋体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宋体" w:cs="Microsoft Sans Serif" w:hint="eastAsia"/>
                <w:kern w:val="0"/>
                <w:sz w:val="24"/>
                <w:szCs w:val="24"/>
              </w:rPr>
              <w:t>时柒伍智能硬件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无锡时柒伍科技有限公司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384663" w:rsidTr="00583172">
        <w:tc>
          <w:tcPr>
            <w:tcW w:w="8296" w:type="dxa"/>
            <w:gridSpan w:val="4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二等奖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空气洗手装置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北京沐羽科技有限公司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云造-智慧共享出行系统解决方案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杭州云造科技有限公司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浙江省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工业设备物联网大数据分析整体解决方案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无锡微茗智能科技有限公司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384663" w:rsidTr="00583172">
        <w:tc>
          <w:tcPr>
            <w:tcW w:w="8296" w:type="dxa"/>
            <w:gridSpan w:val="4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三等奖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北斗海上定位系统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青岛北斗信通电子科技有限公司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山东省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博云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苏州博纳讯动软件有限公司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基于人脸识别的消费级开发及应用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南京开为网络科技有限公司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数字工厂大数据应用平台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江苏绪普信息科技有限公司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镇江市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“农民伯伯”农村电商项目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湖南农民伯伯电子商务有限公司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湖南省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南京万事屋数字科技有限公司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南京万事屋数字科技有限公司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384663" w:rsidTr="00583172">
        <w:tc>
          <w:tcPr>
            <w:tcW w:w="8296" w:type="dxa"/>
            <w:gridSpan w:val="4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优秀奖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柠檬洗洗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南京白濯静电子商务有限公司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成都茗匠科技有限公司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成都茗匠科技有限公司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四川省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e企学-最专业的企业内训云平台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南京红松信息技术有限公司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行+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苏州盈天地资讯科技有限公司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互联网智慧能源运营系统-“慧用电”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南京能迪电气技术有限公司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果蔬安全智能光谱分析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北京谱未科技有限公司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OK车险APP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上海保橙网络科技有限公司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proofErr w:type="spellStart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Heycoins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proofErr w:type="spellStart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Heycoins</w:t>
            </w:r>
            <w:proofErr w:type="spellEnd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 xml:space="preserve"> Limited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港澳台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乐培智学一体化混合式学习平台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思达客教育科技(苏州)有限公司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一米好地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上海米地信息科技有限公司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少年派科技教育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少年派(北京)教育咨询有限公司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静电纺丝技术纳米纤维膜的开</w:t>
            </w: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发与应用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徐州优微纳米科技有限公司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徐州市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画你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苏州画你爱萌网络科技有限公司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悠行旅游(互联网+定制旅游)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苏州悠行国际旅行社有限公司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相控阵卫星通信终端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合肥若森智能科技有限公司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安徽省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proofErr w:type="spellStart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T.omorrow</w:t>
            </w:r>
            <w:proofErr w:type="spellEnd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国际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湖南润泽明天信息科技有限公司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湖南省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proofErr w:type="spellStart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Wifi</w:t>
            </w:r>
            <w:proofErr w:type="spellEnd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 xml:space="preserve"> Eyes智能感知系统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南京苗米科技有限公司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星图运动追踪系统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狒特科技(北京)有限公司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proofErr w:type="spellStart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iite</w:t>
            </w:r>
            <w:proofErr w:type="spellEnd"/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牙小白儿童智能牙刷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南京牙小白智能科技有限公司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机内拼接式全景相机在VR&amp;监控行业的应用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南京泓众电子科技有限公司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云生有家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成都科耐睿科技有限公司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四川省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人工智能视频解决方案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合肥图鸭信息科技有限公司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安徽省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股书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股书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基于互联网技术的宠物O2O平台及宠物用智能硬件的研发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芒果物联网科技(常州)有限公司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天枢系列系留无人机系统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北京卓翼智能智能科技有限公司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基于工业设备大数据采集与分析优化的智慧工厂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江苏西格数据科技有限公司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吾爱米全球购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江苏中吴爱米创意网络科技有限公司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慧管家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南通京希信息技术有限公司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南通市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到校学车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江苏到校信息科技有限公司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泰州市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智慧视频引领智能安防发展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南京增容云数据科技有限公司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超导/电磁悬浮技术的商用与民用产品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源弈智能科技(上海)有限公司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蓝职培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南京蓝职培网络科技有限公司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汽车旅行智能化服务平台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江苏车行天下网络科技有限公司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基于北斗的智能交通安全管理系统及智能化应用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江苏金海星导航科技有限公司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镇江市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运动场馆生态体系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无锡海韵信息技术有限公司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亿猫智慧新零售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南京亿猫信息技术有限公司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99洗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江苏兆日洗涤服务有限公司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镇江市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智能家装设计云平台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常州赞云软件科技有限公司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移动互联企业信息化管理系统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无锡软研软件科技有限公司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虎荟-基于人脸识别与大数据分析技术的美妆APP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无锡虎荟网络科技有限公司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千城万柜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酒龙仓电子商务有限公司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保掌柜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江苏百全保网络科技有限公司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牛快计财税AI——基于人工智能的自动化财务管理系统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常州贝财信息技术有限公司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智能无线停车系统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微传智能科技(常州)有限公司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优原-制造业原材料成本优化系统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上海信传信息技术有限公司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智慧能源一体化平台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江苏晟能售电有限公司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萌咔贴贴AR创意教学系统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盟迦科技(常州)有限公司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踢馆足球-城市足球文化运营商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合肥小馆信息科技有限公司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安徽省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轻舟超级现场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徐州轻舟网络科技有限公司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徐州市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卡睿尔机器人智能拣选和分拣系统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无锡恺韵来机器人有限公司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律兜法律服务平台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无锡中铠云文化创意有限公司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中央空调变风量系统技术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苏州艾杰特环境科技有限公司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VLESS-3D机器视觉的产业化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无锡威莱斯电子有限公司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基于FPGA云的机器人计算平台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苏州蓝甲虫机器人科技有限公司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农融网-农产品数字化智能供应链平台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江苏融伦供应链管理有限公司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康兮控糖运动处方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南京雅步信息科技有限公司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“安装通”一站式智慧安装采供服务平台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南京筑网信息科技有限公司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12导联智能便携式心电图仪研究与产业化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江苏华康信息技术有限公司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模具云制造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南京埃科法工业设计有限公司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歌者盟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南京歌者盟网络科技有限公司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好e家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南京好易家网络科技有限公司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才标网-一站式知识产权服务</w:t>
            </w: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江苏才标信息科技有限公司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lastRenderedPageBreak/>
              <w:t>XPOWER</w:t>
            </w:r>
            <w:r w:rsidRPr="00770115">
              <w:rPr>
                <w:rFonts w:ascii="方正仿宋_GBK" w:eastAsia="方正仿宋_GBK" w:hAnsi="宋体" w:cs="Microsoft Sans Serif" w:hint="eastAsia"/>
                <w:kern w:val="0"/>
                <w:sz w:val="24"/>
                <w:szCs w:val="24"/>
              </w:rPr>
              <w:t>电力轨道插座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江苏元素智能科技有限公司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gridSpan w:val="2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炫生活服务平台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昆山炫生活信息技术有限公司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苏州市</w:t>
            </w:r>
          </w:p>
        </w:tc>
      </w:tr>
    </w:tbl>
    <w:p w:rsidR="00053FBB" w:rsidRDefault="00053FBB" w:rsidP="00053FBB">
      <w:pPr>
        <w:rPr>
          <w:rFonts w:ascii="Calibri" w:eastAsia="宋体" w:hAnsi="Calibri" w:cs="Times New Roman"/>
        </w:rPr>
      </w:pPr>
    </w:p>
    <w:p w:rsidR="00053FBB" w:rsidRDefault="00053FBB" w:rsidP="00053FBB">
      <w:pPr>
        <w:rPr>
          <w:rFonts w:ascii="Calibri" w:eastAsia="宋体" w:hAnsi="Calibri" w:cs="Times New Roman"/>
        </w:rPr>
      </w:pPr>
    </w:p>
    <w:p w:rsidR="00053FBB" w:rsidRPr="00770115" w:rsidRDefault="00053FBB" w:rsidP="00053FBB">
      <w:pPr>
        <w:pStyle w:val="1"/>
        <w:framePr w:wrap="auto" w:yAlign="inline"/>
        <w:spacing w:line="560" w:lineRule="exact"/>
        <w:jc w:val="center"/>
        <w:rPr>
          <w:rFonts w:ascii="方正仿宋_GBK" w:eastAsia="方正仿宋_GBK" w:hAnsi="仿宋" w:cs="宋体"/>
          <w:b/>
          <w:sz w:val="32"/>
          <w:szCs w:val="32"/>
        </w:rPr>
      </w:pPr>
      <w:r w:rsidRPr="00770115">
        <w:rPr>
          <w:rFonts w:ascii="方正仿宋_GBK" w:eastAsia="方正仿宋_GBK" w:hAnsi="仿宋" w:cs="宋体" w:hint="eastAsia"/>
          <w:b/>
          <w:sz w:val="32"/>
          <w:szCs w:val="32"/>
        </w:rPr>
        <w:t>团队组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686"/>
        <w:gridCol w:w="1213"/>
      </w:tblGrid>
      <w:tr w:rsidR="00053FBB" w:rsidRPr="00384663" w:rsidTr="00583172">
        <w:tc>
          <w:tcPr>
            <w:tcW w:w="3397" w:type="dxa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53FBB" w:rsidRPr="00384663" w:rsidRDefault="00053FBB" w:rsidP="00583172">
            <w:pPr>
              <w:pStyle w:val="1"/>
              <w:framePr w:wrap="auto" w:yAlign="inline"/>
              <w:spacing w:line="560" w:lineRule="exact"/>
              <w:jc w:val="center"/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</w:pPr>
            <w:r w:rsidRPr="00384663">
              <w:rPr>
                <w:rFonts w:ascii="方正仿宋_GBK" w:eastAsia="方正仿宋_GBK" w:hAnsi="仿宋" w:cs="宋体" w:hint="eastAsia"/>
                <w:b/>
                <w:sz w:val="24"/>
                <w:szCs w:val="24"/>
              </w:rPr>
              <w:t>地区</w:t>
            </w:r>
          </w:p>
        </w:tc>
      </w:tr>
      <w:tr w:rsidR="00053FBB" w:rsidRPr="00384663" w:rsidTr="00583172">
        <w:tc>
          <w:tcPr>
            <w:tcW w:w="8296" w:type="dxa"/>
            <w:gridSpan w:val="3"/>
            <w:shd w:val="clear" w:color="auto" w:fill="auto"/>
            <w:vAlign w:val="center"/>
          </w:tcPr>
          <w:p w:rsidR="00053FBB" w:rsidRPr="00384663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</w:pPr>
            <w:r w:rsidRPr="00384663"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  <w:t>一等奖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基于脑-机接口的神经康复智能控制系统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博睿康科技神经康复智能项目组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384663" w:rsidTr="00583172">
        <w:tc>
          <w:tcPr>
            <w:tcW w:w="8296" w:type="dxa"/>
            <w:gridSpan w:val="3"/>
            <w:shd w:val="clear" w:color="auto" w:fill="auto"/>
            <w:vAlign w:val="center"/>
          </w:tcPr>
          <w:p w:rsidR="00053FBB" w:rsidRPr="00384663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</w:pPr>
            <w:r w:rsidRPr="00384663"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  <w:t>二等奖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基于深度学习的便携式眩晕诊查红外视频眼震仪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哈工大检测与控制实验室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黑龙江省</w:t>
            </w:r>
          </w:p>
        </w:tc>
      </w:tr>
      <w:tr w:rsidR="00053FBB" w:rsidRPr="00384663" w:rsidTr="00583172">
        <w:tc>
          <w:tcPr>
            <w:tcW w:w="8296" w:type="dxa"/>
            <w:gridSpan w:val="3"/>
            <w:shd w:val="clear" w:color="auto" w:fill="auto"/>
            <w:vAlign w:val="center"/>
          </w:tcPr>
          <w:p w:rsidR="00053FBB" w:rsidRPr="00384663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</w:pPr>
            <w:r w:rsidRPr="00384663"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  <w:t>三等奖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智伴科技儿童陪伴机器人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智伴科技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70115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并行处理器阵列芯片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CPU设计局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70115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70115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384663" w:rsidTr="00583172">
        <w:tc>
          <w:tcPr>
            <w:tcW w:w="8296" w:type="dxa"/>
            <w:gridSpan w:val="3"/>
            <w:shd w:val="clear" w:color="auto" w:fill="auto"/>
            <w:vAlign w:val="center"/>
          </w:tcPr>
          <w:p w:rsidR="00053FBB" w:rsidRPr="00384663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</w:pPr>
            <w:r w:rsidRPr="00384663">
              <w:rPr>
                <w:rFonts w:ascii="方正仿宋_GBK" w:eastAsia="方正仿宋_GBK" w:hAnsi="Microsoft Sans Serif" w:cs="Microsoft Sans Serif" w:hint="eastAsia"/>
                <w:b/>
                <w:kern w:val="0"/>
                <w:sz w:val="24"/>
                <w:szCs w:val="24"/>
              </w:rPr>
              <w:t>优秀奖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新居住升级之博绿双钢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博绿双钢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四川省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风火轮智能机器人底盘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风火轮智能机器人底盘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海洋渔业集成服务平台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Lemon Tree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公益啦-公益组织一站式</w:t>
            </w:r>
            <w:proofErr w:type="spellStart"/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SaaS</w:t>
            </w:r>
            <w:proofErr w:type="spellEnd"/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云平台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公益啦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苏州市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优番食品科技(壹明唐)</w:t>
            </w: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——</w:t>
            </w: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中国</w:t>
            </w: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lastRenderedPageBreak/>
              <w:t>食品小作坊的运营改良者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lastRenderedPageBreak/>
              <w:t>优番食品科技(壹明唐)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常州市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lastRenderedPageBreak/>
              <w:t>红锦添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红锦添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连云港市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CFNA(food pathway)进口食品服务平台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food pathway team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铁公基物联网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铁公基物联网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湖南省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生命安全预警系统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健康人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福佑卡车物流金融科技有限公司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福佑科技金融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基于AR技术的新型智能建筑可视化研究及应用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真空妙有团队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C-Real虚拟与增强现实技术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启文星创客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淮安市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淘洗洗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淘洗洗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智能共享充电桩项目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易而充创客团队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徐州市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基于机器视觉的智能位移传感系统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南工之星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道路施工质量监管系统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南京项易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医学装备数据服务平台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医学装备管家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AR Plus互动引擎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闻宇网络科技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上海市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ICDRCS-智能反应器大脑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生物智造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无锡市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超市</w:t>
            </w: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e</w:t>
            </w:r>
            <w:r w:rsidRPr="007F26EA">
              <w:rPr>
                <w:rFonts w:ascii="方正仿宋_GBK" w:eastAsia="方正仿宋_GBK" w:hAnsi="Microsoft Sans Serif" w:cs="Microsoft Sans Serif" w:hint="eastAsia"/>
                <w:kern w:val="0"/>
                <w:sz w:val="24"/>
                <w:szCs w:val="24"/>
              </w:rPr>
              <w:t>支付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超市e支付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兰亭数字VR影像内容公司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兰亭数字VR影像内容公司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北京市</w:t>
            </w:r>
          </w:p>
        </w:tc>
      </w:tr>
      <w:tr w:rsidR="00053FBB" w:rsidRPr="007F26EA" w:rsidTr="00583172">
        <w:trPr>
          <w:trHeight w:val="255"/>
        </w:trPr>
        <w:tc>
          <w:tcPr>
            <w:tcW w:w="3397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API整合及数据包索引平台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proofErr w:type="spellStart"/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Nislab</w:t>
            </w:r>
            <w:proofErr w:type="spellEnd"/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团队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053FBB" w:rsidRPr="007F26EA" w:rsidRDefault="00053FBB" w:rsidP="00583172">
            <w:pPr>
              <w:widowControl/>
              <w:jc w:val="center"/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</w:pPr>
            <w:r w:rsidRPr="007F26EA">
              <w:rPr>
                <w:rFonts w:ascii="方正仿宋_GBK" w:eastAsia="方正仿宋_GBK" w:hAnsi="Microsoft Sans Serif" w:cs="Microsoft Sans Serif"/>
                <w:kern w:val="0"/>
                <w:sz w:val="24"/>
                <w:szCs w:val="24"/>
              </w:rPr>
              <w:t>无锡市</w:t>
            </w:r>
          </w:p>
        </w:tc>
      </w:tr>
    </w:tbl>
    <w:p w:rsidR="00053FBB" w:rsidRDefault="00053FBB" w:rsidP="00053FBB"/>
    <w:sectPr w:rsidR="00053FBB" w:rsidSect="00C71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FBB"/>
    <w:rsid w:val="00053FBB"/>
    <w:rsid w:val="00C7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053FBB"/>
    <w:pPr>
      <w:framePr w:wrap="around" w:hAnchor="text" w:y="1"/>
    </w:pPr>
    <w:rPr>
      <w:rFonts w:ascii="Helvetica" w:eastAsia="Arial Unicode MS" w:hAnsi="Arial Unicode MS" w:cs="Arial Unicode MS"/>
      <w:color w:val="000000"/>
      <w:kern w:val="0"/>
      <w:sz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2017-09-29T10:17:00Z</dcterms:created>
  <dcterms:modified xsi:type="dcterms:W3CDTF">2017-09-29T10:20:00Z</dcterms:modified>
</cp:coreProperties>
</file>