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CC4" w:rsidRDefault="006A3CC4" w:rsidP="00D65DD8">
      <w:pPr>
        <w:spacing w:line="460" w:lineRule="exact"/>
        <w:jc w:val="left"/>
        <w:rPr>
          <w:rFonts w:ascii="黑体" w:eastAsia="黑体"/>
          <w:sz w:val="28"/>
          <w:szCs w:val="28"/>
        </w:rPr>
      </w:pPr>
      <w:r w:rsidRPr="00847065">
        <w:rPr>
          <w:rFonts w:ascii="黑体" w:eastAsia="黑体" w:hint="eastAsia"/>
          <w:sz w:val="28"/>
          <w:szCs w:val="28"/>
        </w:rPr>
        <w:t>附</w:t>
      </w:r>
      <w:r>
        <w:rPr>
          <w:rFonts w:ascii="黑体" w:eastAsia="黑体" w:hint="eastAsia"/>
          <w:sz w:val="28"/>
          <w:szCs w:val="28"/>
        </w:rPr>
        <w:t>6</w:t>
      </w:r>
      <w:r w:rsidRPr="00847065">
        <w:rPr>
          <w:rFonts w:ascii="黑体" w:eastAsia="黑体" w:hint="eastAsia"/>
          <w:sz w:val="28"/>
          <w:szCs w:val="28"/>
        </w:rPr>
        <w:t>：</w:t>
      </w:r>
    </w:p>
    <w:p w:rsidR="006A3CC4" w:rsidRPr="003C66B9" w:rsidRDefault="006A3CC4" w:rsidP="00D65DD8">
      <w:pPr>
        <w:spacing w:line="460" w:lineRule="exact"/>
        <w:jc w:val="center"/>
        <w:rPr>
          <w:rFonts w:ascii="方正小标宋_GBK" w:eastAsia="方正小标宋_GBK"/>
          <w:sz w:val="36"/>
          <w:szCs w:val="36"/>
        </w:rPr>
      </w:pPr>
      <w:bookmarkStart w:id="0" w:name="_GoBack"/>
      <w:r w:rsidRPr="003C66B9">
        <w:rPr>
          <w:rFonts w:ascii="方正小标宋_GBK" w:eastAsia="方正小标宋_GBK" w:hint="eastAsia"/>
          <w:sz w:val="36"/>
          <w:szCs w:val="36"/>
        </w:rPr>
        <w:t>填表说明</w:t>
      </w:r>
      <w:bookmarkEnd w:id="0"/>
    </w:p>
    <w:p w:rsidR="006A3CC4" w:rsidRPr="007E354D" w:rsidRDefault="006A3CC4" w:rsidP="007E354D">
      <w:pPr>
        <w:spacing w:line="460" w:lineRule="exact"/>
        <w:ind w:firstLineChars="200" w:firstLine="560"/>
        <w:rPr>
          <w:rFonts w:ascii="黑体" w:eastAsia="黑体"/>
          <w:sz w:val="28"/>
          <w:szCs w:val="28"/>
        </w:rPr>
      </w:pPr>
      <w:r w:rsidRPr="007E354D">
        <w:rPr>
          <w:rFonts w:ascii="黑体" w:eastAsia="黑体" w:hint="eastAsia"/>
          <w:sz w:val="28"/>
          <w:szCs w:val="28"/>
        </w:rPr>
        <w:t>一、民口企业高技术和产品信息表</w:t>
      </w:r>
    </w:p>
    <w:p w:rsidR="006A3CC4" w:rsidRPr="00BB0790" w:rsidRDefault="006A3CC4" w:rsidP="00BB0790">
      <w:pPr>
        <w:spacing w:line="460" w:lineRule="exact"/>
        <w:ind w:firstLineChars="200" w:firstLine="560"/>
        <w:rPr>
          <w:rFonts w:ascii="仿宋_GB2312" w:eastAsia="仿宋_GB2312" w:hAnsi="华文楷体"/>
          <w:sz w:val="28"/>
          <w:szCs w:val="28"/>
        </w:rPr>
      </w:pPr>
      <w:r w:rsidRPr="00BB0790">
        <w:rPr>
          <w:rFonts w:ascii="华文楷体" w:eastAsia="华文楷体" w:hAnsi="华文楷体" w:hint="eastAsia"/>
          <w:sz w:val="28"/>
          <w:szCs w:val="28"/>
        </w:rPr>
        <w:t>（一）所属领域：</w:t>
      </w:r>
      <w:r w:rsidRPr="00BB0790">
        <w:rPr>
          <w:rFonts w:ascii="仿宋_GB2312" w:eastAsia="仿宋_GB2312" w:hAnsi="华文楷体" w:hint="eastAsia"/>
          <w:sz w:val="28"/>
          <w:szCs w:val="28"/>
        </w:rPr>
        <w:t>1、航空航天；2、电子信息；3、船舶及配套；4、轨道交通；5、机械装备和特种车辆；6、智能制造；7、新材料；8、网络与软件。</w:t>
      </w:r>
    </w:p>
    <w:p w:rsidR="006A3CC4" w:rsidRPr="00BB0790" w:rsidRDefault="006A3CC4" w:rsidP="00BB0790">
      <w:pPr>
        <w:spacing w:line="460" w:lineRule="exact"/>
        <w:ind w:firstLineChars="200" w:firstLine="560"/>
        <w:rPr>
          <w:rFonts w:ascii="仿宋_GB2312" w:eastAsia="仿宋_GB2312" w:hAnsi="华文楷体"/>
          <w:sz w:val="28"/>
          <w:szCs w:val="28"/>
        </w:rPr>
      </w:pPr>
      <w:r w:rsidRPr="00BB0790">
        <w:rPr>
          <w:rFonts w:ascii="华文楷体" w:eastAsia="华文楷体" w:hAnsi="华文楷体" w:hint="eastAsia"/>
          <w:sz w:val="28"/>
          <w:szCs w:val="28"/>
        </w:rPr>
        <w:t>（二）技术/产品概述：</w:t>
      </w:r>
      <w:r w:rsidRPr="00BB0790">
        <w:rPr>
          <w:rFonts w:ascii="仿宋_GB2312" w:eastAsia="仿宋_GB2312" w:hAnsi="华文楷体" w:hint="eastAsia"/>
          <w:sz w:val="28"/>
          <w:szCs w:val="28"/>
        </w:rPr>
        <w:t>填写主要用途、关键技术参数或产品性能指标。（</w:t>
      </w:r>
      <w:r w:rsidR="003C66B9" w:rsidRPr="00BB0790">
        <w:rPr>
          <w:rFonts w:ascii="仿宋_GB2312" w:eastAsia="仿宋_GB2312" w:hAnsi="华文楷体" w:hint="eastAsia"/>
          <w:sz w:val="28"/>
          <w:szCs w:val="28"/>
        </w:rPr>
        <w:t>3</w:t>
      </w:r>
      <w:r w:rsidRPr="00BB0790">
        <w:rPr>
          <w:rFonts w:ascii="仿宋_GB2312" w:eastAsia="仿宋_GB2312" w:hAnsi="华文楷体" w:hint="eastAsia"/>
          <w:sz w:val="28"/>
          <w:szCs w:val="28"/>
        </w:rPr>
        <w:t>00字以内）</w:t>
      </w:r>
    </w:p>
    <w:p w:rsidR="006A3CC4" w:rsidRPr="00BB0790" w:rsidRDefault="006A3CC4" w:rsidP="00BB0790">
      <w:pPr>
        <w:spacing w:line="460" w:lineRule="exact"/>
        <w:ind w:firstLineChars="200" w:firstLine="560"/>
        <w:rPr>
          <w:rFonts w:ascii="仿宋_GB2312" w:eastAsia="仿宋_GB2312" w:hAnsi="华文楷体"/>
          <w:sz w:val="28"/>
          <w:szCs w:val="28"/>
        </w:rPr>
      </w:pPr>
      <w:r w:rsidRPr="00BB0790">
        <w:rPr>
          <w:rFonts w:ascii="华文楷体" w:eastAsia="华文楷体" w:hAnsi="华文楷体" w:hint="eastAsia"/>
          <w:sz w:val="28"/>
          <w:szCs w:val="28"/>
        </w:rPr>
        <w:t>（三）应用范围：</w:t>
      </w:r>
      <w:r w:rsidRPr="00BB0790">
        <w:rPr>
          <w:rFonts w:ascii="仿宋_GB2312" w:eastAsia="仿宋_GB2312" w:hAnsi="华文楷体" w:hint="eastAsia"/>
          <w:sz w:val="28"/>
          <w:szCs w:val="28"/>
        </w:rPr>
        <w:t>填写当前技术或产品在民用领域、军用领域，国内外应用情况。（如：已在民用领域成功应用，尚未在军用装备中应用；国内尚未应用，国外已有应用等）</w:t>
      </w:r>
    </w:p>
    <w:p w:rsidR="006A3CC4" w:rsidRPr="00BB0790" w:rsidRDefault="006A3CC4" w:rsidP="00D65DD8">
      <w:pPr>
        <w:spacing w:line="460" w:lineRule="exact"/>
        <w:ind w:firstLineChars="200" w:firstLine="560"/>
        <w:rPr>
          <w:rFonts w:ascii="仿宋_GB2312" w:eastAsia="仿宋_GB2312"/>
          <w:sz w:val="28"/>
          <w:szCs w:val="28"/>
        </w:rPr>
      </w:pPr>
      <w:r w:rsidRPr="00BB0790">
        <w:rPr>
          <w:rFonts w:ascii="华文楷体" w:eastAsia="华文楷体" w:hAnsi="华文楷体" w:hint="eastAsia"/>
          <w:sz w:val="28"/>
          <w:szCs w:val="28"/>
        </w:rPr>
        <w:t>（四）主要应用情况描述：</w:t>
      </w:r>
      <w:r w:rsidRPr="00BB0790">
        <w:rPr>
          <w:rFonts w:ascii="仿宋_GB2312" w:eastAsia="仿宋_GB2312" w:hint="eastAsia"/>
          <w:sz w:val="28"/>
          <w:szCs w:val="28"/>
        </w:rPr>
        <w:t>具体描述技术或产品的应用情况。</w:t>
      </w:r>
    </w:p>
    <w:p w:rsidR="006A3CC4" w:rsidRPr="00BB0790" w:rsidRDefault="006A3CC4" w:rsidP="00D65DD8">
      <w:pPr>
        <w:spacing w:line="460" w:lineRule="exact"/>
        <w:ind w:firstLineChars="200" w:firstLine="560"/>
        <w:rPr>
          <w:rFonts w:ascii="仿宋_GB2312" w:eastAsia="仿宋_GB2312"/>
          <w:sz w:val="28"/>
          <w:szCs w:val="28"/>
        </w:rPr>
      </w:pPr>
      <w:r w:rsidRPr="00BB0790">
        <w:rPr>
          <w:rFonts w:ascii="华文楷体" w:eastAsia="华文楷体" w:hAnsi="华文楷体" w:hint="eastAsia"/>
          <w:sz w:val="28"/>
          <w:szCs w:val="28"/>
        </w:rPr>
        <w:t>（五）潜在军事</w:t>
      </w:r>
      <w:r w:rsidR="003C66B9" w:rsidRPr="00BB0790">
        <w:rPr>
          <w:rFonts w:ascii="华文楷体" w:eastAsia="华文楷体" w:hAnsi="华文楷体" w:hint="eastAsia"/>
          <w:sz w:val="28"/>
          <w:szCs w:val="28"/>
        </w:rPr>
        <w:t>用途</w:t>
      </w:r>
      <w:r w:rsidRPr="00BB0790">
        <w:rPr>
          <w:rFonts w:ascii="华文楷体" w:eastAsia="华文楷体" w:hAnsi="华文楷体" w:hint="eastAsia"/>
          <w:sz w:val="28"/>
          <w:szCs w:val="28"/>
        </w:rPr>
        <w:t>：</w:t>
      </w:r>
      <w:r w:rsidRPr="00BB0790">
        <w:rPr>
          <w:rFonts w:ascii="仿宋_GB2312" w:eastAsia="仿宋_GB2312" w:hint="eastAsia"/>
          <w:sz w:val="28"/>
          <w:szCs w:val="28"/>
        </w:rPr>
        <w:t>重点描述技术或产品可用于军用装备</w:t>
      </w:r>
      <w:r w:rsidR="003C66B9" w:rsidRPr="00BB0790">
        <w:rPr>
          <w:rFonts w:ascii="仿宋_GB2312" w:eastAsia="仿宋_GB2312" w:hint="eastAsia"/>
          <w:sz w:val="28"/>
          <w:szCs w:val="28"/>
        </w:rPr>
        <w:t>建设</w:t>
      </w:r>
      <w:r w:rsidRPr="00BB0790">
        <w:rPr>
          <w:rFonts w:ascii="仿宋_GB2312" w:eastAsia="仿宋_GB2312" w:hint="eastAsia"/>
          <w:sz w:val="28"/>
          <w:szCs w:val="28"/>
        </w:rPr>
        <w:t>的主要方面。</w:t>
      </w:r>
    </w:p>
    <w:p w:rsidR="006A3CC4" w:rsidRPr="00BB0790" w:rsidRDefault="006A3CC4" w:rsidP="00D65DD8">
      <w:pPr>
        <w:spacing w:line="460" w:lineRule="exact"/>
        <w:ind w:firstLineChars="200" w:firstLine="560"/>
        <w:rPr>
          <w:rFonts w:ascii="仿宋_GB2312" w:eastAsia="仿宋_GB2312"/>
          <w:sz w:val="28"/>
          <w:szCs w:val="28"/>
        </w:rPr>
      </w:pPr>
      <w:r w:rsidRPr="00BB0790">
        <w:rPr>
          <w:rFonts w:ascii="华文楷体" w:eastAsia="华文楷体" w:hAnsi="华文楷体" w:hint="eastAsia"/>
          <w:sz w:val="28"/>
          <w:szCs w:val="28"/>
        </w:rPr>
        <w:t>（六）技术或产品所处水平：</w:t>
      </w:r>
      <w:r w:rsidRPr="00BB0790">
        <w:rPr>
          <w:rFonts w:ascii="仿宋_GB2312" w:eastAsia="仿宋_GB2312" w:hint="eastAsia"/>
          <w:sz w:val="28"/>
          <w:szCs w:val="28"/>
        </w:rPr>
        <w:t>填写技术</w:t>
      </w:r>
      <w:r w:rsidR="00D65DD8" w:rsidRPr="00BB0790">
        <w:rPr>
          <w:rFonts w:ascii="仿宋_GB2312" w:eastAsia="仿宋_GB2312" w:hint="eastAsia"/>
          <w:sz w:val="28"/>
          <w:szCs w:val="28"/>
        </w:rPr>
        <w:t>或产品的先进程度</w:t>
      </w:r>
      <w:r w:rsidRPr="00BB0790">
        <w:rPr>
          <w:rFonts w:ascii="仿宋_GB2312" w:eastAsia="仿宋_GB2312" w:hint="eastAsia"/>
          <w:sz w:val="28"/>
          <w:szCs w:val="28"/>
        </w:rPr>
        <w:t>。（如</w:t>
      </w:r>
      <w:r w:rsidR="00D65DD8" w:rsidRPr="00BB0790">
        <w:rPr>
          <w:rFonts w:ascii="仿宋_GB2312" w:eastAsia="仿宋_GB2312" w:hint="eastAsia"/>
          <w:sz w:val="28"/>
          <w:szCs w:val="28"/>
        </w:rPr>
        <w:t>国际领先水平、</w:t>
      </w:r>
      <w:r w:rsidRPr="00BB0790">
        <w:rPr>
          <w:rFonts w:ascii="仿宋_GB2312" w:eastAsia="仿宋_GB2312" w:hint="eastAsia"/>
          <w:sz w:val="28"/>
          <w:szCs w:val="28"/>
        </w:rPr>
        <w:t>国内</w:t>
      </w:r>
      <w:r w:rsidR="00D65DD8" w:rsidRPr="00BB0790">
        <w:rPr>
          <w:rFonts w:ascii="仿宋_GB2312" w:eastAsia="仿宋_GB2312" w:hint="eastAsia"/>
          <w:sz w:val="28"/>
          <w:szCs w:val="28"/>
        </w:rPr>
        <w:t>先进</w:t>
      </w:r>
      <w:r w:rsidRPr="00BB0790">
        <w:rPr>
          <w:rFonts w:ascii="仿宋_GB2312" w:eastAsia="仿宋_GB2312" w:hint="eastAsia"/>
          <w:sz w:val="28"/>
          <w:szCs w:val="28"/>
        </w:rPr>
        <w:t>水平</w:t>
      </w:r>
      <w:r w:rsidR="00D65DD8" w:rsidRPr="00BB0790">
        <w:rPr>
          <w:rFonts w:ascii="仿宋_GB2312" w:eastAsia="仿宋_GB2312" w:hint="eastAsia"/>
          <w:sz w:val="28"/>
          <w:szCs w:val="28"/>
        </w:rPr>
        <w:t>等</w:t>
      </w:r>
      <w:r w:rsidRPr="00BB0790">
        <w:rPr>
          <w:rFonts w:ascii="仿宋_GB2312" w:eastAsia="仿宋_GB2312" w:hint="eastAsia"/>
          <w:sz w:val="28"/>
          <w:szCs w:val="28"/>
        </w:rPr>
        <w:t>）</w:t>
      </w:r>
    </w:p>
    <w:p w:rsidR="006A3CC4" w:rsidRPr="00BB0790" w:rsidRDefault="006A3CC4" w:rsidP="00D65DD8">
      <w:pPr>
        <w:spacing w:line="460" w:lineRule="exact"/>
        <w:ind w:firstLineChars="200" w:firstLine="560"/>
        <w:rPr>
          <w:rFonts w:ascii="仿宋_GB2312" w:eastAsia="仿宋_GB2312"/>
          <w:sz w:val="28"/>
          <w:szCs w:val="28"/>
        </w:rPr>
      </w:pPr>
      <w:r w:rsidRPr="00BB0790">
        <w:rPr>
          <w:rFonts w:ascii="华文楷体" w:eastAsia="华文楷体" w:hAnsi="华文楷体" w:hint="eastAsia"/>
          <w:sz w:val="28"/>
          <w:szCs w:val="28"/>
        </w:rPr>
        <w:t>（七）技术或产品所处阶段：</w:t>
      </w:r>
      <w:r w:rsidRPr="00BB0790">
        <w:rPr>
          <w:rFonts w:ascii="仿宋_GB2312" w:eastAsia="仿宋_GB2312" w:hint="eastAsia"/>
          <w:sz w:val="28"/>
          <w:szCs w:val="28"/>
        </w:rPr>
        <w:t>填写技术或产品目前所处阶段。（如研究开发，小批量生产等）</w:t>
      </w:r>
    </w:p>
    <w:p w:rsidR="006A3CC4" w:rsidRPr="00BB0790" w:rsidRDefault="006A3CC4" w:rsidP="00D65DD8">
      <w:pPr>
        <w:spacing w:line="460" w:lineRule="exact"/>
        <w:ind w:firstLineChars="200" w:firstLine="560"/>
        <w:rPr>
          <w:rFonts w:ascii="仿宋_GB2312" w:eastAsia="仿宋_GB2312"/>
          <w:sz w:val="28"/>
          <w:szCs w:val="28"/>
        </w:rPr>
      </w:pPr>
      <w:r w:rsidRPr="00BB0790">
        <w:rPr>
          <w:rFonts w:ascii="华文楷体" w:eastAsia="华文楷体" w:hAnsi="华文楷体" w:hint="eastAsia"/>
          <w:sz w:val="28"/>
          <w:szCs w:val="28"/>
        </w:rPr>
        <w:t>（八）核心技术来源情况：</w:t>
      </w:r>
      <w:r w:rsidRPr="00BB0790">
        <w:rPr>
          <w:rFonts w:ascii="仿宋_GB2312" w:eastAsia="仿宋_GB2312" w:hint="eastAsia"/>
          <w:sz w:val="28"/>
          <w:szCs w:val="28"/>
        </w:rPr>
        <w:t>填写技术来源。（如自主研发，与国内单位共同拥有等）</w:t>
      </w:r>
    </w:p>
    <w:p w:rsidR="006A3CC4" w:rsidRPr="00BB0790" w:rsidRDefault="006A3CC4" w:rsidP="00D65DD8">
      <w:pPr>
        <w:spacing w:line="460" w:lineRule="exact"/>
        <w:ind w:firstLineChars="200" w:firstLine="560"/>
        <w:rPr>
          <w:rFonts w:ascii="仿宋_GB2312" w:eastAsia="仿宋_GB2312"/>
          <w:sz w:val="28"/>
          <w:szCs w:val="28"/>
        </w:rPr>
      </w:pPr>
      <w:r w:rsidRPr="00BB0790">
        <w:rPr>
          <w:rFonts w:ascii="华文楷体" w:eastAsia="华文楷体" w:hAnsi="华文楷体" w:hint="eastAsia"/>
          <w:sz w:val="28"/>
          <w:szCs w:val="28"/>
        </w:rPr>
        <w:t>（九）专利情况：</w:t>
      </w:r>
      <w:r w:rsidRPr="00BB0790">
        <w:rPr>
          <w:rFonts w:ascii="仿宋_GB2312" w:eastAsia="仿宋_GB2312" w:hint="eastAsia"/>
          <w:sz w:val="28"/>
          <w:szCs w:val="28"/>
        </w:rPr>
        <w:t>填写本项技术或产品的专利或著作权情况。</w:t>
      </w:r>
    </w:p>
    <w:p w:rsidR="006A3CC4" w:rsidRPr="00BB0790" w:rsidRDefault="006A3CC4" w:rsidP="00D65DD8">
      <w:pPr>
        <w:spacing w:line="460" w:lineRule="exact"/>
        <w:ind w:firstLineChars="200" w:firstLine="560"/>
        <w:rPr>
          <w:rFonts w:ascii="仿宋_GB2312" w:eastAsia="仿宋_GB2312"/>
          <w:sz w:val="28"/>
          <w:szCs w:val="28"/>
        </w:rPr>
      </w:pPr>
      <w:r w:rsidRPr="00BB0790">
        <w:rPr>
          <w:rFonts w:ascii="华文楷体" w:eastAsia="华文楷体" w:hAnsi="华文楷体" w:hint="eastAsia"/>
          <w:sz w:val="28"/>
          <w:szCs w:val="28"/>
        </w:rPr>
        <w:t>（十）高新企业认定情况：</w:t>
      </w:r>
      <w:r w:rsidRPr="00BB0790">
        <w:rPr>
          <w:rFonts w:ascii="仿宋_GB2312" w:eastAsia="仿宋_GB2312" w:hint="eastAsia"/>
          <w:sz w:val="28"/>
          <w:szCs w:val="28"/>
        </w:rPr>
        <w:t>分国家级、省级、市级。</w:t>
      </w:r>
      <w:r w:rsidR="003C66B9" w:rsidRPr="00BB0790">
        <w:rPr>
          <w:rFonts w:ascii="仿宋_GB2312" w:eastAsia="仿宋_GB2312" w:hint="eastAsia"/>
          <w:sz w:val="28"/>
          <w:szCs w:val="28"/>
        </w:rPr>
        <w:t>（没有填“无”）</w:t>
      </w:r>
    </w:p>
    <w:p w:rsidR="00D65DD8" w:rsidRPr="00D65DD8" w:rsidRDefault="00D65DD8" w:rsidP="00D65DD8">
      <w:pPr>
        <w:spacing w:line="460" w:lineRule="exact"/>
        <w:ind w:firstLineChars="200" w:firstLine="561"/>
        <w:rPr>
          <w:rFonts w:ascii="华文楷体" w:eastAsia="华文楷体" w:hAnsi="华文楷体"/>
          <w:b/>
          <w:sz w:val="28"/>
          <w:szCs w:val="28"/>
        </w:rPr>
      </w:pPr>
      <w:r w:rsidRPr="00D65DD8">
        <w:rPr>
          <w:rFonts w:ascii="华文楷体" w:eastAsia="华文楷体" w:hAnsi="华文楷体" w:hint="eastAsia"/>
          <w:b/>
          <w:sz w:val="28"/>
          <w:szCs w:val="28"/>
        </w:rPr>
        <w:t>去年和今年全国军民两用技术创新应用大赛入围半决赛的技术和产品均要统计在内。</w:t>
      </w:r>
    </w:p>
    <w:p w:rsidR="006A3CC4" w:rsidRPr="007E354D" w:rsidRDefault="006A3CC4" w:rsidP="007E354D">
      <w:pPr>
        <w:spacing w:line="460" w:lineRule="exact"/>
        <w:ind w:firstLineChars="200" w:firstLine="560"/>
        <w:rPr>
          <w:rFonts w:ascii="黑体" w:eastAsia="黑体"/>
          <w:sz w:val="28"/>
          <w:szCs w:val="28"/>
        </w:rPr>
      </w:pPr>
      <w:r w:rsidRPr="007E354D">
        <w:rPr>
          <w:rFonts w:ascii="黑体" w:eastAsia="黑体" w:hint="eastAsia"/>
          <w:sz w:val="28"/>
          <w:szCs w:val="28"/>
        </w:rPr>
        <w:t>二、民口企业“军转民”高技术和产品需求表</w:t>
      </w:r>
    </w:p>
    <w:p w:rsidR="006A3CC4" w:rsidRDefault="006A3CC4" w:rsidP="00D65DD8">
      <w:pPr>
        <w:spacing w:line="460" w:lineRule="exact"/>
        <w:ind w:firstLineChars="200" w:firstLine="560"/>
        <w:rPr>
          <w:rFonts w:ascii="仿宋_GB2312" w:eastAsia="仿宋_GB2312"/>
          <w:sz w:val="28"/>
          <w:szCs w:val="28"/>
        </w:rPr>
      </w:pPr>
      <w:r w:rsidRPr="00D65DD8">
        <w:rPr>
          <w:rFonts w:ascii="华文楷体" w:eastAsia="华文楷体" w:hAnsi="华文楷体" w:hint="eastAsia"/>
          <w:sz w:val="28"/>
          <w:szCs w:val="28"/>
        </w:rPr>
        <w:t>（一）主要用途：</w:t>
      </w:r>
      <w:r>
        <w:rPr>
          <w:rFonts w:ascii="仿宋_GB2312" w:eastAsia="仿宋_GB2312" w:hint="eastAsia"/>
          <w:sz w:val="28"/>
          <w:szCs w:val="28"/>
        </w:rPr>
        <w:t>预引进技术在本企业的应用预想。</w:t>
      </w:r>
    </w:p>
    <w:p w:rsidR="006A3CC4" w:rsidRDefault="006A3CC4" w:rsidP="00D65DD8">
      <w:pPr>
        <w:spacing w:line="460" w:lineRule="exact"/>
        <w:ind w:firstLineChars="200" w:firstLine="560"/>
        <w:rPr>
          <w:rFonts w:ascii="仿宋_GB2312" w:eastAsia="仿宋_GB2312"/>
          <w:sz w:val="28"/>
          <w:szCs w:val="28"/>
        </w:rPr>
      </w:pPr>
      <w:r w:rsidRPr="00D65DD8">
        <w:rPr>
          <w:rFonts w:ascii="华文楷体" w:eastAsia="华文楷体" w:hAnsi="华文楷体" w:hint="eastAsia"/>
          <w:sz w:val="28"/>
          <w:szCs w:val="28"/>
        </w:rPr>
        <w:t>（二）合作意向单位或方向：</w:t>
      </w:r>
      <w:r>
        <w:rPr>
          <w:rFonts w:ascii="仿宋_GB2312" w:eastAsia="仿宋_GB2312" w:hint="eastAsia"/>
          <w:sz w:val="28"/>
          <w:szCs w:val="28"/>
        </w:rPr>
        <w:t>已了解拥有所需技术或产品并</w:t>
      </w:r>
      <w:r w:rsidR="00D46FBF">
        <w:rPr>
          <w:rFonts w:ascii="仿宋_GB2312" w:eastAsia="仿宋_GB2312" w:hint="eastAsia"/>
          <w:sz w:val="28"/>
          <w:szCs w:val="28"/>
        </w:rPr>
        <w:t>意愿</w:t>
      </w:r>
      <w:r>
        <w:rPr>
          <w:rFonts w:ascii="仿宋_GB2312" w:eastAsia="仿宋_GB2312" w:hint="eastAsia"/>
          <w:sz w:val="28"/>
          <w:szCs w:val="28"/>
        </w:rPr>
        <w:t>开展合作的单位或方向。</w:t>
      </w:r>
    </w:p>
    <w:p w:rsidR="006A3CC4" w:rsidRPr="00663251" w:rsidRDefault="006A3CC4" w:rsidP="00D65DD8">
      <w:pPr>
        <w:spacing w:line="460" w:lineRule="exact"/>
        <w:ind w:firstLineChars="200" w:firstLine="560"/>
        <w:rPr>
          <w:rFonts w:ascii="仿宋_GB2312" w:eastAsia="仿宋_GB2312"/>
          <w:sz w:val="32"/>
          <w:szCs w:val="32"/>
        </w:rPr>
      </w:pPr>
      <w:r w:rsidRPr="00D65DD8">
        <w:rPr>
          <w:rFonts w:ascii="华文楷体" w:eastAsia="华文楷体" w:hAnsi="华文楷体" w:hint="eastAsia"/>
          <w:sz w:val="28"/>
          <w:szCs w:val="28"/>
        </w:rPr>
        <w:t>（三）合作方式：</w:t>
      </w:r>
      <w:r>
        <w:rPr>
          <w:rFonts w:ascii="仿宋_GB2312" w:eastAsia="仿宋_GB2312" w:hint="eastAsia"/>
          <w:sz w:val="28"/>
          <w:szCs w:val="28"/>
        </w:rPr>
        <w:t>拟引进技术或产品方式（如：技术转让、合作开发、技术服务等。）</w:t>
      </w:r>
    </w:p>
    <w:sectPr w:rsidR="006A3CC4" w:rsidRPr="00663251" w:rsidSect="006A3CC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F78" w:rsidRDefault="001B5F78" w:rsidP="00F4348D">
      <w:r>
        <w:separator/>
      </w:r>
    </w:p>
  </w:endnote>
  <w:endnote w:type="continuationSeparator" w:id="0">
    <w:p w:rsidR="001B5F78" w:rsidRDefault="001B5F78" w:rsidP="00F4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F78" w:rsidRDefault="001B5F78" w:rsidP="00F4348D">
      <w:r>
        <w:separator/>
      </w:r>
    </w:p>
  </w:footnote>
  <w:footnote w:type="continuationSeparator" w:id="0">
    <w:p w:rsidR="001B5F78" w:rsidRDefault="001B5F78" w:rsidP="00F434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8F4"/>
    <w:rsid w:val="00023C84"/>
    <w:rsid w:val="00033A24"/>
    <w:rsid w:val="000341FB"/>
    <w:rsid w:val="000F6CFA"/>
    <w:rsid w:val="001B5F78"/>
    <w:rsid w:val="002931E0"/>
    <w:rsid w:val="00293935"/>
    <w:rsid w:val="002B745D"/>
    <w:rsid w:val="002F28F4"/>
    <w:rsid w:val="00304C59"/>
    <w:rsid w:val="00313269"/>
    <w:rsid w:val="00333D29"/>
    <w:rsid w:val="003C66B9"/>
    <w:rsid w:val="004301CD"/>
    <w:rsid w:val="0045084C"/>
    <w:rsid w:val="004E7563"/>
    <w:rsid w:val="004F0179"/>
    <w:rsid w:val="00507D95"/>
    <w:rsid w:val="0052244E"/>
    <w:rsid w:val="005959F1"/>
    <w:rsid w:val="005A143F"/>
    <w:rsid w:val="006421E3"/>
    <w:rsid w:val="00650902"/>
    <w:rsid w:val="00663251"/>
    <w:rsid w:val="006638E0"/>
    <w:rsid w:val="006816DB"/>
    <w:rsid w:val="006819CA"/>
    <w:rsid w:val="00682A6C"/>
    <w:rsid w:val="006863E2"/>
    <w:rsid w:val="00696582"/>
    <w:rsid w:val="006A3CC4"/>
    <w:rsid w:val="006B4A58"/>
    <w:rsid w:val="0070364C"/>
    <w:rsid w:val="0077796E"/>
    <w:rsid w:val="007E354D"/>
    <w:rsid w:val="007F5D62"/>
    <w:rsid w:val="00860AA3"/>
    <w:rsid w:val="00864D5A"/>
    <w:rsid w:val="008B5638"/>
    <w:rsid w:val="008C7777"/>
    <w:rsid w:val="008E149D"/>
    <w:rsid w:val="00905A63"/>
    <w:rsid w:val="00912A51"/>
    <w:rsid w:val="009136CB"/>
    <w:rsid w:val="009A42DE"/>
    <w:rsid w:val="00A011B5"/>
    <w:rsid w:val="00A301EB"/>
    <w:rsid w:val="00A30BAE"/>
    <w:rsid w:val="00A3678A"/>
    <w:rsid w:val="00A4029C"/>
    <w:rsid w:val="00A4393B"/>
    <w:rsid w:val="00A60D7B"/>
    <w:rsid w:val="00A64E76"/>
    <w:rsid w:val="00B933D9"/>
    <w:rsid w:val="00BB0790"/>
    <w:rsid w:val="00BC741A"/>
    <w:rsid w:val="00C90F45"/>
    <w:rsid w:val="00D00467"/>
    <w:rsid w:val="00D1123B"/>
    <w:rsid w:val="00D43480"/>
    <w:rsid w:val="00D46FBF"/>
    <w:rsid w:val="00D54A57"/>
    <w:rsid w:val="00D65DD8"/>
    <w:rsid w:val="00DB0D4A"/>
    <w:rsid w:val="00DD0FE3"/>
    <w:rsid w:val="00E6026C"/>
    <w:rsid w:val="00E70E2E"/>
    <w:rsid w:val="00E87703"/>
    <w:rsid w:val="00ED38E7"/>
    <w:rsid w:val="00F43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F2424E-048F-44A0-B194-AE2A732BF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3251"/>
    <w:pPr>
      <w:ind w:firstLineChars="200" w:firstLine="420"/>
    </w:pPr>
  </w:style>
  <w:style w:type="paragraph" w:styleId="a4">
    <w:name w:val="header"/>
    <w:basedOn w:val="a"/>
    <w:link w:val="Char"/>
    <w:uiPriority w:val="99"/>
    <w:unhideWhenUsed/>
    <w:rsid w:val="00F434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4348D"/>
    <w:rPr>
      <w:sz w:val="18"/>
      <w:szCs w:val="18"/>
    </w:rPr>
  </w:style>
  <w:style w:type="paragraph" w:styleId="a5">
    <w:name w:val="footer"/>
    <w:basedOn w:val="a"/>
    <w:link w:val="Char0"/>
    <w:uiPriority w:val="99"/>
    <w:unhideWhenUsed/>
    <w:rsid w:val="00F4348D"/>
    <w:pPr>
      <w:tabs>
        <w:tab w:val="center" w:pos="4153"/>
        <w:tab w:val="right" w:pos="8306"/>
      </w:tabs>
      <w:snapToGrid w:val="0"/>
      <w:jc w:val="left"/>
    </w:pPr>
    <w:rPr>
      <w:sz w:val="18"/>
      <w:szCs w:val="18"/>
    </w:rPr>
  </w:style>
  <w:style w:type="character" w:customStyle="1" w:styleId="Char0">
    <w:name w:val="页脚 Char"/>
    <w:basedOn w:val="a0"/>
    <w:link w:val="a5"/>
    <w:uiPriority w:val="99"/>
    <w:rsid w:val="00F4348D"/>
    <w:rPr>
      <w:sz w:val="18"/>
      <w:szCs w:val="18"/>
    </w:rPr>
  </w:style>
  <w:style w:type="paragraph" w:styleId="a6">
    <w:name w:val="Balloon Text"/>
    <w:basedOn w:val="a"/>
    <w:link w:val="Char1"/>
    <w:uiPriority w:val="99"/>
    <w:semiHidden/>
    <w:unhideWhenUsed/>
    <w:rsid w:val="00682A6C"/>
    <w:rPr>
      <w:sz w:val="18"/>
      <w:szCs w:val="18"/>
    </w:rPr>
  </w:style>
  <w:style w:type="character" w:customStyle="1" w:styleId="Char1">
    <w:name w:val="批注框文本 Char"/>
    <w:basedOn w:val="a0"/>
    <w:link w:val="a6"/>
    <w:uiPriority w:val="99"/>
    <w:semiHidden/>
    <w:rsid w:val="00682A6C"/>
    <w:rPr>
      <w:sz w:val="18"/>
      <w:szCs w:val="18"/>
    </w:rPr>
  </w:style>
  <w:style w:type="paragraph" w:styleId="a7">
    <w:name w:val="Date"/>
    <w:basedOn w:val="a"/>
    <w:next w:val="a"/>
    <w:link w:val="Char2"/>
    <w:uiPriority w:val="99"/>
    <w:semiHidden/>
    <w:unhideWhenUsed/>
    <w:rsid w:val="006A3CC4"/>
    <w:pPr>
      <w:ind w:leftChars="2500" w:left="100"/>
    </w:pPr>
  </w:style>
  <w:style w:type="character" w:customStyle="1" w:styleId="Char2">
    <w:name w:val="日期 Char"/>
    <w:basedOn w:val="a0"/>
    <w:link w:val="a7"/>
    <w:uiPriority w:val="99"/>
    <w:semiHidden/>
    <w:rsid w:val="006A3CC4"/>
  </w:style>
  <w:style w:type="table" w:styleId="a8">
    <w:name w:val="Table Grid"/>
    <w:basedOn w:val="a1"/>
    <w:uiPriority w:val="59"/>
    <w:rsid w:val="006A3C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WRGHO</dc:creator>
  <cp:keywords/>
  <dc:description/>
  <cp:lastModifiedBy>WRGHO</cp:lastModifiedBy>
  <cp:revision>2</cp:revision>
  <cp:lastPrinted>2017-07-24T08:16:00Z</cp:lastPrinted>
  <dcterms:created xsi:type="dcterms:W3CDTF">2017-07-24T09:13:00Z</dcterms:created>
  <dcterms:modified xsi:type="dcterms:W3CDTF">2017-07-24T09:13:00Z</dcterms:modified>
</cp:coreProperties>
</file>