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F0" w:rsidRDefault="005558F0" w:rsidP="005558F0">
      <w:pPr>
        <w:rPr>
          <w:rFonts w:ascii="宋体"/>
          <w:sz w:val="30"/>
        </w:rPr>
      </w:pPr>
    </w:p>
    <w:p w:rsidR="005558F0" w:rsidRDefault="005558F0" w:rsidP="005558F0">
      <w:pPr>
        <w:spacing w:line="600" w:lineRule="exact"/>
        <w:ind w:firstLineChars="900" w:firstLine="2520"/>
        <w:jc w:val="center"/>
        <w:rPr>
          <w:bCs/>
          <w:sz w:val="28"/>
        </w:rPr>
      </w:pPr>
      <w:r>
        <w:rPr>
          <w:rFonts w:ascii="华文中宋" w:hAnsi="华文中宋" w:hint="eastAsia"/>
          <w:bCs/>
          <w:sz w:val="28"/>
          <w:szCs w:val="32"/>
        </w:rPr>
        <w:t>基地</w:t>
      </w:r>
      <w:r>
        <w:rPr>
          <w:rFonts w:hint="eastAsia"/>
          <w:bCs/>
          <w:kern w:val="0"/>
          <w:sz w:val="28"/>
        </w:rPr>
        <w:t>申请编号：</w:t>
      </w:r>
    </w:p>
    <w:p w:rsidR="005558F0" w:rsidRDefault="005558F0" w:rsidP="005558F0">
      <w:pPr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5558F0" w:rsidRDefault="005558F0" w:rsidP="005558F0">
      <w:pPr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5558F0" w:rsidRDefault="005558F0" w:rsidP="005558F0">
      <w:pPr>
        <w:jc w:val="center"/>
        <w:rPr>
          <w:rFonts w:ascii="华文中宋" w:eastAsia="华文中宋" w:hAnsi="华文中宋"/>
          <w:b/>
          <w:sz w:val="52"/>
          <w:szCs w:val="32"/>
        </w:rPr>
      </w:pPr>
      <w:r>
        <w:rPr>
          <w:rFonts w:ascii="华文中宋" w:eastAsia="华文中宋" w:hAnsi="华文中宋" w:hint="eastAsia"/>
          <w:b/>
          <w:sz w:val="52"/>
          <w:szCs w:val="32"/>
        </w:rPr>
        <w:t>江 苏 省 重 点 物 流 基 地</w:t>
      </w:r>
    </w:p>
    <w:p w:rsidR="005558F0" w:rsidRDefault="005558F0" w:rsidP="005558F0">
      <w:pPr>
        <w:jc w:val="center"/>
        <w:rPr>
          <w:rFonts w:ascii="华文中宋" w:eastAsia="华文中宋" w:hAnsi="华文中宋"/>
          <w:b/>
          <w:sz w:val="48"/>
          <w:szCs w:val="32"/>
        </w:rPr>
      </w:pPr>
      <w:r>
        <w:rPr>
          <w:rFonts w:ascii="华文中宋" w:eastAsia="华文中宋" w:hAnsi="华文中宋" w:hint="eastAsia"/>
          <w:b/>
          <w:sz w:val="52"/>
          <w:szCs w:val="32"/>
        </w:rPr>
        <w:t>认 定</w:t>
      </w:r>
      <w:r>
        <w:rPr>
          <w:rFonts w:ascii="华文中宋" w:eastAsia="华文中宋" w:hAnsi="华文中宋"/>
          <w:b/>
          <w:sz w:val="52"/>
          <w:szCs w:val="32"/>
        </w:rPr>
        <w:t xml:space="preserve"> 申 请 表</w:t>
      </w:r>
    </w:p>
    <w:p w:rsidR="005558F0" w:rsidRDefault="005558F0" w:rsidP="005558F0">
      <w:pPr>
        <w:spacing w:line="600" w:lineRule="exact"/>
        <w:rPr>
          <w:b/>
          <w:bCs/>
          <w:sz w:val="24"/>
        </w:rPr>
      </w:pPr>
    </w:p>
    <w:p w:rsidR="005558F0" w:rsidRDefault="005558F0" w:rsidP="005558F0">
      <w:pPr>
        <w:spacing w:line="600" w:lineRule="exact"/>
        <w:ind w:firstLineChars="900" w:firstLine="2160"/>
        <w:rPr>
          <w:kern w:val="0"/>
          <w:sz w:val="24"/>
        </w:rPr>
      </w:pPr>
    </w:p>
    <w:p w:rsidR="005558F0" w:rsidRDefault="005558F0" w:rsidP="005558F0">
      <w:pPr>
        <w:spacing w:line="600" w:lineRule="exact"/>
        <w:ind w:firstLineChars="900" w:firstLine="2160"/>
        <w:rPr>
          <w:kern w:val="0"/>
          <w:sz w:val="24"/>
        </w:rPr>
      </w:pPr>
    </w:p>
    <w:p w:rsidR="005558F0" w:rsidRDefault="005558F0" w:rsidP="005558F0">
      <w:pPr>
        <w:spacing w:line="600" w:lineRule="exact"/>
        <w:ind w:firstLineChars="900" w:firstLine="2160"/>
        <w:rPr>
          <w:kern w:val="0"/>
          <w:sz w:val="24"/>
        </w:rPr>
      </w:pPr>
    </w:p>
    <w:p w:rsidR="005558F0" w:rsidRDefault="005558F0" w:rsidP="005558F0">
      <w:pPr>
        <w:spacing w:line="1000" w:lineRule="exact"/>
        <w:ind w:firstLineChars="600" w:firstLine="1494"/>
        <w:rPr>
          <w:b/>
          <w:bCs/>
          <w:kern w:val="0"/>
          <w:sz w:val="30"/>
          <w:u w:val="single"/>
        </w:rPr>
      </w:pPr>
      <w:r w:rsidRPr="00C32E83">
        <w:rPr>
          <w:rFonts w:hint="eastAsia"/>
          <w:b/>
          <w:bCs/>
          <w:spacing w:val="2"/>
          <w:w w:val="81"/>
          <w:kern w:val="0"/>
          <w:sz w:val="30"/>
          <w:fitText w:val="1470" w:id="1282673408"/>
        </w:rPr>
        <w:t>申请基地名</w:t>
      </w:r>
      <w:r w:rsidRPr="00C32E83">
        <w:rPr>
          <w:rFonts w:hint="eastAsia"/>
          <w:b/>
          <w:bCs/>
          <w:spacing w:val="-2"/>
          <w:w w:val="81"/>
          <w:kern w:val="0"/>
          <w:sz w:val="30"/>
          <w:fitText w:val="1470" w:id="1282673408"/>
        </w:rPr>
        <w:t>称</w:t>
      </w:r>
      <w:r>
        <w:rPr>
          <w:rFonts w:hint="eastAsia"/>
          <w:b/>
          <w:bCs/>
          <w:kern w:val="0"/>
          <w:sz w:val="30"/>
        </w:rPr>
        <w:t>：</w:t>
      </w:r>
      <w:r>
        <w:rPr>
          <w:b/>
          <w:bCs/>
          <w:kern w:val="0"/>
          <w:sz w:val="30"/>
          <w:u w:val="single"/>
        </w:rPr>
        <w:t xml:space="preserve">                      </w:t>
      </w:r>
    </w:p>
    <w:p w:rsidR="005558F0" w:rsidRDefault="005558F0" w:rsidP="005558F0">
      <w:pPr>
        <w:spacing w:line="600" w:lineRule="exact"/>
        <w:rPr>
          <w:kern w:val="0"/>
          <w:sz w:val="24"/>
        </w:rPr>
      </w:pPr>
    </w:p>
    <w:p w:rsidR="005558F0" w:rsidRDefault="005558F0" w:rsidP="005558F0">
      <w:pPr>
        <w:spacing w:line="600" w:lineRule="exact"/>
        <w:rPr>
          <w:kern w:val="0"/>
          <w:sz w:val="24"/>
        </w:rPr>
      </w:pPr>
    </w:p>
    <w:p w:rsidR="005558F0" w:rsidRDefault="005558F0" w:rsidP="005558F0">
      <w:pPr>
        <w:spacing w:line="600" w:lineRule="exact"/>
        <w:rPr>
          <w:kern w:val="0"/>
          <w:sz w:val="24"/>
        </w:rPr>
      </w:pPr>
    </w:p>
    <w:p w:rsidR="005558F0" w:rsidRDefault="005558F0" w:rsidP="005558F0">
      <w:pPr>
        <w:spacing w:line="600" w:lineRule="exact"/>
        <w:rPr>
          <w:kern w:val="0"/>
          <w:sz w:val="24"/>
        </w:rPr>
      </w:pPr>
    </w:p>
    <w:p w:rsidR="005558F0" w:rsidRDefault="005558F0" w:rsidP="005558F0">
      <w:pPr>
        <w:spacing w:line="600" w:lineRule="exact"/>
        <w:rPr>
          <w:kern w:val="0"/>
          <w:sz w:val="24"/>
        </w:rPr>
      </w:pPr>
    </w:p>
    <w:p w:rsidR="005558F0" w:rsidRDefault="005558F0" w:rsidP="005558F0">
      <w:pPr>
        <w:spacing w:line="600" w:lineRule="exact"/>
        <w:rPr>
          <w:b/>
          <w:bCs/>
          <w:sz w:val="24"/>
        </w:rPr>
      </w:pPr>
    </w:p>
    <w:p w:rsidR="005558F0" w:rsidRDefault="005558F0" w:rsidP="005558F0">
      <w:pPr>
        <w:spacing w:line="600" w:lineRule="exact"/>
        <w:rPr>
          <w:b/>
          <w:bCs/>
          <w:sz w:val="24"/>
        </w:rPr>
      </w:pPr>
    </w:p>
    <w:p w:rsidR="005558F0" w:rsidRDefault="005558F0" w:rsidP="005558F0">
      <w:pPr>
        <w:spacing w:line="600" w:lineRule="exact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                                                                      </w:t>
      </w:r>
    </w:p>
    <w:p w:rsidR="005558F0" w:rsidRDefault="005558F0" w:rsidP="005558F0">
      <w:pPr>
        <w:spacing w:line="6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江苏省经济和信息化委员会制定</w:t>
      </w:r>
    </w:p>
    <w:p w:rsidR="005558F0" w:rsidRDefault="005558F0" w:rsidP="005558F0">
      <w:pPr>
        <w:spacing w:line="600" w:lineRule="exact"/>
        <w:jc w:val="center"/>
        <w:rPr>
          <w:b/>
          <w:bCs/>
          <w:sz w:val="28"/>
        </w:rPr>
      </w:pP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"/>
        <w:gridCol w:w="710"/>
        <w:gridCol w:w="582"/>
        <w:gridCol w:w="363"/>
        <w:gridCol w:w="368"/>
        <w:gridCol w:w="521"/>
        <w:gridCol w:w="322"/>
        <w:gridCol w:w="1285"/>
        <w:gridCol w:w="877"/>
        <w:gridCol w:w="1173"/>
        <w:gridCol w:w="1007"/>
        <w:gridCol w:w="1723"/>
      </w:tblGrid>
      <w:tr w:rsidR="005558F0" w:rsidTr="00C32E83">
        <w:trPr>
          <w:gridBefore w:val="1"/>
          <w:wBefore w:w="142" w:type="dxa"/>
          <w:cantSplit/>
        </w:trPr>
        <w:tc>
          <w:tcPr>
            <w:tcW w:w="2023" w:type="dxa"/>
            <w:gridSpan w:val="4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</w:rPr>
              <w:lastRenderedPageBreak/>
              <w:br w:type="page"/>
            </w:r>
            <w:r>
              <w:rPr>
                <w:rFonts w:ascii="宋体" w:hAnsi="华文中宋" w:hint="eastAsia"/>
                <w:bCs/>
                <w:sz w:val="24"/>
                <w:szCs w:val="32"/>
              </w:rPr>
              <w:t>申请基地名称</w:t>
            </w:r>
          </w:p>
        </w:tc>
        <w:tc>
          <w:tcPr>
            <w:tcW w:w="6908" w:type="dxa"/>
            <w:gridSpan w:val="7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5558F0" w:rsidTr="00C32E83">
        <w:trPr>
          <w:gridBefore w:val="1"/>
          <w:wBefore w:w="142" w:type="dxa"/>
          <w:cantSplit/>
        </w:trPr>
        <w:tc>
          <w:tcPr>
            <w:tcW w:w="1292" w:type="dxa"/>
            <w:gridSpan w:val="2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地  址</w:t>
            </w:r>
          </w:p>
        </w:tc>
        <w:tc>
          <w:tcPr>
            <w:tcW w:w="4909" w:type="dxa"/>
            <w:gridSpan w:val="7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proofErr w:type="gramStart"/>
            <w:r>
              <w:rPr>
                <w:rFonts w:ascii="宋体" w:hAnsi="华文中宋" w:hint="eastAsia"/>
                <w:bCs/>
                <w:sz w:val="24"/>
                <w:szCs w:val="32"/>
              </w:rPr>
              <w:t>邮</w:t>
            </w:r>
            <w:proofErr w:type="gramEnd"/>
            <w:r>
              <w:rPr>
                <w:rFonts w:ascii="宋体" w:hAnsi="华文中宋" w:hint="eastAsia"/>
                <w:bCs/>
                <w:sz w:val="24"/>
                <w:szCs w:val="32"/>
              </w:rPr>
              <w:t xml:space="preserve">  编</w:t>
            </w:r>
          </w:p>
        </w:tc>
        <w:tc>
          <w:tcPr>
            <w:tcW w:w="1723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5558F0" w:rsidTr="00C32E83">
        <w:trPr>
          <w:gridBefore w:val="1"/>
          <w:wBefore w:w="142" w:type="dxa"/>
          <w:cantSplit/>
        </w:trPr>
        <w:tc>
          <w:tcPr>
            <w:tcW w:w="2866" w:type="dxa"/>
            <w:gridSpan w:val="6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法人代表（或负责人）</w:t>
            </w:r>
          </w:p>
        </w:tc>
        <w:tc>
          <w:tcPr>
            <w:tcW w:w="1285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 话</w:t>
            </w:r>
          </w:p>
        </w:tc>
        <w:tc>
          <w:tcPr>
            <w:tcW w:w="1173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手  机</w:t>
            </w:r>
          </w:p>
        </w:tc>
        <w:tc>
          <w:tcPr>
            <w:tcW w:w="1723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5558F0" w:rsidTr="00C32E83">
        <w:trPr>
          <w:gridBefore w:val="1"/>
          <w:wBefore w:w="142" w:type="dxa"/>
          <w:cantSplit/>
        </w:trPr>
        <w:tc>
          <w:tcPr>
            <w:tcW w:w="1655" w:type="dxa"/>
            <w:gridSpan w:val="3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联 系 人</w:t>
            </w:r>
          </w:p>
        </w:tc>
        <w:tc>
          <w:tcPr>
            <w:tcW w:w="2496" w:type="dxa"/>
            <w:gridSpan w:val="4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 话</w:t>
            </w:r>
          </w:p>
        </w:tc>
        <w:tc>
          <w:tcPr>
            <w:tcW w:w="1173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007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传  真</w:t>
            </w:r>
          </w:p>
        </w:tc>
        <w:tc>
          <w:tcPr>
            <w:tcW w:w="1723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5558F0" w:rsidTr="00C32E83">
        <w:trPr>
          <w:gridBefore w:val="1"/>
          <w:wBefore w:w="142" w:type="dxa"/>
          <w:cantSplit/>
        </w:trPr>
        <w:tc>
          <w:tcPr>
            <w:tcW w:w="2544" w:type="dxa"/>
            <w:gridSpan w:val="5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电子信箱（Email</w:t>
            </w:r>
            <w:r>
              <w:rPr>
                <w:rFonts w:ascii="宋体" w:hAnsi="华文中宋"/>
                <w:bCs/>
                <w:sz w:val="24"/>
                <w:szCs w:val="32"/>
              </w:rPr>
              <w:t>）</w:t>
            </w:r>
          </w:p>
        </w:tc>
        <w:tc>
          <w:tcPr>
            <w:tcW w:w="2484" w:type="dxa"/>
            <w:gridSpan w:val="3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  <w:tc>
          <w:tcPr>
            <w:tcW w:w="1173" w:type="dxa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ascii="宋体" w:hAnsi="华文中宋" w:hint="eastAsia"/>
                <w:bCs/>
                <w:sz w:val="24"/>
                <w:szCs w:val="32"/>
              </w:rPr>
              <w:t>网    址</w:t>
            </w:r>
          </w:p>
        </w:tc>
        <w:tc>
          <w:tcPr>
            <w:tcW w:w="2730" w:type="dxa"/>
            <w:gridSpan w:val="2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5558F0" w:rsidTr="00C32E83">
        <w:trPr>
          <w:gridBefore w:val="1"/>
          <w:wBefore w:w="142" w:type="dxa"/>
          <w:cantSplit/>
        </w:trPr>
        <w:tc>
          <w:tcPr>
            <w:tcW w:w="8931" w:type="dxa"/>
            <w:gridSpan w:val="11"/>
            <w:vAlign w:val="center"/>
          </w:tcPr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  <w:r>
              <w:rPr>
                <w:rFonts w:hint="eastAsia"/>
                <w:sz w:val="24"/>
              </w:rPr>
              <w:t>基地简要情况介绍：</w:t>
            </w: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  <w:p w:rsidR="005558F0" w:rsidRDefault="005558F0" w:rsidP="009C738A">
            <w:pPr>
              <w:spacing w:line="600" w:lineRule="exact"/>
              <w:rPr>
                <w:rFonts w:ascii="宋体" w:hAnsi="华文中宋"/>
                <w:bCs/>
                <w:sz w:val="24"/>
                <w:szCs w:val="32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基地设立时间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基地经营机制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基地规模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占地面积（亩）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入驻物流企业数（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年物流服务总额（元）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标准化管理制度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服务功能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物流功能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配套服务功能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基地人员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中高层管理人员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widowControl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业务人员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个</w:t>
            </w:r>
            <w:proofErr w:type="gramEnd"/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公共信息平台</w:t>
            </w: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没有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655"/>
        </w:trPr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件：</w:t>
            </w:r>
          </w:p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、基地建设批准文件复印件</w:t>
            </w:r>
          </w:p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、基地基本情况介绍</w:t>
            </w:r>
          </w:p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、基地管理机构（管委会或投资管理公司等）管理章程</w:t>
            </w:r>
          </w:p>
          <w:p w:rsidR="005558F0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、入驻基地物流企业名单、企业法人营业执照复印件和会计年报表</w:t>
            </w:r>
          </w:p>
          <w:p w:rsidR="00C32E83" w:rsidRDefault="005558F0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 w:rsidR="00C32E83" w:rsidRPr="00C32E83">
              <w:rPr>
                <w:rFonts w:hint="eastAsia"/>
                <w:sz w:val="24"/>
              </w:rPr>
              <w:t>企业信用信息查询报告</w:t>
            </w:r>
          </w:p>
          <w:p w:rsidR="005558F0" w:rsidRDefault="00C32E83" w:rsidP="009C738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 w:rsidR="005558F0">
              <w:rPr>
                <w:rFonts w:hint="eastAsia"/>
                <w:sz w:val="24"/>
              </w:rPr>
              <w:t>其它所需材料</w:t>
            </w:r>
          </w:p>
        </w:tc>
      </w:tr>
      <w:tr w:rsidR="005558F0" w:rsidTr="00C32E8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922"/>
        </w:trPr>
        <w:tc>
          <w:tcPr>
            <w:tcW w:w="90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before="20" w:line="40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法人代表（或基地负责人）签字：</w:t>
            </w:r>
          </w:p>
          <w:p w:rsidR="005558F0" w:rsidRDefault="005558F0" w:rsidP="009C738A">
            <w:pPr>
              <w:spacing w:before="20" w:line="400" w:lineRule="atLeast"/>
              <w:ind w:firstLineChars="2100" w:firstLine="5040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ind w:firstLineChars="2100" w:firstLine="5040"/>
              <w:rPr>
                <w:sz w:val="24"/>
              </w:rPr>
            </w:pPr>
          </w:p>
          <w:p w:rsidR="005558F0" w:rsidRDefault="005558F0" w:rsidP="005558F0">
            <w:pPr>
              <w:spacing w:line="360" w:lineRule="auto"/>
              <w:ind w:firstLineChars="2300" w:firstLine="5520"/>
              <w:rPr>
                <w:sz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</w:tbl>
    <w:p w:rsidR="005558F0" w:rsidRDefault="005558F0" w:rsidP="005558F0">
      <w:r>
        <w:rPr>
          <w:rFonts w:hint="eastAsia"/>
        </w:rPr>
        <w:t>注</w:t>
      </w:r>
      <w:r>
        <w:rPr>
          <w:rFonts w:hint="eastAsia"/>
        </w:rPr>
        <w:t xml:space="preserve">  1</w:t>
      </w:r>
      <w:r>
        <w:rPr>
          <w:rFonts w:hint="eastAsia"/>
        </w:rPr>
        <w:t>：基地经营机制</w:t>
      </w:r>
      <w:proofErr w:type="gramStart"/>
      <w:r>
        <w:rPr>
          <w:rFonts w:hint="eastAsia"/>
        </w:rPr>
        <w:t>指基地</w:t>
      </w:r>
      <w:proofErr w:type="gramEnd"/>
      <w:r>
        <w:rPr>
          <w:rFonts w:hint="eastAsia"/>
        </w:rPr>
        <w:t>管理模式，如基地管委会或投资管理公司等；</w:t>
      </w:r>
    </w:p>
    <w:p w:rsidR="005558F0" w:rsidRDefault="005558F0" w:rsidP="005558F0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年物流服务总额</w:t>
      </w:r>
      <w:proofErr w:type="gramStart"/>
      <w:r>
        <w:rPr>
          <w:rFonts w:hint="eastAsia"/>
        </w:rPr>
        <w:t>指基地</w:t>
      </w:r>
      <w:proofErr w:type="gramEnd"/>
      <w:r>
        <w:rPr>
          <w:rFonts w:hint="eastAsia"/>
        </w:rPr>
        <w:t>内所有物流企业物流业务活动总额，包括等业务取得的收入总额；</w:t>
      </w:r>
    </w:p>
    <w:p w:rsidR="005558F0" w:rsidRDefault="005558F0" w:rsidP="005558F0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：物流功能指运输、仓储、加工、包装、分拣、货代、配送、信息等，表中只需列举；</w:t>
      </w:r>
    </w:p>
    <w:p w:rsidR="005558F0" w:rsidRDefault="005558F0" w:rsidP="005558F0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：配套服务功能指金融、保险、税务和餐饮、住宿、停车场等后勤服务，表中只需列举。</w:t>
      </w:r>
    </w:p>
    <w:tbl>
      <w:tblPr>
        <w:tblW w:w="92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7"/>
        <w:gridCol w:w="7740"/>
      </w:tblGrid>
      <w:tr w:rsidR="005558F0" w:rsidTr="005558F0">
        <w:trPr>
          <w:trHeight w:val="1552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基地所在地主管部门意见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5558F0" w:rsidRDefault="005558F0" w:rsidP="009C738A">
            <w:pPr>
              <w:spacing w:before="20" w:line="400" w:lineRule="atLeast"/>
              <w:ind w:firstLine="4560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5558F0" w:rsidTr="005558F0">
        <w:trPr>
          <w:trHeight w:val="16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省经信委（全省现代物流工作联席会议办公室）意见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Pr="00FE675A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</w:p>
          <w:p w:rsidR="005558F0" w:rsidRDefault="005558F0" w:rsidP="009C738A">
            <w:pPr>
              <w:spacing w:before="20" w:line="400" w:lineRule="atLeast"/>
              <w:ind w:firstLine="4560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ind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5558F0" w:rsidTr="005558F0">
        <w:trPr>
          <w:trHeight w:val="16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评审委员会审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核意见</w:t>
            </w:r>
            <w:proofErr w:type="gramEnd"/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名：</w:t>
            </w: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  <w:p w:rsidR="005558F0" w:rsidRDefault="005558F0" w:rsidP="009C738A">
            <w:pPr>
              <w:spacing w:before="20" w:line="400" w:lineRule="atLeast"/>
              <w:ind w:firstLineChars="2100" w:firstLine="5040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558F0" w:rsidTr="005558F0">
        <w:trPr>
          <w:trHeight w:val="16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8F0" w:rsidRDefault="005558F0" w:rsidP="009C738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全省现代物流联席会议审核意见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  <w:bookmarkStart w:id="0" w:name="_GoBack"/>
            <w:bookmarkEnd w:id="0"/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5558F0" w:rsidRDefault="005558F0" w:rsidP="009C738A">
            <w:pPr>
              <w:spacing w:before="20" w:line="400" w:lineRule="atLeast"/>
              <w:rPr>
                <w:sz w:val="24"/>
              </w:rPr>
            </w:pPr>
          </w:p>
          <w:p w:rsidR="005558F0" w:rsidRDefault="005558F0" w:rsidP="009C738A">
            <w:pPr>
              <w:spacing w:before="20" w:line="400" w:lineRule="atLeast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日（盖章）</w:t>
            </w:r>
          </w:p>
        </w:tc>
      </w:tr>
      <w:tr w:rsidR="005558F0" w:rsidTr="005558F0">
        <w:trPr>
          <w:trHeight w:val="1681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F0" w:rsidRDefault="005558F0" w:rsidP="009C738A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 w:rsidR="009967A8" w:rsidRDefault="009967A8"/>
    <w:sectPr w:rsidR="00996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F0"/>
    <w:rsid w:val="005558F0"/>
    <w:rsid w:val="009967A8"/>
    <w:rsid w:val="00C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9B4CA-103A-41E9-B75B-EB509E68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8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2016-12-14T08:11:00Z</dcterms:created>
  <dcterms:modified xsi:type="dcterms:W3CDTF">2017-07-24T07:25:00Z</dcterms:modified>
</cp:coreProperties>
</file>