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65" w:rsidRPr="008A4293" w:rsidRDefault="002F7A65" w:rsidP="002F7A65">
      <w:pPr>
        <w:widowControl/>
        <w:spacing w:line="400" w:lineRule="exact"/>
        <w:ind w:right="120"/>
        <w:jc w:val="left"/>
        <w:rPr>
          <w:rFonts w:ascii="方正黑体_GBK" w:eastAsia="方正黑体_GBK" w:hAnsi="宋体" w:cs="宋体"/>
          <w:color w:val="000000"/>
          <w:kern w:val="0"/>
          <w:sz w:val="32"/>
          <w:szCs w:val="32"/>
        </w:rPr>
      </w:pPr>
      <w:r w:rsidRPr="008A4293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附件2</w:t>
      </w:r>
    </w:p>
    <w:p w:rsidR="002F7A65" w:rsidRPr="008A4293" w:rsidRDefault="002F7A65" w:rsidP="002F7A65">
      <w:pPr>
        <w:widowControl/>
        <w:spacing w:line="400" w:lineRule="exact"/>
        <w:ind w:right="119"/>
        <w:jc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  <w:r w:rsidRPr="008A4293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智慧物流示范项目申报表</w:t>
      </w:r>
    </w:p>
    <w:p w:rsidR="002F7A65" w:rsidRPr="00975487" w:rsidRDefault="002F7A65" w:rsidP="002F7A65">
      <w:pPr>
        <w:widowControl/>
        <w:spacing w:line="400" w:lineRule="exact"/>
        <w:ind w:right="119"/>
        <w:jc w:val="left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项目建设</w:t>
      </w:r>
      <w:r w:rsidRPr="00BA7B09">
        <w:rPr>
          <w:rFonts w:ascii="宋体" w:hAnsi="宋体" w:cs="宋体" w:hint="eastAsia"/>
          <w:color w:val="000000"/>
          <w:kern w:val="0"/>
          <w:sz w:val="28"/>
          <w:szCs w:val="28"/>
        </w:rPr>
        <w:t>单位名称：</w:t>
      </w:r>
    </w:p>
    <w:tbl>
      <w:tblPr>
        <w:tblW w:w="9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92"/>
        <w:gridCol w:w="878"/>
        <w:gridCol w:w="1334"/>
        <w:gridCol w:w="13"/>
        <w:gridCol w:w="1063"/>
        <w:gridCol w:w="256"/>
        <w:gridCol w:w="284"/>
        <w:gridCol w:w="567"/>
        <w:gridCol w:w="253"/>
        <w:gridCol w:w="597"/>
        <w:gridCol w:w="760"/>
        <w:gridCol w:w="1300"/>
      </w:tblGrid>
      <w:tr w:rsidR="002F7A65" w:rsidRPr="005549E8" w:rsidTr="00A4712C">
        <w:trPr>
          <w:trHeight w:hRule="exact" w:val="935"/>
          <w:jc w:val="center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2F7A65" w:rsidRPr="005549E8" w:rsidRDefault="002F7A65" w:rsidP="00A4712C">
            <w:pPr>
              <w:spacing w:line="40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项目基本情况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spacing w:line="360" w:lineRule="exact"/>
              <w:jc w:val="center"/>
              <w:rPr>
                <w:bCs/>
                <w:szCs w:val="21"/>
              </w:rPr>
            </w:pPr>
            <w:r w:rsidRPr="005549E8">
              <w:rPr>
                <w:rFonts w:hint="eastAsia"/>
                <w:bCs/>
                <w:szCs w:val="21"/>
              </w:rPr>
              <w:t>示范项目类型</w:t>
            </w:r>
          </w:p>
        </w:tc>
        <w:tc>
          <w:tcPr>
            <w:tcW w:w="6427" w:type="dxa"/>
            <w:gridSpan w:val="10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spacing w:line="360" w:lineRule="exact"/>
              <w:jc w:val="left"/>
              <w:rPr>
                <w:rFonts w:ascii="宋体" w:hAnsi="华文中宋"/>
                <w:bCs/>
                <w:szCs w:val="21"/>
              </w:rPr>
            </w:pPr>
            <w:r w:rsidRPr="005549E8">
              <w:rPr>
                <w:rFonts w:hint="eastAsia"/>
                <w:szCs w:val="21"/>
              </w:rPr>
              <w:t>□</w:t>
            </w:r>
            <w:r w:rsidRPr="005549E8">
              <w:rPr>
                <w:rFonts w:ascii="宋体" w:hAnsi="华文中宋" w:hint="eastAsia"/>
                <w:bCs/>
                <w:szCs w:val="21"/>
              </w:rPr>
              <w:t xml:space="preserve">智慧物流供应链管理示范项目 </w:t>
            </w:r>
            <w:r w:rsidRPr="005549E8">
              <w:rPr>
                <w:rFonts w:hint="eastAsia"/>
                <w:szCs w:val="21"/>
              </w:rPr>
              <w:t>□</w:t>
            </w:r>
            <w:r w:rsidRPr="005549E8">
              <w:rPr>
                <w:rFonts w:ascii="宋体" w:hAnsi="华文中宋" w:hint="eastAsia"/>
                <w:bCs/>
                <w:szCs w:val="21"/>
              </w:rPr>
              <w:t xml:space="preserve">智慧物流互联网交易平台示范项目 </w:t>
            </w:r>
            <w:r w:rsidRPr="005549E8">
              <w:rPr>
                <w:rFonts w:hint="eastAsia"/>
                <w:szCs w:val="21"/>
              </w:rPr>
              <w:t>□</w:t>
            </w:r>
            <w:r w:rsidRPr="005549E8">
              <w:rPr>
                <w:rFonts w:ascii="宋体" w:hAnsi="华文中宋" w:hint="eastAsia"/>
                <w:bCs/>
                <w:szCs w:val="21"/>
              </w:rPr>
              <w:t>智能化运输、仓储及配送等物流示范项目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0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0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427" w:type="dxa"/>
            <w:gridSpan w:val="10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40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项目地点</w:t>
            </w:r>
          </w:p>
        </w:tc>
        <w:tc>
          <w:tcPr>
            <w:tcW w:w="6427" w:type="dxa"/>
            <w:gridSpan w:val="10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项目起始时间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 月</w:t>
            </w:r>
          </w:p>
        </w:tc>
        <w:tc>
          <w:tcPr>
            <w:tcW w:w="1957" w:type="dxa"/>
            <w:gridSpan w:val="5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 月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项目总投资额</w:t>
            </w:r>
          </w:p>
        </w:tc>
        <w:tc>
          <w:tcPr>
            <w:tcW w:w="6427" w:type="dxa"/>
            <w:gridSpan w:val="10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2F7A65" w:rsidRPr="005549E8" w:rsidTr="00A4712C">
        <w:trPr>
          <w:trHeight w:hRule="exact" w:val="998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其中：智能软</w:t>
            </w:r>
          </w:p>
          <w:p w:rsidR="002F7A65" w:rsidRPr="005549E8" w:rsidRDefault="002F7A65" w:rsidP="00A4712C">
            <w:pPr>
              <w:widowControl/>
              <w:spacing w:line="360" w:lineRule="exact"/>
              <w:ind w:right="12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件投入</w:t>
            </w:r>
            <w:proofErr w:type="gramEnd"/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2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076" w:type="dxa"/>
            <w:gridSpan w:val="2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智能设备投入</w:t>
            </w:r>
          </w:p>
        </w:tc>
        <w:tc>
          <w:tcPr>
            <w:tcW w:w="110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2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610" w:type="dxa"/>
            <w:gridSpan w:val="3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基础设施及其它投入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2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0" w:type="dxa"/>
            <w:gridSpan w:val="2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资金来源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自有资金</w:t>
            </w:r>
          </w:p>
        </w:tc>
        <w:tc>
          <w:tcPr>
            <w:tcW w:w="1603" w:type="dxa"/>
            <w:gridSpan w:val="3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177" w:type="dxa"/>
            <w:gridSpan w:val="4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00" w:lineRule="exact"/>
              <w:ind w:right="119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其他资金及来源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432" w:lineRule="auto"/>
              <w:ind w:right="12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项目主要内容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总体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规划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内容</w:t>
            </w: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主要内容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投资额（万元）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年度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进度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内容</w:t>
            </w: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F7A65" w:rsidRPr="005549E8" w:rsidTr="00A4712C">
        <w:trPr>
          <w:trHeight w:hRule="exact" w:val="567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3770" w:type="dxa"/>
            <w:gridSpan w:val="7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新增利税</w:t>
            </w:r>
          </w:p>
        </w:tc>
        <w:tc>
          <w:tcPr>
            <w:tcW w:w="2657" w:type="dxa"/>
            <w:gridSpan w:val="3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before="100" w:beforeAutospacing="1" w:after="100" w:afterAutospacing="1" w:line="432" w:lineRule="auto"/>
              <w:ind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</w:tr>
      <w:tr w:rsidR="002F7A65" w:rsidRPr="005549E8" w:rsidTr="00A4712C">
        <w:trPr>
          <w:trHeight w:hRule="exact" w:val="1544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预期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收益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新增主营业务收入（基地、</w:t>
            </w:r>
            <w:r w:rsidRPr="005549E8">
              <w:rPr>
                <w:rFonts w:ascii="宋体" w:hAnsi="宋体" w:cs="宋体"/>
                <w:kern w:val="0"/>
                <w:szCs w:val="21"/>
              </w:rPr>
              <w:t>园区</w:t>
            </w: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年物流服务总额）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新增利税</w:t>
            </w:r>
          </w:p>
        </w:tc>
        <w:tc>
          <w:tcPr>
            <w:tcW w:w="1104" w:type="dxa"/>
            <w:gridSpan w:val="3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新增就业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2F7A65" w:rsidRPr="005549E8" w:rsidRDefault="002F7A65" w:rsidP="00A4712C">
            <w:pPr>
              <w:widowControl/>
              <w:spacing w:line="360" w:lineRule="exact"/>
              <w:ind w:right="119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549E8">
              <w:rPr>
                <w:rFonts w:ascii="宋体" w:hAnsi="宋体" w:cs="宋体" w:hint="eastAsia"/>
                <w:color w:val="000000"/>
                <w:kern w:val="0"/>
                <w:szCs w:val="21"/>
              </w:rPr>
              <w:t>人</w:t>
            </w:r>
          </w:p>
        </w:tc>
      </w:tr>
    </w:tbl>
    <w:p w:rsidR="002F7A65" w:rsidRDefault="002F7A65" w:rsidP="002F7A65">
      <w:pPr>
        <w:snapToGrid w:val="0"/>
        <w:spacing w:line="640" w:lineRule="exact"/>
      </w:pPr>
    </w:p>
    <w:tbl>
      <w:tblPr>
        <w:tblW w:w="9634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4419"/>
      </w:tblGrid>
      <w:tr w:rsidR="002F7A65" w:rsidRPr="005549E8" w:rsidTr="00A4712C">
        <w:trPr>
          <w:cantSplit/>
          <w:trHeight w:hRule="exact" w:val="1003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申报单位盖章</w:t>
            </w:r>
          </w:p>
        </w:tc>
        <w:tc>
          <w:tcPr>
            <w:tcW w:w="4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申报单位法人代表签字</w:t>
            </w:r>
          </w:p>
        </w:tc>
      </w:tr>
      <w:tr w:rsidR="002F7A65" w:rsidRPr="005549E8" w:rsidTr="00A4712C">
        <w:trPr>
          <w:cantSplit/>
          <w:trHeight w:hRule="exact" w:val="2863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 xml:space="preserve">    </w:t>
            </w: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E51E9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日（章）</w:t>
            </w: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 xml:space="preserve">             </w:t>
            </w: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日（章）</w:t>
            </w:r>
          </w:p>
        </w:tc>
        <w:tc>
          <w:tcPr>
            <w:tcW w:w="4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E51E9" w:rsidP="00A4712C">
            <w:pPr>
              <w:snapToGrid w:val="0"/>
              <w:spacing w:line="640" w:lineRule="exact"/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签字</w:t>
            </w:r>
            <w:r>
              <w:t>：</w:t>
            </w:r>
          </w:p>
          <w:p w:rsidR="002F7A65" w:rsidRPr="005549E8" w:rsidRDefault="002E51E9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日（章）</w:t>
            </w:r>
          </w:p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签字：</w:t>
            </w:r>
          </w:p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 xml:space="preserve">               </w:t>
            </w: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</w:t>
            </w:r>
          </w:p>
        </w:tc>
      </w:tr>
      <w:tr w:rsidR="002F7A65" w:rsidRPr="005549E8" w:rsidTr="00A4712C">
        <w:trPr>
          <w:cantSplit/>
          <w:trHeight w:hRule="exact" w:val="838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市、县经信委</w:t>
            </w:r>
            <w:r w:rsidRPr="00A11B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（南京市商务局）</w:t>
            </w:r>
            <w:r w:rsidRPr="005549E8">
              <w:rPr>
                <w:rFonts w:hint="eastAsia"/>
              </w:rPr>
              <w:t>意见</w:t>
            </w:r>
          </w:p>
        </w:tc>
        <w:tc>
          <w:tcPr>
            <w:tcW w:w="4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市、县财政局意见</w:t>
            </w:r>
          </w:p>
        </w:tc>
      </w:tr>
      <w:tr w:rsidR="002F7A65" w:rsidRPr="005549E8" w:rsidTr="00A4712C">
        <w:trPr>
          <w:cantSplit/>
          <w:trHeight w:hRule="exact" w:val="3543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 xml:space="preserve">   </w:t>
            </w:r>
          </w:p>
          <w:p w:rsidR="002F7A65" w:rsidRPr="005549E8" w:rsidRDefault="00E2523D" w:rsidP="00A4712C">
            <w:pPr>
              <w:snapToGrid w:val="0"/>
              <w:spacing w:line="640" w:lineRule="exact"/>
            </w:pPr>
            <w:r>
              <w:rPr>
                <w:rFonts w:ascii="宋体" w:hAnsi="Dialog" w:cs="宋体" w:hint="eastAsia"/>
                <w:kern w:val="0"/>
                <w:szCs w:val="24"/>
              </w:rPr>
              <w:t>审核负责人签字：</w:t>
            </w: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日（章）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 xml:space="preserve">  </w:t>
            </w:r>
          </w:p>
          <w:p w:rsidR="002F7A65" w:rsidRPr="005549E8" w:rsidRDefault="00E2523D" w:rsidP="00A4712C">
            <w:pPr>
              <w:snapToGrid w:val="0"/>
              <w:spacing w:line="640" w:lineRule="exact"/>
            </w:pPr>
            <w:r>
              <w:rPr>
                <w:rFonts w:ascii="宋体" w:hAnsi="Dialog" w:cs="宋体" w:hint="eastAsia"/>
                <w:kern w:val="0"/>
                <w:szCs w:val="24"/>
              </w:rPr>
              <w:t>审核负责人签字：</w:t>
            </w:r>
            <w:bookmarkStart w:id="0" w:name="_GoBack"/>
            <w:bookmarkEnd w:id="0"/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</w:p>
          <w:p w:rsidR="002F7A65" w:rsidRPr="005549E8" w:rsidRDefault="002F7A65" w:rsidP="00A4712C">
            <w:pPr>
              <w:snapToGrid w:val="0"/>
              <w:spacing w:line="640" w:lineRule="exact"/>
            </w:pPr>
            <w:r w:rsidRPr="005549E8">
              <w:rPr>
                <w:rFonts w:hint="eastAsia"/>
              </w:rPr>
              <w:t>年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月</w:t>
            </w:r>
            <w:r w:rsidRPr="005549E8">
              <w:rPr>
                <w:rFonts w:hint="eastAsia"/>
              </w:rPr>
              <w:t xml:space="preserve">    </w:t>
            </w:r>
            <w:r w:rsidRPr="005549E8">
              <w:rPr>
                <w:rFonts w:hint="eastAsia"/>
              </w:rPr>
              <w:t>日（章）</w:t>
            </w:r>
          </w:p>
        </w:tc>
      </w:tr>
    </w:tbl>
    <w:p w:rsidR="002F7A65" w:rsidRPr="001053E7" w:rsidRDefault="002F7A65" w:rsidP="002F7A65">
      <w:pPr>
        <w:snapToGrid w:val="0"/>
        <w:spacing w:line="640" w:lineRule="exact"/>
      </w:pPr>
    </w:p>
    <w:p w:rsidR="002F7A65" w:rsidRDefault="002F7A65" w:rsidP="002F7A65"/>
    <w:p w:rsidR="002E029F" w:rsidRDefault="002E029F"/>
    <w:sectPr w:rsidR="002E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65"/>
    <w:rsid w:val="002E029F"/>
    <w:rsid w:val="002E51E9"/>
    <w:rsid w:val="002F7A65"/>
    <w:rsid w:val="00E2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447AB-F598-42DC-9457-DF120855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2017-06-07T11:25:00Z</dcterms:created>
  <dcterms:modified xsi:type="dcterms:W3CDTF">2017-07-06T02:20:00Z</dcterms:modified>
</cp:coreProperties>
</file>