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E15" w:rsidRDefault="00DF5E15"/>
    <w:tbl>
      <w:tblPr>
        <w:tblW w:w="1048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486"/>
      </w:tblGrid>
      <w:tr w:rsidR="00325D69" w:rsidTr="00082D4F">
        <w:trPr>
          <w:trHeight w:val="920"/>
          <w:jc w:val="center"/>
        </w:trPr>
        <w:tc>
          <w:tcPr>
            <w:tcW w:w="10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25D69" w:rsidRPr="003736D4" w:rsidRDefault="00325D69" w:rsidP="000C1E33">
            <w:pPr>
              <w:spacing w:line="320" w:lineRule="atLeast"/>
              <w:ind w:firstLineChars="200" w:firstLine="640"/>
              <w:jc w:val="left"/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325D69" w:rsidRDefault="00325D69" w:rsidP="00387665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</w:p>
    <w:p w:rsidR="00325D69" w:rsidRDefault="00325D69" w:rsidP="00387665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</w:p>
    <w:p w:rsidR="00325D69" w:rsidRPr="002C587C" w:rsidRDefault="00325D69" w:rsidP="00387665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 w:rsidRPr="002C587C">
        <w:rPr>
          <w:rFonts w:ascii="方正小标宋_GBK" w:eastAsia="方正小标宋_GBK"/>
          <w:bCs/>
          <w:sz w:val="36"/>
          <w:szCs w:val="36"/>
        </w:rPr>
        <w:t>2016</w:t>
      </w:r>
      <w:r w:rsidRPr="002C587C">
        <w:rPr>
          <w:rFonts w:ascii="方正小标宋_GBK" w:eastAsia="方正小标宋_GBK" w:hint="eastAsia"/>
          <w:bCs/>
          <w:sz w:val="36"/>
          <w:szCs w:val="36"/>
        </w:rPr>
        <w:t>年度省级工业和信息产业转型升级专项资金</w:t>
      </w:r>
    </w:p>
    <w:p w:rsidR="00325D69" w:rsidRPr="002C587C" w:rsidRDefault="00325D69" w:rsidP="00387665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 w:rsidRPr="002C587C">
        <w:rPr>
          <w:rFonts w:ascii="方正小标宋_GBK" w:eastAsia="方正小标宋_GBK"/>
          <w:bCs/>
          <w:sz w:val="36"/>
          <w:szCs w:val="36"/>
        </w:rPr>
        <w:t>XXXXXXXXXXX</w:t>
      </w:r>
      <w:r w:rsidRPr="002C587C">
        <w:rPr>
          <w:rFonts w:ascii="方正小标宋_GBK" w:eastAsia="方正小标宋_GBK" w:hint="eastAsia"/>
          <w:bCs/>
          <w:sz w:val="36"/>
          <w:szCs w:val="36"/>
        </w:rPr>
        <w:t>（项目类别）项目申报书</w:t>
      </w:r>
    </w:p>
    <w:p w:rsidR="00325D69" w:rsidRPr="001F186B" w:rsidRDefault="00325D69" w:rsidP="00387665">
      <w:pPr>
        <w:spacing w:line="560" w:lineRule="exact"/>
        <w:jc w:val="center"/>
        <w:rPr>
          <w:rFonts w:ascii="方正小标宋_GBK" w:eastAsia="方正小标宋_GBK"/>
          <w:bCs/>
          <w:sz w:val="36"/>
          <w:szCs w:val="52"/>
        </w:rPr>
      </w:pPr>
    </w:p>
    <w:p w:rsidR="00325D69" w:rsidRPr="001F186B" w:rsidRDefault="00325D69" w:rsidP="00387665">
      <w:pPr>
        <w:spacing w:line="560" w:lineRule="exact"/>
        <w:rPr>
          <w:rFonts w:eastAsia="仿宋_GB2312"/>
          <w:sz w:val="32"/>
          <w:szCs w:val="32"/>
        </w:rPr>
      </w:pPr>
    </w:p>
    <w:p w:rsidR="00325D69" w:rsidRPr="001F186B" w:rsidRDefault="00325D69" w:rsidP="00387665">
      <w:pPr>
        <w:spacing w:line="560" w:lineRule="exact"/>
        <w:rPr>
          <w:rFonts w:eastAsia="仿宋_GB2312"/>
          <w:sz w:val="32"/>
          <w:szCs w:val="32"/>
        </w:rPr>
      </w:pP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项目名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称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>
        <w:rPr>
          <w:rFonts w:ascii="方正仿宋_GBK" w:eastAsia="方正仿宋_GBK" w:hint="eastAsia"/>
          <w:bCs/>
          <w:spacing w:val="-28"/>
          <w:sz w:val="32"/>
          <w:szCs w:val="36"/>
        </w:rPr>
        <w:t>承担单位（盖章）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地址及邮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编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项目负责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财务负责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单位负责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单位传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真：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8"/>
          <w:sz w:val="32"/>
          <w:szCs w:val="36"/>
        </w:rPr>
        <w:t>联系人及手机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填报日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期：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325D69" w:rsidRPr="001F186B" w:rsidRDefault="00325D69" w:rsidP="00387665">
      <w:pPr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6"/>
        </w:rPr>
      </w:pPr>
    </w:p>
    <w:p w:rsidR="00325D69" w:rsidRPr="001F186B" w:rsidRDefault="00325D69" w:rsidP="00387665">
      <w:pPr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6"/>
        </w:rPr>
      </w:pPr>
    </w:p>
    <w:p w:rsidR="00325D69" w:rsidRPr="001F186B" w:rsidRDefault="00325D69" w:rsidP="00387665">
      <w:pPr>
        <w:spacing w:line="240" w:lineRule="atLeast"/>
        <w:rPr>
          <w:rFonts w:ascii="方正楷体_GBK" w:eastAsia="方正楷体_GBK"/>
          <w:bCs/>
          <w:sz w:val="32"/>
          <w:szCs w:val="36"/>
        </w:rPr>
      </w:pPr>
      <w:r w:rsidRPr="001F186B">
        <w:rPr>
          <w:rFonts w:eastAsia="仿宋_GB2312"/>
          <w:b/>
          <w:bCs/>
          <w:sz w:val="32"/>
          <w:szCs w:val="36"/>
        </w:rPr>
        <w:t xml:space="preserve">               </w:t>
      </w:r>
      <w:r w:rsidRPr="001F186B">
        <w:rPr>
          <w:rFonts w:ascii="方正楷体_GBK" w:eastAsia="方正楷体_GBK"/>
          <w:bCs/>
          <w:sz w:val="32"/>
          <w:szCs w:val="36"/>
        </w:rPr>
        <w:t xml:space="preserve">   </w:t>
      </w:r>
    </w:p>
    <w:p w:rsidR="00325D69" w:rsidRPr="001F186B" w:rsidRDefault="00325D69" w:rsidP="00387665">
      <w:pPr>
        <w:spacing w:line="240" w:lineRule="atLeast"/>
        <w:ind w:firstLineChars="600" w:firstLine="1920"/>
        <w:rPr>
          <w:rFonts w:ascii="方正楷体_GBK" w:eastAsia="方正楷体_GBK"/>
          <w:bCs/>
          <w:sz w:val="32"/>
          <w:szCs w:val="36"/>
        </w:rPr>
      </w:pPr>
      <w:r w:rsidRPr="001F186B">
        <w:rPr>
          <w:rFonts w:ascii="方正楷体_GBK" w:eastAsia="方正楷体_GBK" w:hint="eastAsia"/>
          <w:bCs/>
          <w:sz w:val="32"/>
          <w:szCs w:val="36"/>
        </w:rPr>
        <w:t>江苏省经济和信息化委员会</w:t>
      </w:r>
      <w:r>
        <w:rPr>
          <w:rFonts w:ascii="方正楷体_GBK" w:eastAsia="方正楷体_GBK" w:hint="eastAsia"/>
          <w:bCs/>
          <w:sz w:val="32"/>
          <w:szCs w:val="36"/>
        </w:rPr>
        <w:t>印制</w:t>
      </w:r>
    </w:p>
    <w:p w:rsidR="00325D69" w:rsidRPr="001F186B" w:rsidRDefault="00325D69" w:rsidP="00387665">
      <w:pPr>
        <w:spacing w:line="560" w:lineRule="exact"/>
        <w:ind w:firstLineChars="1000" w:firstLine="3200"/>
        <w:rPr>
          <w:rFonts w:ascii="方正楷体_GBK" w:eastAsia="方正楷体_GBK"/>
          <w:bCs/>
          <w:sz w:val="32"/>
          <w:szCs w:val="36"/>
        </w:rPr>
      </w:pPr>
    </w:p>
    <w:p w:rsidR="00325D69" w:rsidRPr="00387665" w:rsidRDefault="00325D69" w:rsidP="00C533B8">
      <w:pPr>
        <w:jc w:val="center"/>
        <w:rPr>
          <w:rFonts w:eastAsia="仿宋_GB2312"/>
          <w:sz w:val="44"/>
          <w:szCs w:val="44"/>
        </w:rPr>
      </w:pPr>
    </w:p>
    <w:p w:rsidR="00325D69" w:rsidRDefault="00325D69" w:rsidP="00C533B8">
      <w:pPr>
        <w:jc w:val="center"/>
        <w:rPr>
          <w:rFonts w:eastAsia="仿宋_GB2312"/>
          <w:sz w:val="44"/>
          <w:szCs w:val="44"/>
        </w:rPr>
      </w:pPr>
    </w:p>
    <w:p w:rsidR="00325D69" w:rsidRDefault="00325D69" w:rsidP="00C533B8">
      <w:pPr>
        <w:jc w:val="center"/>
        <w:rPr>
          <w:rFonts w:eastAsia="仿宋_GB2312"/>
          <w:sz w:val="44"/>
          <w:szCs w:val="44"/>
        </w:rPr>
      </w:pPr>
    </w:p>
    <w:p w:rsidR="00325D69" w:rsidRPr="00E60E65" w:rsidRDefault="00325D69" w:rsidP="00C533B8">
      <w:pPr>
        <w:jc w:val="center"/>
        <w:rPr>
          <w:rFonts w:eastAsia="仿宋_GB2312"/>
          <w:sz w:val="44"/>
          <w:szCs w:val="44"/>
        </w:rPr>
      </w:pPr>
      <w:r w:rsidRPr="00E60E65">
        <w:rPr>
          <w:rFonts w:eastAsia="仿宋_GB2312" w:hint="eastAsia"/>
          <w:sz w:val="44"/>
          <w:szCs w:val="44"/>
        </w:rPr>
        <w:t>填</w:t>
      </w:r>
      <w:r w:rsidRPr="00E60E65">
        <w:rPr>
          <w:rFonts w:eastAsia="仿宋_GB2312"/>
          <w:sz w:val="44"/>
          <w:szCs w:val="44"/>
        </w:rPr>
        <w:t xml:space="preserve"> </w:t>
      </w:r>
      <w:r w:rsidR="00DF5E15">
        <w:rPr>
          <w:rFonts w:eastAsia="仿宋_GB2312" w:hint="eastAsia"/>
          <w:sz w:val="44"/>
          <w:szCs w:val="44"/>
        </w:rPr>
        <w:t>报</w:t>
      </w:r>
      <w:r>
        <w:rPr>
          <w:rFonts w:eastAsia="仿宋_GB2312"/>
          <w:sz w:val="44"/>
          <w:szCs w:val="44"/>
        </w:rPr>
        <w:t xml:space="preserve"> </w:t>
      </w:r>
      <w:r w:rsidRPr="00E60E65">
        <w:rPr>
          <w:rFonts w:eastAsia="仿宋_GB2312" w:hint="eastAsia"/>
          <w:sz w:val="44"/>
          <w:szCs w:val="44"/>
        </w:rPr>
        <w:t>说</w:t>
      </w:r>
      <w:r w:rsidRPr="00E60E65">
        <w:rPr>
          <w:rFonts w:eastAsia="仿宋_GB2312"/>
          <w:sz w:val="44"/>
          <w:szCs w:val="44"/>
        </w:rPr>
        <w:t xml:space="preserve"> </w:t>
      </w:r>
      <w:r w:rsidRPr="00E60E65">
        <w:rPr>
          <w:rFonts w:eastAsia="仿宋_GB2312" w:hint="eastAsia"/>
          <w:sz w:val="44"/>
          <w:szCs w:val="44"/>
        </w:rPr>
        <w:t>明</w:t>
      </w:r>
    </w:p>
    <w:p w:rsidR="00325D69" w:rsidRPr="00B3313B" w:rsidRDefault="00325D69" w:rsidP="00C533B8">
      <w:pPr>
        <w:ind w:leftChars="-85" w:left="-178" w:firstLineChars="75" w:firstLine="180"/>
        <w:rPr>
          <w:rFonts w:eastAsia="仿宋_GB2312"/>
          <w:sz w:val="24"/>
        </w:rPr>
      </w:pPr>
    </w:p>
    <w:p w:rsidR="00325D69" w:rsidRPr="00E60E65" w:rsidRDefault="00325D69" w:rsidP="00C533B8">
      <w:pPr>
        <w:ind w:leftChars="-85" w:left="-178" w:firstLineChars="275" w:firstLine="825"/>
        <w:rPr>
          <w:rFonts w:ascii="仿宋_GB2312" w:eastAsia="仿宋_GB2312"/>
          <w:sz w:val="30"/>
          <w:szCs w:val="30"/>
        </w:rPr>
      </w:pPr>
      <w:r w:rsidRPr="00E60E65">
        <w:rPr>
          <w:rFonts w:ascii="仿宋_GB2312" w:eastAsia="仿宋_GB2312"/>
          <w:sz w:val="30"/>
          <w:szCs w:val="30"/>
        </w:rPr>
        <w:t>1</w:t>
      </w:r>
      <w:r w:rsidRPr="00E60E65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int="eastAsia"/>
          <w:sz w:val="30"/>
          <w:szCs w:val="30"/>
        </w:rPr>
        <w:t>企业类型主要有：国有企业、集体企业、股份合作企业、联营企业、有限责任公司、股份有限公司、私营企业、港澳台商投资企业、外商投资企业、其他企业</w:t>
      </w:r>
      <w:r w:rsidRPr="00E60E65">
        <w:rPr>
          <w:rFonts w:ascii="仿宋_GB2312" w:eastAsia="仿宋_GB2312" w:hint="eastAsia"/>
          <w:sz w:val="30"/>
          <w:szCs w:val="30"/>
        </w:rPr>
        <w:t>；</w:t>
      </w:r>
    </w:p>
    <w:p w:rsidR="00325D69" w:rsidRDefault="00325D69" w:rsidP="00C533B8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E60E65">
        <w:rPr>
          <w:rFonts w:ascii="仿宋_GB2312" w:eastAsia="仿宋_GB2312"/>
          <w:sz w:val="30"/>
          <w:szCs w:val="30"/>
        </w:rPr>
        <w:t>2</w:t>
      </w:r>
      <w:r w:rsidRPr="00E60E65">
        <w:rPr>
          <w:rFonts w:ascii="仿宋_GB2312" w:eastAsia="仿宋_GB2312" w:hint="eastAsia"/>
          <w:sz w:val="30"/>
          <w:szCs w:val="30"/>
        </w:rPr>
        <w:t>、所属行业主要有：新能源、新材料</w:t>
      </w:r>
      <w:r>
        <w:rPr>
          <w:rFonts w:ascii="仿宋_GB2312" w:eastAsia="仿宋_GB2312" w:hint="eastAsia"/>
          <w:sz w:val="30"/>
          <w:szCs w:val="30"/>
        </w:rPr>
        <w:t>、生物技术和新医药、</w:t>
      </w:r>
      <w:r w:rsidRPr="00E60E65">
        <w:rPr>
          <w:rFonts w:ascii="仿宋_GB2312" w:eastAsia="仿宋_GB2312" w:hint="eastAsia"/>
          <w:sz w:val="30"/>
          <w:szCs w:val="30"/>
        </w:rPr>
        <w:t>节能环保、</w:t>
      </w:r>
      <w:r>
        <w:rPr>
          <w:rFonts w:ascii="仿宋_GB2312" w:eastAsia="仿宋_GB2312" w:hint="eastAsia"/>
          <w:sz w:val="30"/>
          <w:szCs w:val="30"/>
        </w:rPr>
        <w:t>物联网和</w:t>
      </w:r>
      <w:r w:rsidRPr="00E60E65">
        <w:rPr>
          <w:rFonts w:ascii="仿宋_GB2312" w:eastAsia="仿宋_GB2312" w:hint="eastAsia"/>
          <w:sz w:val="30"/>
          <w:szCs w:val="30"/>
        </w:rPr>
        <w:t>云计算</w:t>
      </w:r>
      <w:r>
        <w:rPr>
          <w:rFonts w:ascii="仿宋_GB2312" w:eastAsia="仿宋_GB2312" w:hint="eastAsia"/>
          <w:sz w:val="30"/>
          <w:szCs w:val="30"/>
        </w:rPr>
        <w:t>、</w:t>
      </w:r>
      <w:r w:rsidRPr="00E60E65">
        <w:rPr>
          <w:rFonts w:ascii="仿宋_GB2312" w:eastAsia="仿宋_GB2312" w:hint="eastAsia"/>
          <w:sz w:val="30"/>
          <w:szCs w:val="30"/>
        </w:rPr>
        <w:t>新一代信息技术</w:t>
      </w:r>
      <w:r>
        <w:rPr>
          <w:rFonts w:ascii="仿宋_GB2312" w:eastAsia="仿宋_GB2312" w:hint="eastAsia"/>
          <w:sz w:val="30"/>
          <w:szCs w:val="30"/>
        </w:rPr>
        <w:t>和软件</w:t>
      </w:r>
      <w:r w:rsidRPr="00E60E65">
        <w:rPr>
          <w:rFonts w:ascii="仿宋_GB2312" w:eastAsia="仿宋_GB2312" w:hint="eastAsia"/>
          <w:sz w:val="30"/>
          <w:szCs w:val="30"/>
        </w:rPr>
        <w:t>、高端装备制造、新能源汽车、智能电网、海洋工程装备、</w:t>
      </w:r>
      <w:r>
        <w:rPr>
          <w:rFonts w:ascii="仿宋_GB2312" w:eastAsia="仿宋_GB2312" w:hint="eastAsia"/>
          <w:sz w:val="30"/>
          <w:szCs w:val="30"/>
        </w:rPr>
        <w:t>机械、电子、石化、纺织、冶金、轻工、医药、建材、其他</w:t>
      </w:r>
      <w:r w:rsidRPr="00E60E65">
        <w:rPr>
          <w:rFonts w:ascii="仿宋_GB2312" w:eastAsia="仿宋_GB2312" w:hint="eastAsia"/>
          <w:sz w:val="30"/>
          <w:szCs w:val="30"/>
        </w:rPr>
        <w:t>；</w:t>
      </w:r>
    </w:p>
    <w:p w:rsidR="00325D69" w:rsidRPr="00A51285" w:rsidRDefault="00325D69" w:rsidP="00C533B8">
      <w:pPr>
        <w:spacing w:line="330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3</w:t>
      </w:r>
      <w:r>
        <w:rPr>
          <w:rFonts w:ascii="仿宋_GB2312" w:eastAsia="仿宋_GB2312" w:hint="eastAsia"/>
          <w:sz w:val="30"/>
          <w:szCs w:val="30"/>
        </w:rPr>
        <w:t>、企业规模：按照《</w:t>
      </w:r>
      <w:r w:rsidRPr="00A51285">
        <w:rPr>
          <w:rFonts w:ascii="仿宋_GB2312" w:eastAsia="仿宋_GB2312" w:hint="eastAsia"/>
          <w:sz w:val="30"/>
          <w:szCs w:val="30"/>
        </w:rPr>
        <w:t>国家统计局关于印发统计上大中小微型企业划分办法的通知》（国统字〔</w:t>
      </w:r>
      <w:r w:rsidRPr="00A51285">
        <w:rPr>
          <w:rFonts w:ascii="仿宋_GB2312" w:eastAsia="仿宋_GB2312"/>
          <w:sz w:val="30"/>
          <w:szCs w:val="30"/>
        </w:rPr>
        <w:t>2011</w:t>
      </w:r>
      <w:r w:rsidRPr="00A51285">
        <w:rPr>
          <w:rFonts w:ascii="仿宋_GB2312" w:eastAsia="仿宋_GB2312" w:hint="eastAsia"/>
          <w:sz w:val="30"/>
          <w:szCs w:val="30"/>
        </w:rPr>
        <w:t>〕</w:t>
      </w:r>
      <w:r w:rsidRPr="00A51285">
        <w:rPr>
          <w:rFonts w:ascii="仿宋_GB2312" w:eastAsia="仿宋_GB2312"/>
          <w:sz w:val="30"/>
          <w:szCs w:val="30"/>
        </w:rPr>
        <w:t>75</w:t>
      </w:r>
      <w:r w:rsidRPr="00A51285">
        <w:rPr>
          <w:rFonts w:ascii="仿宋_GB2312" w:eastAsia="仿宋_GB2312" w:hint="eastAsia"/>
          <w:sz w:val="30"/>
          <w:szCs w:val="30"/>
        </w:rPr>
        <w:t>号）</w:t>
      </w:r>
      <w:r>
        <w:rPr>
          <w:rFonts w:ascii="仿宋_GB2312" w:eastAsia="仿宋_GB2312" w:hint="eastAsia"/>
          <w:sz w:val="30"/>
          <w:szCs w:val="30"/>
        </w:rPr>
        <w:t>进行填写。</w:t>
      </w:r>
    </w:p>
    <w:p w:rsidR="00325D69" w:rsidRDefault="00325D69" w:rsidP="00C533B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Pr="00E60E65">
        <w:rPr>
          <w:rFonts w:ascii="仿宋_GB2312" w:eastAsia="仿宋_GB2312" w:hint="eastAsia"/>
          <w:sz w:val="30"/>
          <w:szCs w:val="30"/>
        </w:rPr>
        <w:t>、兼并重组方式：</w:t>
      </w:r>
      <w:r w:rsidRPr="00E60E65">
        <w:rPr>
          <w:rFonts w:ascii="仿宋_GB2312" w:eastAsia="仿宋_GB2312"/>
          <w:sz w:val="30"/>
          <w:szCs w:val="30"/>
        </w:rPr>
        <w:t>(</w:t>
      </w:r>
      <w:r w:rsidRPr="00E60E65">
        <w:rPr>
          <w:rFonts w:ascii="仿宋_GB2312" w:eastAsia="仿宋_GB2312" w:hint="eastAsia"/>
          <w:sz w:val="30"/>
          <w:szCs w:val="30"/>
        </w:rPr>
        <w:t>一</w:t>
      </w:r>
      <w:r w:rsidRPr="00E60E65">
        <w:rPr>
          <w:rFonts w:ascii="仿宋_GB2312" w:eastAsia="仿宋_GB2312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承担债务：兼并方承担被兼并方的债权债务，接收被兼并方</w:t>
      </w:r>
      <w:r w:rsidRPr="00E60E65">
        <w:rPr>
          <w:rFonts w:ascii="仿宋_GB2312" w:eastAsia="仿宋_GB2312" w:hint="eastAsia"/>
          <w:sz w:val="30"/>
          <w:szCs w:val="30"/>
        </w:rPr>
        <w:t>资产</w:t>
      </w:r>
      <w:r w:rsidRPr="00E60E65">
        <w:rPr>
          <w:rFonts w:ascii="仿宋_GB2312" w:eastAsia="仿宋_GB2312"/>
          <w:sz w:val="30"/>
          <w:szCs w:val="30"/>
        </w:rPr>
        <w:t>;</w:t>
      </w:r>
      <w:r w:rsidRPr="00E60E65">
        <w:rPr>
          <w:rFonts w:ascii="仿宋_GB2312" w:eastAsia="仿宋_GB2312" w:hint="eastAsia"/>
          <w:sz w:val="30"/>
          <w:szCs w:val="30"/>
        </w:rPr>
        <w:t xml:space="preserve">　</w:t>
      </w:r>
      <w:r w:rsidRPr="00E60E65">
        <w:rPr>
          <w:rFonts w:ascii="仿宋_GB2312" w:eastAsia="仿宋_GB2312"/>
          <w:sz w:val="30"/>
          <w:szCs w:val="30"/>
        </w:rPr>
        <w:t>(</w:t>
      </w:r>
      <w:r w:rsidRPr="00E60E65">
        <w:rPr>
          <w:rFonts w:ascii="仿宋_GB2312" w:eastAsia="仿宋_GB2312" w:hint="eastAsia"/>
          <w:sz w:val="30"/>
          <w:szCs w:val="30"/>
        </w:rPr>
        <w:t>二</w:t>
      </w:r>
      <w:r w:rsidRPr="00E60E65">
        <w:rPr>
          <w:rFonts w:ascii="仿宋_GB2312" w:eastAsia="仿宋_GB2312"/>
          <w:sz w:val="30"/>
          <w:szCs w:val="30"/>
        </w:rPr>
        <w:t>)</w:t>
      </w:r>
      <w:r w:rsidRPr="00E60E65">
        <w:rPr>
          <w:rFonts w:ascii="仿宋_GB2312" w:eastAsia="仿宋_GB2312" w:hint="eastAsia"/>
          <w:sz w:val="30"/>
          <w:szCs w:val="30"/>
        </w:rPr>
        <w:t>全资购买：兼并方出资购买被兼并方的全部资产</w:t>
      </w:r>
      <w:r w:rsidRPr="00E60E65">
        <w:rPr>
          <w:rFonts w:ascii="仿宋_GB2312" w:eastAsia="仿宋_GB2312"/>
          <w:sz w:val="30"/>
          <w:szCs w:val="30"/>
        </w:rPr>
        <w:t>;(</w:t>
      </w:r>
      <w:r w:rsidRPr="00E60E65">
        <w:rPr>
          <w:rFonts w:ascii="仿宋_GB2312" w:eastAsia="仿宋_GB2312" w:hint="eastAsia"/>
          <w:sz w:val="30"/>
          <w:szCs w:val="30"/>
        </w:rPr>
        <w:t>三</w:t>
      </w:r>
      <w:r w:rsidRPr="00E60E65">
        <w:rPr>
          <w:rFonts w:ascii="仿宋_GB2312" w:eastAsia="仿宋_GB2312"/>
          <w:sz w:val="30"/>
          <w:szCs w:val="30"/>
        </w:rPr>
        <w:t>)</w:t>
      </w:r>
      <w:r w:rsidRPr="00E60E65">
        <w:rPr>
          <w:rFonts w:ascii="仿宋_GB2312" w:eastAsia="仿宋_GB2312" w:hint="eastAsia"/>
          <w:sz w:val="30"/>
          <w:szCs w:val="30"/>
        </w:rPr>
        <w:t>控股购买：兼并方通过收购或资产转换等方式，取得被兼并企业的</w:t>
      </w:r>
      <w:r>
        <w:rPr>
          <w:rFonts w:ascii="仿宋_GB2312" w:eastAsia="仿宋_GB2312" w:hint="eastAsia"/>
          <w:sz w:val="30"/>
          <w:szCs w:val="30"/>
        </w:rPr>
        <w:t>绝对</w:t>
      </w:r>
      <w:r w:rsidRPr="00E60E65">
        <w:rPr>
          <w:rFonts w:ascii="仿宋_GB2312" w:eastAsia="仿宋_GB2312" w:hint="eastAsia"/>
          <w:sz w:val="30"/>
          <w:szCs w:val="30"/>
        </w:rPr>
        <w:t>控股权</w:t>
      </w:r>
      <w:r w:rsidRPr="00E60E65">
        <w:rPr>
          <w:rFonts w:ascii="仿宋_GB2312" w:eastAsia="仿宋_GB2312"/>
          <w:sz w:val="30"/>
          <w:szCs w:val="30"/>
        </w:rPr>
        <w:t>; (</w:t>
      </w:r>
      <w:r>
        <w:rPr>
          <w:rFonts w:ascii="仿宋_GB2312" w:eastAsia="仿宋_GB2312" w:hint="eastAsia"/>
          <w:sz w:val="30"/>
          <w:szCs w:val="30"/>
        </w:rPr>
        <w:t>四</w:t>
      </w:r>
      <w:r w:rsidRPr="00E60E65">
        <w:rPr>
          <w:rFonts w:ascii="仿宋_GB2312" w:eastAsia="仿宋_GB2312"/>
          <w:sz w:val="30"/>
          <w:szCs w:val="30"/>
        </w:rPr>
        <w:t>)</w:t>
      </w:r>
      <w:r w:rsidRPr="00E60E65">
        <w:rPr>
          <w:rFonts w:ascii="仿宋_GB2312" w:eastAsia="仿宋_GB2312" w:hint="eastAsia"/>
          <w:sz w:val="30"/>
          <w:szCs w:val="30"/>
        </w:rPr>
        <w:t>新设合并：两个或两个以上企业通过签订协议实现合并，组成一个新的企业。</w:t>
      </w:r>
    </w:p>
    <w:p w:rsidR="00325D69" w:rsidRDefault="00325D69" w:rsidP="00C533B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、年度营业收入和利润总额：按照财务报表中数据填报（如企业为集团公司的按合并利润表中的数据进行填报）。</w:t>
      </w:r>
    </w:p>
    <w:p w:rsidR="00325D69" w:rsidRDefault="00325D69" w:rsidP="00C533B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、兼并发起方在同一年度实施多起兼并重组项目，</w:t>
      </w:r>
      <w:r w:rsidRPr="0073220A">
        <w:rPr>
          <w:rFonts w:ascii="仿宋_GB2312" w:eastAsia="仿宋_GB2312" w:hint="eastAsia"/>
          <w:sz w:val="30"/>
          <w:szCs w:val="30"/>
        </w:rPr>
        <w:t>请将表格复印后分别填写</w:t>
      </w:r>
      <w:r>
        <w:rPr>
          <w:rFonts w:ascii="仿宋_GB2312" w:eastAsia="仿宋_GB2312" w:hint="eastAsia"/>
          <w:sz w:val="30"/>
          <w:szCs w:val="30"/>
        </w:rPr>
        <w:t>。</w:t>
      </w:r>
      <w:r w:rsidRPr="00E60E65">
        <w:rPr>
          <w:rFonts w:ascii="仿宋_GB2312" w:eastAsia="仿宋_GB2312" w:hint="eastAsia"/>
          <w:sz w:val="30"/>
          <w:szCs w:val="30"/>
        </w:rPr>
        <w:t>报送本表的同时，一并附报有关证明材料；</w:t>
      </w:r>
    </w:p>
    <w:p w:rsidR="00325D69" w:rsidRDefault="00325D69" w:rsidP="00C533B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、兼并重组案例文字材料附申报表后一并上报。案例文字材料主要包括兼并重组发起方和被兼并方企业简介、兼并重组的战略意图、背景动因、兼并重组实施路径和具体做法、兼并重组后主要成效等。</w:t>
      </w:r>
    </w:p>
    <w:p w:rsidR="00325D69" w:rsidRPr="000E4766" w:rsidRDefault="00325D69" w:rsidP="00C533B8">
      <w:pPr>
        <w:ind w:right="420"/>
        <w:jc w:val="right"/>
        <w:rPr>
          <w:rFonts w:ascii="方正小标宋简体" w:eastAsia="方正小标宋简体"/>
          <w:szCs w:val="21"/>
        </w:rPr>
      </w:pPr>
      <w:r>
        <w:rPr>
          <w:rFonts w:ascii="方正小标宋简体" w:eastAsia="方正小标宋简体" w:hint="eastAsia"/>
          <w:szCs w:val="21"/>
        </w:rPr>
        <w:lastRenderedPageBreak/>
        <w:t>单位：万元</w:t>
      </w:r>
    </w:p>
    <w:tbl>
      <w:tblPr>
        <w:tblW w:w="10166" w:type="dxa"/>
        <w:jc w:val="center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0"/>
        <w:gridCol w:w="742"/>
        <w:gridCol w:w="1013"/>
        <w:gridCol w:w="2880"/>
        <w:gridCol w:w="736"/>
        <w:gridCol w:w="1488"/>
        <w:gridCol w:w="2714"/>
        <w:gridCol w:w="13"/>
      </w:tblGrid>
      <w:tr w:rsidR="00325D69" w:rsidTr="00082D4F">
        <w:trPr>
          <w:gridAfter w:val="1"/>
          <w:wAfter w:w="13" w:type="dxa"/>
          <w:cantSplit/>
          <w:trHeight w:hRule="exact" w:val="624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b/>
                <w:sz w:val="24"/>
              </w:rPr>
            </w:pPr>
            <w:r w:rsidRPr="00E14776">
              <w:rPr>
                <w:rFonts w:eastAsia="仿宋_GB2312" w:hint="eastAsia"/>
                <w:b/>
                <w:sz w:val="24"/>
              </w:rPr>
              <w:t>兼并</w:t>
            </w:r>
          </w:p>
          <w:p w:rsidR="00325D69" w:rsidRPr="00E14776" w:rsidRDefault="00325D69" w:rsidP="00082D4F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发起</w:t>
            </w:r>
            <w:r w:rsidRPr="00E14776">
              <w:rPr>
                <w:rFonts w:eastAsia="仿宋_GB2312" w:hint="eastAsia"/>
                <w:b/>
                <w:sz w:val="24"/>
              </w:rPr>
              <w:t>方情况</w:t>
            </w:r>
          </w:p>
        </w:tc>
        <w:tc>
          <w:tcPr>
            <w:tcW w:w="1755" w:type="dxa"/>
            <w:gridSpan w:val="2"/>
            <w:tcBorders>
              <w:top w:val="single" w:sz="8" w:space="0" w:color="auto"/>
            </w:tcBorders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  <w:r w:rsidRPr="00EE71B4">
              <w:rPr>
                <w:rFonts w:eastAsia="仿宋_GB2312" w:hint="eastAsia"/>
                <w:sz w:val="24"/>
              </w:rPr>
              <w:t>企业名称</w:t>
            </w:r>
          </w:p>
        </w:tc>
        <w:tc>
          <w:tcPr>
            <w:tcW w:w="3616" w:type="dxa"/>
            <w:gridSpan w:val="2"/>
            <w:tcBorders>
              <w:top w:val="single" w:sz="8" w:space="0" w:color="auto"/>
            </w:tcBorders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tcBorders>
              <w:top w:val="single" w:sz="8" w:space="0" w:color="auto"/>
            </w:tcBorders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  <w:r w:rsidRPr="00EE71B4">
              <w:rPr>
                <w:rFonts w:eastAsia="仿宋_GB2312" w:hint="eastAsia"/>
                <w:sz w:val="24"/>
              </w:rPr>
              <w:t>企业</w:t>
            </w:r>
            <w:r>
              <w:rPr>
                <w:rFonts w:eastAsia="仿宋_GB2312" w:hint="eastAsia"/>
                <w:sz w:val="24"/>
              </w:rPr>
              <w:t>类型</w:t>
            </w:r>
          </w:p>
        </w:tc>
        <w:tc>
          <w:tcPr>
            <w:tcW w:w="2714" w:type="dxa"/>
            <w:tcBorders>
              <w:top w:val="single" w:sz="8" w:space="0" w:color="auto"/>
            </w:tcBorders>
            <w:vAlign w:val="center"/>
          </w:tcPr>
          <w:p w:rsidR="00325D69" w:rsidRPr="00B30F79" w:rsidRDefault="00325D69" w:rsidP="00082D4F">
            <w:pPr>
              <w:rPr>
                <w:rFonts w:eastAsia="仿宋_GB2312"/>
                <w:szCs w:val="21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62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  <w:r w:rsidRPr="00EE71B4">
              <w:rPr>
                <w:rFonts w:eastAsia="仿宋_GB2312" w:hint="eastAsia"/>
                <w:sz w:val="24"/>
              </w:rPr>
              <w:t>注册地址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EE71B4" w:rsidRDefault="00325D69" w:rsidP="00082D4F">
            <w:pPr>
              <w:rPr>
                <w:rFonts w:eastAsia="仿宋_GB2312"/>
                <w:sz w:val="24"/>
              </w:rPr>
            </w:pPr>
            <w:r w:rsidRPr="00EE71B4">
              <w:rPr>
                <w:rFonts w:eastAsia="仿宋_GB2312"/>
                <w:sz w:val="24"/>
              </w:rPr>
              <w:t xml:space="preserve">  </w:t>
            </w:r>
          </w:p>
        </w:tc>
        <w:tc>
          <w:tcPr>
            <w:tcW w:w="1488" w:type="dxa"/>
            <w:vAlign w:val="center"/>
          </w:tcPr>
          <w:p w:rsidR="00325D69" w:rsidRPr="00EE71B4" w:rsidRDefault="00325D69" w:rsidP="00082D4F">
            <w:pPr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所属行业</w:t>
            </w:r>
          </w:p>
        </w:tc>
        <w:tc>
          <w:tcPr>
            <w:tcW w:w="2714" w:type="dxa"/>
            <w:vAlign w:val="center"/>
          </w:tcPr>
          <w:p w:rsidR="00325D69" w:rsidRPr="00EE71B4" w:rsidRDefault="00325D69" w:rsidP="00082D4F">
            <w:pPr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62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主要产品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EE71B4" w:rsidRDefault="00325D69" w:rsidP="00082D4F">
            <w:pPr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企业规模</w:t>
            </w:r>
          </w:p>
        </w:tc>
        <w:tc>
          <w:tcPr>
            <w:tcW w:w="2714" w:type="dxa"/>
            <w:vAlign w:val="center"/>
          </w:tcPr>
          <w:p w:rsidR="00325D69" w:rsidRPr="00EE71B4" w:rsidRDefault="00325D69" w:rsidP="00082D4F">
            <w:pPr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62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  <w:r w:rsidRPr="00EE71B4">
              <w:rPr>
                <w:rFonts w:eastAsia="仿宋_GB2312" w:hint="eastAsia"/>
                <w:sz w:val="24"/>
              </w:rPr>
              <w:t>法人代表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EE71B4" w:rsidRDefault="00325D69" w:rsidP="00082D4F">
            <w:pPr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Pr="00EE71B4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是否上市</w:t>
            </w:r>
          </w:p>
        </w:tc>
        <w:tc>
          <w:tcPr>
            <w:tcW w:w="2714" w:type="dxa"/>
            <w:vAlign w:val="center"/>
          </w:tcPr>
          <w:p w:rsidR="00325D69" w:rsidRDefault="00325D69" w:rsidP="00082D4F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62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Pr="0021151F" w:rsidRDefault="00325D69" w:rsidP="00082D4F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  <w:r w:rsidRPr="0021151F">
              <w:rPr>
                <w:rFonts w:eastAsia="仿宋_GB2312" w:hint="eastAsia"/>
                <w:sz w:val="24"/>
              </w:rPr>
              <w:t>开户银行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21151F" w:rsidRDefault="00325D69" w:rsidP="00082D4F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Pr="0021151F" w:rsidRDefault="00325D69" w:rsidP="00082D4F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  <w:r w:rsidRPr="0021151F">
              <w:rPr>
                <w:rFonts w:eastAsia="仿宋_GB2312" w:hint="eastAsia"/>
                <w:sz w:val="24"/>
              </w:rPr>
              <w:t>银行账号</w:t>
            </w:r>
          </w:p>
        </w:tc>
        <w:tc>
          <w:tcPr>
            <w:tcW w:w="2714" w:type="dxa"/>
            <w:vAlign w:val="center"/>
          </w:tcPr>
          <w:p w:rsidR="00325D69" w:rsidRPr="0021151F" w:rsidRDefault="00325D69" w:rsidP="00082D4F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726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2015</w:t>
            </w:r>
            <w:r>
              <w:rPr>
                <w:rFonts w:eastAsia="仿宋_GB2312" w:hint="eastAsia"/>
                <w:sz w:val="24"/>
              </w:rPr>
              <w:t>年度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营业收入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2015</w:t>
            </w:r>
            <w:r>
              <w:rPr>
                <w:rFonts w:eastAsia="仿宋_GB2312" w:hint="eastAsia"/>
                <w:sz w:val="24"/>
              </w:rPr>
              <w:t>年度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利润总额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gridAfter w:val="1"/>
          <w:wAfter w:w="13" w:type="dxa"/>
          <w:cantSplit/>
          <w:trHeight w:hRule="exact" w:val="658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企业联系人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联系手机</w:t>
            </w:r>
          </w:p>
        </w:tc>
        <w:tc>
          <w:tcPr>
            <w:tcW w:w="2714" w:type="dxa"/>
            <w:vAlign w:val="center"/>
          </w:tcPr>
          <w:p w:rsidR="00325D69" w:rsidRDefault="00325D69" w:rsidP="00082D4F">
            <w:pPr>
              <w:rPr>
                <w:rFonts w:eastAsia="仿宋_GB2312"/>
                <w:szCs w:val="21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586"/>
          <w:jc w:val="center"/>
        </w:trPr>
        <w:tc>
          <w:tcPr>
            <w:tcW w:w="580" w:type="dxa"/>
            <w:vMerge w:val="restart"/>
            <w:tcBorders>
              <w:left w:val="single" w:sz="4" w:space="0" w:color="auto"/>
            </w:tcBorders>
            <w:vAlign w:val="center"/>
          </w:tcPr>
          <w:p w:rsidR="00325D69" w:rsidRPr="00E14776" w:rsidRDefault="00325D69" w:rsidP="00082D4F">
            <w:pPr>
              <w:jc w:val="center"/>
              <w:rPr>
                <w:rFonts w:eastAsia="仿宋_GB2312"/>
                <w:b/>
                <w:sz w:val="24"/>
              </w:rPr>
            </w:pPr>
            <w:r w:rsidRPr="00E14776">
              <w:rPr>
                <w:rFonts w:eastAsia="仿宋_GB2312" w:hint="eastAsia"/>
                <w:b/>
                <w:sz w:val="24"/>
              </w:rPr>
              <w:t>被兼并方情况</w:t>
            </w: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企业名称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企业类型</w:t>
            </w:r>
          </w:p>
        </w:tc>
        <w:tc>
          <w:tcPr>
            <w:tcW w:w="2714" w:type="dxa"/>
            <w:vAlign w:val="center"/>
          </w:tcPr>
          <w:p w:rsidR="00325D69" w:rsidRDefault="00325D69" w:rsidP="00082D4F">
            <w:pPr>
              <w:rPr>
                <w:rFonts w:eastAsia="仿宋_GB2312"/>
                <w:szCs w:val="21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491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注册地址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</w:tc>
        <w:tc>
          <w:tcPr>
            <w:tcW w:w="1488" w:type="dxa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所属行业</w:t>
            </w:r>
          </w:p>
        </w:tc>
        <w:tc>
          <w:tcPr>
            <w:tcW w:w="2714" w:type="dxa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489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法人代表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企业规模</w:t>
            </w:r>
          </w:p>
        </w:tc>
        <w:tc>
          <w:tcPr>
            <w:tcW w:w="2714" w:type="dxa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cantSplit/>
          <w:trHeight w:hRule="exact" w:val="616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主要产品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是否上市</w:t>
            </w:r>
          </w:p>
        </w:tc>
        <w:tc>
          <w:tcPr>
            <w:tcW w:w="2727" w:type="dxa"/>
            <w:gridSpan w:val="2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cantSplit/>
          <w:trHeight w:hRule="exact" w:val="616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2015</w:t>
            </w:r>
            <w:r>
              <w:rPr>
                <w:rFonts w:eastAsia="仿宋_GB2312" w:hint="eastAsia"/>
                <w:sz w:val="24"/>
              </w:rPr>
              <w:t>年度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营业收入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2015</w:t>
            </w:r>
            <w:r>
              <w:rPr>
                <w:rFonts w:eastAsia="仿宋_GB2312" w:hint="eastAsia"/>
                <w:sz w:val="24"/>
              </w:rPr>
              <w:t>年度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利润总额</w:t>
            </w:r>
          </w:p>
        </w:tc>
        <w:tc>
          <w:tcPr>
            <w:tcW w:w="2727" w:type="dxa"/>
            <w:gridSpan w:val="2"/>
            <w:vAlign w:val="center"/>
          </w:tcPr>
          <w:p w:rsidR="00325D69" w:rsidRPr="008E4993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cantSplit/>
          <w:trHeight w:hRule="exact" w:val="680"/>
          <w:jc w:val="center"/>
        </w:trPr>
        <w:tc>
          <w:tcPr>
            <w:tcW w:w="580" w:type="dxa"/>
            <w:vMerge w:val="restart"/>
            <w:tcBorders>
              <w:left w:val="single" w:sz="4" w:space="0" w:color="auto"/>
            </w:tcBorders>
            <w:vAlign w:val="center"/>
          </w:tcPr>
          <w:p w:rsidR="00325D69" w:rsidRPr="00E14776" w:rsidRDefault="00325D69" w:rsidP="00082D4F">
            <w:pPr>
              <w:jc w:val="center"/>
              <w:rPr>
                <w:rFonts w:eastAsia="仿宋_GB2312"/>
                <w:b/>
                <w:sz w:val="24"/>
              </w:rPr>
            </w:pPr>
            <w:r w:rsidRPr="00E14776">
              <w:rPr>
                <w:rFonts w:eastAsia="仿宋_GB2312" w:hint="eastAsia"/>
                <w:b/>
                <w:sz w:val="24"/>
              </w:rPr>
              <w:t>兼并重组项目情况</w:t>
            </w:r>
          </w:p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兼并重组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方式</w:t>
            </w:r>
          </w:p>
        </w:tc>
        <w:tc>
          <w:tcPr>
            <w:tcW w:w="7831" w:type="dxa"/>
            <w:gridSpan w:val="5"/>
            <w:vAlign w:val="center"/>
          </w:tcPr>
          <w:p w:rsidR="00325D69" w:rsidRDefault="00325D69" w:rsidP="00082D4F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承担债务□</w:t>
            </w:r>
            <w:r w:rsidRPr="006D5350"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 xml:space="preserve">    </w:t>
            </w:r>
            <w:r w:rsidRPr="006D5350"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全资购买□</w:t>
            </w:r>
            <w:r>
              <w:rPr>
                <w:rFonts w:eastAsia="仿宋_GB2312"/>
                <w:sz w:val="24"/>
              </w:rPr>
              <w:t xml:space="preserve">     </w:t>
            </w:r>
          </w:p>
          <w:p w:rsidR="00325D69" w:rsidRDefault="00325D69" w:rsidP="00082D4F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控股购买□</w:t>
            </w:r>
            <w:r w:rsidRPr="006D5350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         </w:t>
            </w:r>
            <w:r w:rsidRPr="006D5350">
              <w:rPr>
                <w:rFonts w:eastAsia="仿宋_GB2312" w:hint="eastAsia"/>
                <w:sz w:val="24"/>
              </w:rPr>
              <w:t>新设合并</w:t>
            </w:r>
            <w:r>
              <w:rPr>
                <w:rFonts w:eastAsia="仿宋_GB2312" w:hint="eastAsia"/>
                <w:sz w:val="24"/>
              </w:rPr>
              <w:t>□</w:t>
            </w:r>
          </w:p>
        </w:tc>
      </w:tr>
      <w:tr w:rsidR="00325D69" w:rsidTr="00082D4F">
        <w:trPr>
          <w:gridAfter w:val="1"/>
          <w:wAfter w:w="13" w:type="dxa"/>
          <w:cantSplit/>
          <w:trHeight w:hRule="exact" w:val="339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Merge w:val="restart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被兼并方资产评估总额</w:t>
            </w:r>
          </w:p>
        </w:tc>
        <w:tc>
          <w:tcPr>
            <w:tcW w:w="3616" w:type="dxa"/>
            <w:gridSpan w:val="2"/>
            <w:vMerge w:val="restart"/>
            <w:vAlign w:val="center"/>
          </w:tcPr>
          <w:p w:rsidR="00325D69" w:rsidRDefault="00325D69" w:rsidP="00082D4F">
            <w:pPr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其中</w:t>
            </w:r>
          </w:p>
        </w:tc>
        <w:tc>
          <w:tcPr>
            <w:tcW w:w="2714" w:type="dxa"/>
            <w:vAlign w:val="center"/>
          </w:tcPr>
          <w:p w:rsidR="00325D69" w:rsidRDefault="00325D69" w:rsidP="00082D4F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有形资产：</w:t>
            </w:r>
          </w:p>
        </w:tc>
      </w:tr>
      <w:tr w:rsidR="00325D69" w:rsidTr="00082D4F">
        <w:trPr>
          <w:gridAfter w:val="1"/>
          <w:wAfter w:w="13" w:type="dxa"/>
          <w:cantSplit/>
          <w:trHeight w:hRule="exact" w:val="401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Merge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616" w:type="dxa"/>
            <w:gridSpan w:val="2"/>
            <w:vMerge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Merge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14" w:type="dxa"/>
            <w:vAlign w:val="center"/>
          </w:tcPr>
          <w:p w:rsidR="00325D69" w:rsidRDefault="00325D69" w:rsidP="00082D4F">
            <w:r>
              <w:rPr>
                <w:rFonts w:eastAsia="仿宋_GB2312" w:hint="eastAsia"/>
                <w:sz w:val="24"/>
              </w:rPr>
              <w:t>无形资产：</w:t>
            </w:r>
          </w:p>
        </w:tc>
      </w:tr>
      <w:tr w:rsidR="00325D69" w:rsidTr="00082D4F">
        <w:trPr>
          <w:gridAfter w:val="1"/>
          <w:wAfter w:w="13" w:type="dxa"/>
          <w:cantSplit/>
          <w:trHeight w:hRule="exact" w:val="45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Merge w:val="restart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兼并重组实际成交总额</w:t>
            </w:r>
          </w:p>
        </w:tc>
        <w:tc>
          <w:tcPr>
            <w:tcW w:w="3616" w:type="dxa"/>
            <w:gridSpan w:val="2"/>
            <w:vMerge w:val="restart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</w:rPr>
              <w:t>资金来源</w:t>
            </w:r>
          </w:p>
        </w:tc>
        <w:tc>
          <w:tcPr>
            <w:tcW w:w="2714" w:type="dxa"/>
            <w:vAlign w:val="center"/>
          </w:tcPr>
          <w:p w:rsidR="00325D69" w:rsidRPr="00FC34DF" w:rsidRDefault="00325D69" w:rsidP="00082D4F">
            <w:pPr>
              <w:rPr>
                <w:rFonts w:eastAsia="仿宋_GB2312"/>
                <w:sz w:val="24"/>
              </w:rPr>
            </w:pPr>
            <w:r w:rsidRPr="00FC34DF">
              <w:rPr>
                <w:rFonts w:eastAsia="仿宋_GB2312" w:hint="eastAsia"/>
                <w:sz w:val="24"/>
              </w:rPr>
              <w:t>自筹资金：</w:t>
            </w:r>
          </w:p>
        </w:tc>
      </w:tr>
      <w:tr w:rsidR="00325D69" w:rsidTr="00082D4F">
        <w:trPr>
          <w:gridAfter w:val="1"/>
          <w:wAfter w:w="13" w:type="dxa"/>
          <w:cantSplit/>
          <w:trHeight w:hRule="exact" w:val="45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Merge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616" w:type="dxa"/>
            <w:gridSpan w:val="2"/>
            <w:vMerge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Merge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14" w:type="dxa"/>
            <w:vAlign w:val="center"/>
          </w:tcPr>
          <w:p w:rsidR="00325D69" w:rsidRPr="00FC34DF" w:rsidRDefault="00325D69" w:rsidP="00082D4F">
            <w:pPr>
              <w:rPr>
                <w:sz w:val="24"/>
              </w:rPr>
            </w:pPr>
            <w:r w:rsidRPr="00FC34DF">
              <w:rPr>
                <w:rFonts w:eastAsia="仿宋_GB2312" w:hint="eastAsia"/>
                <w:sz w:val="24"/>
              </w:rPr>
              <w:t>银行贷款：</w:t>
            </w:r>
          </w:p>
        </w:tc>
      </w:tr>
      <w:tr w:rsidR="00325D69" w:rsidTr="00082D4F">
        <w:trPr>
          <w:gridAfter w:val="1"/>
          <w:wAfter w:w="13" w:type="dxa"/>
          <w:cantSplit/>
          <w:trHeight w:hRule="exact" w:val="680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项目签约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工商变更</w:t>
            </w:r>
          </w:p>
          <w:p w:rsidR="00325D69" w:rsidRPr="0056330E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登记时间</w:t>
            </w:r>
          </w:p>
        </w:tc>
        <w:tc>
          <w:tcPr>
            <w:tcW w:w="2714" w:type="dxa"/>
            <w:vAlign w:val="center"/>
          </w:tcPr>
          <w:p w:rsidR="00325D69" w:rsidRDefault="00325D69" w:rsidP="00082D4F">
            <w:pPr>
              <w:rPr>
                <w:rFonts w:eastAsia="仿宋_GB2312"/>
                <w:szCs w:val="21"/>
              </w:rPr>
            </w:pPr>
          </w:p>
        </w:tc>
      </w:tr>
      <w:tr w:rsidR="00325D69" w:rsidTr="00082D4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580" w:type="dxa"/>
            <w:vMerge w:val="restart"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center"/>
              <w:rPr>
                <w:rFonts w:eastAsia="仿宋_GB2312"/>
                <w:sz w:val="24"/>
              </w:rPr>
            </w:pPr>
            <w:r w:rsidRPr="00A308E4">
              <w:rPr>
                <w:rFonts w:eastAsia="仿宋_GB2312" w:hint="eastAsia"/>
                <w:b/>
                <w:sz w:val="24"/>
              </w:rPr>
              <w:t>兼并重组后企业情况</w:t>
            </w: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企业名称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企业类型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gridAfter w:val="1"/>
          <w:wAfter w:w="13" w:type="dxa"/>
          <w:cantSplit/>
          <w:trHeight w:hRule="exact" w:val="428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注册地址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所属行业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gridAfter w:val="1"/>
          <w:wAfter w:w="13" w:type="dxa"/>
          <w:cantSplit/>
          <w:trHeight w:hRule="exact" w:val="510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主要产品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ind w:firstLineChars="50" w:firstLin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企业规模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gridAfter w:val="1"/>
          <w:wAfter w:w="13" w:type="dxa"/>
          <w:cantSplit/>
          <w:trHeight w:hRule="exact" w:val="510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法人代表</w:t>
            </w:r>
          </w:p>
        </w:tc>
        <w:tc>
          <w:tcPr>
            <w:tcW w:w="3616" w:type="dxa"/>
            <w:gridSpan w:val="2"/>
            <w:vAlign w:val="center"/>
          </w:tcPr>
          <w:p w:rsidR="00325D69" w:rsidRPr="00B30F79" w:rsidRDefault="00325D69" w:rsidP="00082D4F">
            <w:pPr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25D69" w:rsidRPr="00B30F79" w:rsidRDefault="00325D69" w:rsidP="00082D4F">
            <w:pPr>
              <w:jc w:val="center"/>
              <w:rPr>
                <w:rFonts w:eastAsia="仿宋_GB2312"/>
                <w:szCs w:val="21"/>
              </w:rPr>
            </w:pPr>
            <w:r w:rsidRPr="00581152">
              <w:rPr>
                <w:rFonts w:eastAsia="仿宋_GB2312" w:hint="eastAsia"/>
                <w:sz w:val="24"/>
              </w:rPr>
              <w:t>是否上市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gridAfter w:val="1"/>
          <w:wAfter w:w="13" w:type="dxa"/>
          <w:cantSplit/>
          <w:trHeight w:hRule="exact" w:val="495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企业联系人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联系手机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gridAfter w:val="1"/>
          <w:wAfter w:w="13" w:type="dxa"/>
          <w:cantSplit/>
          <w:trHeight w:hRule="exact" w:val="744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2015</w:t>
            </w:r>
            <w:r>
              <w:rPr>
                <w:rFonts w:eastAsia="仿宋_GB2312" w:hint="eastAsia"/>
                <w:sz w:val="24"/>
              </w:rPr>
              <w:t>年度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营业收入</w:t>
            </w:r>
          </w:p>
        </w:tc>
        <w:tc>
          <w:tcPr>
            <w:tcW w:w="3616" w:type="dxa"/>
            <w:gridSpan w:val="2"/>
            <w:vAlign w:val="center"/>
          </w:tcPr>
          <w:p w:rsidR="00325D69" w:rsidRDefault="00325D69" w:rsidP="00082D4F">
            <w:pPr>
              <w:rPr>
                <w:rFonts w:eastAsia="仿宋_GB2312"/>
                <w:szCs w:val="21"/>
              </w:rPr>
            </w:pPr>
          </w:p>
        </w:tc>
        <w:tc>
          <w:tcPr>
            <w:tcW w:w="1488" w:type="dxa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2015</w:t>
            </w:r>
            <w:r>
              <w:rPr>
                <w:rFonts w:eastAsia="仿宋_GB2312" w:hint="eastAsia"/>
                <w:sz w:val="24"/>
              </w:rPr>
              <w:t>年度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利润总额</w:t>
            </w:r>
          </w:p>
        </w:tc>
        <w:tc>
          <w:tcPr>
            <w:tcW w:w="2714" w:type="dxa"/>
            <w:vAlign w:val="center"/>
          </w:tcPr>
          <w:p w:rsidR="00325D69" w:rsidRDefault="00325D69" w:rsidP="00082D4F"/>
        </w:tc>
      </w:tr>
      <w:tr w:rsidR="00325D69" w:rsidTr="00082D4F">
        <w:trPr>
          <w:cantSplit/>
          <w:trHeight w:hRule="exact" w:val="6551"/>
          <w:jc w:val="center"/>
        </w:trPr>
        <w:tc>
          <w:tcPr>
            <w:tcW w:w="1322" w:type="dxa"/>
            <w:gridSpan w:val="2"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兼并重组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案例摘要（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eastAsia="仿宋_GB2312" w:hint="eastAsia"/>
                <w:sz w:val="24"/>
              </w:rPr>
              <w:t>字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以内）</w:t>
            </w:r>
          </w:p>
        </w:tc>
        <w:tc>
          <w:tcPr>
            <w:tcW w:w="8844" w:type="dxa"/>
            <w:gridSpan w:val="6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325D69" w:rsidTr="00082D4F">
        <w:trPr>
          <w:cantSplit/>
          <w:trHeight w:hRule="exact" w:val="559"/>
          <w:jc w:val="center"/>
        </w:trPr>
        <w:tc>
          <w:tcPr>
            <w:tcW w:w="5215" w:type="dxa"/>
            <w:gridSpan w:val="4"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申报单位盖章</w:t>
            </w:r>
          </w:p>
        </w:tc>
        <w:tc>
          <w:tcPr>
            <w:tcW w:w="4951" w:type="dxa"/>
            <w:gridSpan w:val="4"/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申报单位法人代表申明</w:t>
            </w:r>
          </w:p>
        </w:tc>
      </w:tr>
      <w:tr w:rsidR="00325D69" w:rsidTr="00082D4F">
        <w:trPr>
          <w:cantSplit/>
          <w:trHeight w:hRule="exact" w:val="2863"/>
          <w:jc w:val="center"/>
        </w:trPr>
        <w:tc>
          <w:tcPr>
            <w:tcW w:w="5215" w:type="dxa"/>
            <w:gridSpan w:val="4"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日（章）</w:t>
            </w:r>
          </w:p>
        </w:tc>
        <w:tc>
          <w:tcPr>
            <w:tcW w:w="4951" w:type="dxa"/>
            <w:gridSpan w:val="4"/>
            <w:vAlign w:val="center"/>
          </w:tcPr>
          <w:p w:rsidR="00325D69" w:rsidRDefault="00325D69" w:rsidP="00082D4F">
            <w:pPr>
              <w:rPr>
                <w:rFonts w:ascii="宋体" w:hAnsi="Dialog" w:cs="宋体"/>
              </w:rPr>
            </w:pPr>
          </w:p>
          <w:p w:rsidR="00325D69" w:rsidRDefault="00325D69" w:rsidP="00082D4F">
            <w:pPr>
              <w:ind w:firstLineChars="50" w:firstLine="105"/>
              <w:jc w:val="center"/>
              <w:rPr>
                <w:rFonts w:ascii="宋体" w:hAnsi="Dialog" w:cs="宋体"/>
              </w:rPr>
            </w:pPr>
          </w:p>
          <w:p w:rsidR="00325D69" w:rsidRDefault="00325D69" w:rsidP="00082D4F">
            <w:pPr>
              <w:ind w:firstLineChars="50" w:firstLine="105"/>
              <w:jc w:val="center"/>
              <w:rPr>
                <w:rFonts w:ascii="宋体" w:hAnsi="Dialog" w:cs="宋体"/>
              </w:rPr>
            </w:pPr>
            <w:r>
              <w:rPr>
                <w:rFonts w:ascii="宋体" w:hAnsi="Dialog" w:cs="宋体" w:hint="eastAsia"/>
              </w:rPr>
              <w:t>本人保证对申报材料的真实性负完全责任</w:t>
            </w:r>
          </w:p>
          <w:p w:rsidR="00325D69" w:rsidRDefault="00325D69" w:rsidP="00082D4F">
            <w:pPr>
              <w:rPr>
                <w:rFonts w:ascii="宋体" w:hAnsi="Dialog" w:cs="宋体"/>
              </w:rPr>
            </w:pPr>
          </w:p>
          <w:p w:rsidR="00325D69" w:rsidRDefault="00325D69" w:rsidP="00082D4F">
            <w:pPr>
              <w:rPr>
                <w:rFonts w:ascii="宋体" w:hAnsi="Dialog" w:cs="宋体"/>
              </w:rPr>
            </w:pPr>
          </w:p>
          <w:p w:rsidR="00325D69" w:rsidRDefault="00325D69" w:rsidP="00082D4F">
            <w:pPr>
              <w:ind w:firstLineChars="950" w:firstLine="1995"/>
              <w:rPr>
                <w:rFonts w:ascii="宋体" w:hAnsi="Dialog" w:cs="宋体"/>
              </w:rPr>
            </w:pPr>
            <w:r>
              <w:rPr>
                <w:rFonts w:ascii="宋体" w:hAnsi="Dialog" w:cs="宋体" w:hint="eastAsia"/>
              </w:rPr>
              <w:t>签字：</w:t>
            </w:r>
          </w:p>
          <w:p w:rsidR="00325D69" w:rsidRPr="003B6787" w:rsidRDefault="00325D69" w:rsidP="00082D4F">
            <w:pPr>
              <w:ind w:firstLineChars="50" w:firstLin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日（章）</w:t>
            </w:r>
          </w:p>
        </w:tc>
      </w:tr>
      <w:tr w:rsidR="00325D69" w:rsidTr="00082D4F">
        <w:trPr>
          <w:cantSplit/>
          <w:trHeight w:hRule="exact" w:val="521"/>
          <w:jc w:val="center"/>
        </w:trPr>
        <w:tc>
          <w:tcPr>
            <w:tcW w:w="5215" w:type="dxa"/>
            <w:gridSpan w:val="4"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市、县经信委意见</w:t>
            </w:r>
          </w:p>
        </w:tc>
        <w:tc>
          <w:tcPr>
            <w:tcW w:w="4951" w:type="dxa"/>
            <w:gridSpan w:val="4"/>
            <w:vAlign w:val="center"/>
          </w:tcPr>
          <w:p w:rsidR="00325D69" w:rsidRDefault="00325D69" w:rsidP="00082D4F">
            <w:pPr>
              <w:ind w:firstLineChars="400" w:firstLine="9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市、县财政局意见</w:t>
            </w:r>
          </w:p>
        </w:tc>
      </w:tr>
      <w:tr w:rsidR="00325D69" w:rsidTr="00082D4F">
        <w:trPr>
          <w:cantSplit/>
          <w:trHeight w:hRule="exact" w:val="3064"/>
          <w:jc w:val="center"/>
        </w:trPr>
        <w:tc>
          <w:tcPr>
            <w:tcW w:w="5215" w:type="dxa"/>
            <w:gridSpan w:val="4"/>
            <w:tcBorders>
              <w:left w:val="single" w:sz="4" w:space="0" w:color="auto"/>
            </w:tcBorders>
            <w:vAlign w:val="center"/>
          </w:tcPr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</w:t>
            </w: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jc w:val="center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ind w:firstLineChars="850" w:firstLine="20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日（章）</w:t>
            </w:r>
          </w:p>
        </w:tc>
        <w:tc>
          <w:tcPr>
            <w:tcW w:w="4951" w:type="dxa"/>
            <w:gridSpan w:val="4"/>
            <w:vAlign w:val="center"/>
          </w:tcPr>
          <w:p w:rsidR="00325D69" w:rsidRDefault="00325D69" w:rsidP="00082D4F">
            <w:pPr>
              <w:ind w:firstLineChars="400" w:firstLine="96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 w:rsidR="00325D69" w:rsidRDefault="00325D69" w:rsidP="00082D4F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325D69" w:rsidRDefault="00325D69" w:rsidP="00082D4F">
            <w:pPr>
              <w:ind w:firstLineChars="650" w:firstLine="15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日（章）</w:t>
            </w:r>
          </w:p>
        </w:tc>
      </w:tr>
    </w:tbl>
    <w:p w:rsidR="00325D69" w:rsidRDefault="00325D69" w:rsidP="00C533B8"/>
    <w:p w:rsidR="00325D69" w:rsidRDefault="00325D69"/>
    <w:sectPr w:rsidR="00325D69" w:rsidSect="00C533B8">
      <w:pgSz w:w="11906" w:h="16838"/>
      <w:pgMar w:top="851" w:right="1106" w:bottom="1440" w:left="16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3B8"/>
    <w:rsid w:val="0000459F"/>
    <w:rsid w:val="00082D4F"/>
    <w:rsid w:val="000C1E33"/>
    <w:rsid w:val="000E4766"/>
    <w:rsid w:val="001976B4"/>
    <w:rsid w:val="001F186B"/>
    <w:rsid w:val="0021151F"/>
    <w:rsid w:val="002C587C"/>
    <w:rsid w:val="00325D69"/>
    <w:rsid w:val="003736D4"/>
    <w:rsid w:val="00387665"/>
    <w:rsid w:val="003B6787"/>
    <w:rsid w:val="003F2C31"/>
    <w:rsid w:val="00423AB6"/>
    <w:rsid w:val="0056330E"/>
    <w:rsid w:val="00581152"/>
    <w:rsid w:val="005C4A81"/>
    <w:rsid w:val="006D5350"/>
    <w:rsid w:val="0073220A"/>
    <w:rsid w:val="0078102F"/>
    <w:rsid w:val="007E0078"/>
    <w:rsid w:val="008E4993"/>
    <w:rsid w:val="00A307EA"/>
    <w:rsid w:val="00A308E4"/>
    <w:rsid w:val="00A51285"/>
    <w:rsid w:val="00AB3889"/>
    <w:rsid w:val="00B30F79"/>
    <w:rsid w:val="00B3313B"/>
    <w:rsid w:val="00B555DB"/>
    <w:rsid w:val="00BB2FFE"/>
    <w:rsid w:val="00C533B8"/>
    <w:rsid w:val="00D33C27"/>
    <w:rsid w:val="00D849B2"/>
    <w:rsid w:val="00DF5E15"/>
    <w:rsid w:val="00E14776"/>
    <w:rsid w:val="00E60E65"/>
    <w:rsid w:val="00E70302"/>
    <w:rsid w:val="00EE71B4"/>
    <w:rsid w:val="00EF52AA"/>
    <w:rsid w:val="00FC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hanjing</dc:creator>
  <cp:keywords/>
  <dc:description/>
  <cp:lastModifiedBy>Administrator</cp:lastModifiedBy>
  <cp:revision>8</cp:revision>
  <dcterms:created xsi:type="dcterms:W3CDTF">2016-02-17T04:01:00Z</dcterms:created>
  <dcterms:modified xsi:type="dcterms:W3CDTF">2016-03-09T01:50:00Z</dcterms:modified>
</cp:coreProperties>
</file>