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07BA" w:rsidRPr="009D4443" w:rsidRDefault="00B007BA" w:rsidP="00B007BA">
      <w:pPr>
        <w:pStyle w:val="a7"/>
        <w:shd w:val="clear" w:color="auto" w:fill="FFFFFF"/>
        <w:spacing w:before="0" w:beforeAutospacing="0" w:after="0" w:afterAutospacing="0"/>
        <w:ind w:firstLine="480"/>
        <w:jc w:val="center"/>
        <w:rPr>
          <w:b/>
          <w:color w:val="000000"/>
        </w:rPr>
      </w:pPr>
    </w:p>
    <w:p w:rsidR="00B007BA" w:rsidRPr="003956A7" w:rsidRDefault="00B007BA" w:rsidP="00B007BA">
      <w:pPr>
        <w:rPr>
          <w:rFonts w:ascii="方正黑体_GBK" w:eastAsia="方正黑体_GBK" w:hAnsi="黑体"/>
          <w:sz w:val="32"/>
          <w:szCs w:val="32"/>
        </w:rPr>
      </w:pPr>
      <w:r w:rsidRPr="003956A7">
        <w:rPr>
          <w:rFonts w:ascii="方正黑体_GBK" w:eastAsia="方正黑体_GBK" w:hAnsi="黑体" w:hint="eastAsia"/>
          <w:sz w:val="32"/>
          <w:szCs w:val="32"/>
        </w:rPr>
        <w:t>附件1</w:t>
      </w:r>
    </w:p>
    <w:p w:rsidR="00B007BA" w:rsidRPr="003956A7" w:rsidRDefault="00B007BA" w:rsidP="00B007BA">
      <w:pPr>
        <w:jc w:val="center"/>
        <w:rPr>
          <w:rFonts w:ascii="方正小标宋_GBK" w:eastAsia="方正小标宋_GBK" w:hAnsi="Times New Roman"/>
          <w:sz w:val="32"/>
          <w:szCs w:val="32"/>
        </w:rPr>
      </w:pPr>
      <w:r w:rsidRPr="003956A7">
        <w:rPr>
          <w:rFonts w:ascii="方正小标宋_GBK" w:eastAsia="方正小标宋_GBK" w:hAnsi="Times New Roman" w:hint="eastAsia"/>
          <w:sz w:val="40"/>
          <w:szCs w:val="32"/>
        </w:rPr>
        <w:t>江苏省首批智慧健康重点企业名单</w:t>
      </w:r>
    </w:p>
    <w:p w:rsidR="00B007BA" w:rsidRPr="006F1EB9" w:rsidRDefault="00B007BA" w:rsidP="00B007BA"/>
    <w:tbl>
      <w:tblPr>
        <w:tblStyle w:val="a8"/>
        <w:tblW w:w="5173" w:type="pct"/>
        <w:jc w:val="center"/>
        <w:tblLook w:val="04A0" w:firstRow="1" w:lastRow="0" w:firstColumn="1" w:lastColumn="0" w:noHBand="0" w:noVBand="1"/>
      </w:tblPr>
      <w:tblGrid>
        <w:gridCol w:w="1503"/>
        <w:gridCol w:w="7086"/>
      </w:tblGrid>
      <w:tr w:rsidR="00177942" w:rsidTr="00177942">
        <w:trPr>
          <w:trHeight w:val="810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3956A7">
            <w:pPr>
              <w:jc w:val="center"/>
              <w:rPr>
                <w:rFonts w:ascii="黑体" w:eastAsia="黑体" w:hAnsi="黑体"/>
                <w:sz w:val="28"/>
              </w:rPr>
            </w:pPr>
            <w:r w:rsidRPr="003956A7">
              <w:rPr>
                <w:rFonts w:ascii="黑体" w:eastAsia="黑体" w:hAnsi="黑体" w:hint="eastAsia"/>
                <w:sz w:val="28"/>
              </w:rPr>
              <w:t>序号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3956A7">
            <w:pPr>
              <w:jc w:val="center"/>
              <w:rPr>
                <w:rFonts w:ascii="黑体" w:eastAsia="黑体" w:hAnsi="黑体"/>
                <w:sz w:val="28"/>
              </w:rPr>
            </w:pPr>
            <w:r w:rsidRPr="003956A7">
              <w:rPr>
                <w:rFonts w:ascii="黑体" w:eastAsia="黑体" w:hAnsi="黑体" w:hint="eastAsia"/>
                <w:sz w:val="28"/>
              </w:rPr>
              <w:t>企业名称</w:t>
            </w:r>
          </w:p>
        </w:tc>
      </w:tr>
      <w:tr w:rsidR="00177942" w:rsidTr="00177942">
        <w:trPr>
          <w:trHeight w:val="1029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F85618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</w:rPr>
            </w:pPr>
            <w:r w:rsidRPr="003956A7">
              <w:rPr>
                <w:rFonts w:ascii="Times New Roman" w:eastAsia="方正仿宋_GBK" w:hAnsi="Times New Roman" w:cs="Times New Roman"/>
                <w:color w:val="000000"/>
                <w:sz w:val="28"/>
              </w:rPr>
              <w:t>1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177942">
            <w:pPr>
              <w:widowControl/>
              <w:jc w:val="lef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3956A7">
              <w:rPr>
                <w:rFonts w:ascii="宋体" w:eastAsia="宋体" w:hAnsi="宋体" w:cs="Times New Roman" w:hint="eastAsia"/>
                <w:color w:val="000000"/>
                <w:sz w:val="28"/>
              </w:rPr>
              <w:t>江苏鱼跃医疗设备股份有限公司</w:t>
            </w:r>
          </w:p>
        </w:tc>
      </w:tr>
      <w:tr w:rsidR="00177942" w:rsidTr="00177942">
        <w:trPr>
          <w:trHeight w:val="1029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F85618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</w:rPr>
            </w:pPr>
            <w:r w:rsidRPr="003956A7">
              <w:rPr>
                <w:rFonts w:ascii="Times New Roman" w:eastAsia="方正仿宋_GBK" w:hAnsi="Times New Roman" w:cs="Times New Roman"/>
                <w:color w:val="000000"/>
                <w:sz w:val="28"/>
              </w:rPr>
              <w:t>2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177942">
            <w:pPr>
              <w:jc w:val="lef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3956A7">
              <w:rPr>
                <w:rFonts w:ascii="宋体" w:eastAsia="宋体" w:hAnsi="宋体" w:cs="Times New Roman" w:hint="eastAsia"/>
                <w:color w:val="000000"/>
                <w:sz w:val="28"/>
              </w:rPr>
              <w:t>苏州鱼跃医疗科技有限公司</w:t>
            </w:r>
          </w:p>
        </w:tc>
      </w:tr>
      <w:tr w:rsidR="00177942" w:rsidTr="00177942">
        <w:trPr>
          <w:trHeight w:val="1029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F85618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</w:rPr>
            </w:pPr>
            <w:r w:rsidRPr="003956A7">
              <w:rPr>
                <w:rFonts w:ascii="Times New Roman" w:eastAsia="方正仿宋_GBK" w:hAnsi="Times New Roman" w:cs="Times New Roman"/>
                <w:color w:val="000000"/>
                <w:sz w:val="28"/>
              </w:rPr>
              <w:t>3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177942">
            <w:pPr>
              <w:jc w:val="lef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3956A7">
              <w:rPr>
                <w:rFonts w:ascii="宋体" w:eastAsia="宋体" w:hAnsi="宋体" w:cs="Times New Roman" w:hint="eastAsia"/>
                <w:color w:val="000000"/>
                <w:sz w:val="28"/>
              </w:rPr>
              <w:t>南京福怡科技发展股份有限公司</w:t>
            </w:r>
          </w:p>
        </w:tc>
      </w:tr>
      <w:tr w:rsidR="00177942" w:rsidTr="00177942">
        <w:trPr>
          <w:trHeight w:val="1029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F85618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</w:rPr>
            </w:pPr>
            <w:r w:rsidRPr="003956A7">
              <w:rPr>
                <w:rFonts w:ascii="Times New Roman" w:eastAsia="方正仿宋_GBK" w:hAnsi="Times New Roman" w:cs="Times New Roman"/>
                <w:color w:val="000000"/>
                <w:sz w:val="28"/>
              </w:rPr>
              <w:t>4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177942">
            <w:pPr>
              <w:jc w:val="lef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3956A7">
              <w:rPr>
                <w:rFonts w:ascii="宋体" w:eastAsia="宋体" w:hAnsi="宋体" w:cs="Times New Roman" w:hint="eastAsia"/>
                <w:color w:val="000000"/>
                <w:sz w:val="28"/>
              </w:rPr>
              <w:t>太仓市康辉科技发展有限公司</w:t>
            </w:r>
          </w:p>
        </w:tc>
      </w:tr>
      <w:tr w:rsidR="00177942" w:rsidTr="00177942">
        <w:trPr>
          <w:trHeight w:val="1029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F85618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</w:rPr>
            </w:pPr>
            <w:r w:rsidRPr="003956A7">
              <w:rPr>
                <w:rFonts w:ascii="Times New Roman" w:eastAsia="方正仿宋_GBK" w:hAnsi="Times New Roman" w:cs="Times New Roman"/>
                <w:color w:val="000000"/>
                <w:sz w:val="28"/>
              </w:rPr>
              <w:t>5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177942">
            <w:pPr>
              <w:jc w:val="lef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3956A7">
              <w:rPr>
                <w:rFonts w:ascii="宋体" w:eastAsia="宋体" w:hAnsi="宋体" w:cs="Times New Roman" w:hint="eastAsia"/>
                <w:color w:val="000000"/>
                <w:sz w:val="28"/>
              </w:rPr>
              <w:t>苏州麦迪斯顿医疗科技股份有限公司</w:t>
            </w:r>
          </w:p>
        </w:tc>
      </w:tr>
      <w:tr w:rsidR="00177942" w:rsidTr="00177942">
        <w:trPr>
          <w:trHeight w:val="1029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F85618">
            <w:pPr>
              <w:jc w:val="center"/>
              <w:rPr>
                <w:rFonts w:ascii="Times New Roman" w:eastAsia="方正仿宋_GBK" w:hAnsi="Times New Roman" w:cs="Times New Roman"/>
                <w:sz w:val="28"/>
              </w:rPr>
            </w:pPr>
            <w:r w:rsidRPr="003956A7">
              <w:rPr>
                <w:rFonts w:ascii="Times New Roman" w:eastAsia="方正仿宋_GBK" w:hAnsi="Times New Roman" w:cs="Times New Roman"/>
                <w:sz w:val="28"/>
              </w:rPr>
              <w:t>6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177942">
            <w:pPr>
              <w:jc w:val="left"/>
              <w:rPr>
                <w:rFonts w:ascii="宋体" w:eastAsia="宋体" w:hAnsi="宋体" w:cs="Times New Roman"/>
                <w:sz w:val="28"/>
              </w:rPr>
            </w:pPr>
            <w:r w:rsidRPr="003956A7">
              <w:rPr>
                <w:rFonts w:ascii="宋体" w:eastAsia="宋体" w:hAnsi="宋体" w:cs="Times New Roman" w:hint="eastAsia"/>
                <w:sz w:val="28"/>
              </w:rPr>
              <w:t>南京熙键信息技术有限公司</w:t>
            </w:r>
          </w:p>
        </w:tc>
      </w:tr>
      <w:tr w:rsidR="00177942" w:rsidTr="00177942">
        <w:trPr>
          <w:trHeight w:val="1029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F85618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</w:rPr>
            </w:pPr>
            <w:r w:rsidRPr="003956A7">
              <w:rPr>
                <w:rFonts w:ascii="Times New Roman" w:eastAsia="方正仿宋_GBK" w:hAnsi="Times New Roman" w:cs="Times New Roman"/>
                <w:color w:val="000000"/>
                <w:sz w:val="28"/>
              </w:rPr>
              <w:t>7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177942">
            <w:pPr>
              <w:jc w:val="lef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3956A7">
              <w:rPr>
                <w:rFonts w:ascii="宋体" w:eastAsia="宋体" w:hAnsi="宋体" w:cs="Times New Roman" w:hint="eastAsia"/>
                <w:color w:val="000000"/>
                <w:sz w:val="28"/>
              </w:rPr>
              <w:t>江苏康尚生物医疗科技有限公司</w:t>
            </w:r>
          </w:p>
        </w:tc>
      </w:tr>
      <w:tr w:rsidR="00177942" w:rsidTr="00177942">
        <w:trPr>
          <w:trHeight w:val="1029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F85618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</w:rPr>
            </w:pPr>
            <w:r w:rsidRPr="003956A7">
              <w:rPr>
                <w:rFonts w:ascii="Times New Roman" w:eastAsia="方正仿宋_GBK" w:hAnsi="Times New Roman" w:cs="Times New Roman"/>
                <w:color w:val="000000"/>
                <w:sz w:val="28"/>
              </w:rPr>
              <w:t>8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177942">
            <w:pPr>
              <w:jc w:val="lef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3956A7">
              <w:rPr>
                <w:rFonts w:ascii="宋体" w:eastAsia="宋体" w:hAnsi="宋体" w:cs="Times New Roman" w:hint="eastAsia"/>
                <w:color w:val="000000"/>
                <w:sz w:val="28"/>
              </w:rPr>
              <w:t>南京老人佳智能科技有限公司</w:t>
            </w:r>
          </w:p>
        </w:tc>
      </w:tr>
      <w:tr w:rsidR="00177942" w:rsidTr="00177942">
        <w:trPr>
          <w:trHeight w:val="1029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F85618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</w:rPr>
            </w:pPr>
            <w:r w:rsidRPr="003956A7">
              <w:rPr>
                <w:rFonts w:ascii="Times New Roman" w:eastAsia="方正仿宋_GBK" w:hAnsi="Times New Roman" w:cs="Times New Roman"/>
                <w:color w:val="000000"/>
                <w:sz w:val="28"/>
              </w:rPr>
              <w:t>9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177942">
            <w:pPr>
              <w:jc w:val="lef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3956A7">
              <w:rPr>
                <w:rFonts w:ascii="宋体" w:eastAsia="宋体" w:hAnsi="宋体" w:cs="Times New Roman" w:hint="eastAsia"/>
                <w:color w:val="000000"/>
                <w:sz w:val="28"/>
              </w:rPr>
              <w:t>江苏盖睿健康科技有限公司</w:t>
            </w:r>
          </w:p>
        </w:tc>
      </w:tr>
      <w:tr w:rsidR="00177942" w:rsidTr="00177942">
        <w:trPr>
          <w:trHeight w:val="1029"/>
          <w:jc w:val="center"/>
        </w:trPr>
        <w:tc>
          <w:tcPr>
            <w:tcW w:w="875" w:type="pct"/>
            <w:vAlign w:val="center"/>
          </w:tcPr>
          <w:p w:rsidR="00177942" w:rsidRPr="003956A7" w:rsidRDefault="00177942" w:rsidP="00F85618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8"/>
              </w:rPr>
            </w:pPr>
            <w:r w:rsidRPr="003956A7">
              <w:rPr>
                <w:rFonts w:ascii="Times New Roman" w:eastAsia="方正仿宋_GBK" w:hAnsi="Times New Roman" w:cs="Times New Roman"/>
                <w:color w:val="000000"/>
                <w:sz w:val="28"/>
              </w:rPr>
              <w:t>10</w:t>
            </w:r>
          </w:p>
        </w:tc>
        <w:tc>
          <w:tcPr>
            <w:tcW w:w="4125" w:type="pct"/>
            <w:vAlign w:val="center"/>
          </w:tcPr>
          <w:p w:rsidR="00177942" w:rsidRPr="003956A7" w:rsidRDefault="00177942" w:rsidP="00177942">
            <w:pPr>
              <w:jc w:val="left"/>
              <w:rPr>
                <w:rFonts w:ascii="宋体" w:eastAsia="宋体" w:hAnsi="宋体" w:cs="Times New Roman"/>
                <w:color w:val="000000"/>
                <w:sz w:val="28"/>
              </w:rPr>
            </w:pPr>
            <w:r w:rsidRPr="003956A7">
              <w:rPr>
                <w:rFonts w:ascii="宋体" w:eastAsia="宋体" w:hAnsi="宋体" w:cs="Times New Roman" w:hint="eastAsia"/>
                <w:color w:val="000000"/>
                <w:sz w:val="28"/>
              </w:rPr>
              <w:t>无锡博慧斯生物医药科技有限公司</w:t>
            </w:r>
          </w:p>
        </w:tc>
      </w:tr>
    </w:tbl>
    <w:p w:rsidR="003956A7" w:rsidRDefault="003956A7" w:rsidP="00B007BA">
      <w:pPr>
        <w:jc w:val="center"/>
        <w:rPr>
          <w:b/>
        </w:rPr>
      </w:pPr>
      <w:r>
        <w:rPr>
          <w:b/>
        </w:rPr>
        <w:br w:type="page"/>
      </w:r>
    </w:p>
    <w:p w:rsidR="00B007BA" w:rsidRPr="003956A7" w:rsidRDefault="00B007BA" w:rsidP="00B007BA">
      <w:pPr>
        <w:jc w:val="center"/>
        <w:rPr>
          <w:rFonts w:ascii="方正小标宋_GBK" w:eastAsia="方正小标宋_GBK" w:hAnsi="Times New Roman"/>
          <w:sz w:val="40"/>
          <w:szCs w:val="32"/>
        </w:rPr>
      </w:pPr>
      <w:r w:rsidRPr="003956A7">
        <w:rPr>
          <w:rFonts w:ascii="方正小标宋_GBK" w:eastAsia="方正小标宋_GBK" w:hAnsi="Times New Roman" w:hint="eastAsia"/>
          <w:sz w:val="40"/>
          <w:szCs w:val="32"/>
        </w:rPr>
        <w:lastRenderedPageBreak/>
        <w:t>江苏省首批智慧健康优秀产品名单</w:t>
      </w:r>
    </w:p>
    <w:p w:rsidR="00B007BA" w:rsidRPr="006F1EB9" w:rsidRDefault="00B007BA" w:rsidP="00B007BA"/>
    <w:tbl>
      <w:tblPr>
        <w:tblStyle w:val="a8"/>
        <w:tblW w:w="8567" w:type="dxa"/>
        <w:jc w:val="center"/>
        <w:tblLook w:val="04A0" w:firstRow="1" w:lastRow="0" w:firstColumn="1" w:lastColumn="0" w:noHBand="0" w:noVBand="1"/>
      </w:tblPr>
      <w:tblGrid>
        <w:gridCol w:w="1179"/>
        <w:gridCol w:w="3211"/>
        <w:gridCol w:w="4177"/>
      </w:tblGrid>
      <w:tr w:rsidR="00177942" w:rsidTr="00177942">
        <w:trPr>
          <w:trHeight w:val="893"/>
          <w:jc w:val="center"/>
        </w:trPr>
        <w:tc>
          <w:tcPr>
            <w:tcW w:w="1179" w:type="dxa"/>
            <w:vAlign w:val="center"/>
          </w:tcPr>
          <w:p w:rsidR="00177942" w:rsidRPr="003956A7" w:rsidRDefault="00177942" w:rsidP="003956A7">
            <w:pPr>
              <w:jc w:val="center"/>
              <w:rPr>
                <w:rFonts w:ascii="黑体" w:eastAsia="黑体" w:hAnsi="黑体"/>
                <w:sz w:val="24"/>
              </w:rPr>
            </w:pPr>
            <w:bookmarkStart w:id="0" w:name="_GoBack"/>
            <w:bookmarkEnd w:id="0"/>
            <w:r w:rsidRPr="003956A7">
              <w:rPr>
                <w:rFonts w:ascii="黑体" w:eastAsia="黑体" w:hAnsi="黑体" w:hint="eastAsia"/>
                <w:sz w:val="24"/>
              </w:rPr>
              <w:t>序号</w:t>
            </w:r>
          </w:p>
        </w:tc>
        <w:tc>
          <w:tcPr>
            <w:tcW w:w="3211" w:type="dxa"/>
            <w:vAlign w:val="center"/>
          </w:tcPr>
          <w:p w:rsidR="00177942" w:rsidRPr="003956A7" w:rsidRDefault="00177942" w:rsidP="003956A7">
            <w:pPr>
              <w:jc w:val="center"/>
              <w:rPr>
                <w:rFonts w:ascii="黑体" w:eastAsia="黑体" w:hAnsi="黑体"/>
                <w:sz w:val="24"/>
              </w:rPr>
            </w:pPr>
            <w:r w:rsidRPr="003956A7">
              <w:rPr>
                <w:rFonts w:ascii="黑体" w:eastAsia="黑体" w:hAnsi="黑体" w:hint="eastAsia"/>
                <w:sz w:val="24"/>
              </w:rPr>
              <w:t>产品名称</w:t>
            </w:r>
          </w:p>
        </w:tc>
        <w:tc>
          <w:tcPr>
            <w:tcW w:w="4177" w:type="dxa"/>
            <w:vAlign w:val="center"/>
          </w:tcPr>
          <w:p w:rsidR="00177942" w:rsidRPr="003956A7" w:rsidRDefault="00177942" w:rsidP="003956A7">
            <w:pPr>
              <w:jc w:val="center"/>
              <w:rPr>
                <w:rFonts w:ascii="黑体" w:eastAsia="黑体" w:hAnsi="黑体"/>
                <w:sz w:val="24"/>
              </w:rPr>
            </w:pPr>
            <w:r w:rsidRPr="003956A7">
              <w:rPr>
                <w:rFonts w:ascii="黑体" w:eastAsia="黑体" w:hAnsi="黑体" w:hint="eastAsia"/>
                <w:sz w:val="24"/>
              </w:rPr>
              <w:t>所属企业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1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widowControl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数字化血糖仪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江苏鱼跃医疗设备股份有限公司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2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电子血压计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江苏鱼跃医疗设备股份有限公司</w:t>
            </w:r>
          </w:p>
        </w:tc>
      </w:tr>
      <w:tr w:rsidR="00177942" w:rsidTr="00177942">
        <w:trPr>
          <w:trHeight w:val="909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3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基于物联网无创智能双水平正压通气治疗机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苏州鱼跃医疗科技有限公司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4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数字病理智能诊断系统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南京福怡科技发展股份有限公司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5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智能化楼梯升降椅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太仓市康辉科技发展有限公司</w:t>
            </w:r>
          </w:p>
        </w:tc>
      </w:tr>
      <w:tr w:rsidR="00177942" w:rsidTr="00177942">
        <w:trPr>
          <w:trHeight w:val="509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sz w:val="22"/>
              </w:rPr>
              <w:t>6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DoCare</w:t>
            </w: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麻醉临床信息系统</w:t>
            </w: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5.0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苏州麦迪斯顿医疗科技股份有限公司</w:t>
            </w:r>
          </w:p>
        </w:tc>
      </w:tr>
      <w:tr w:rsidR="00177942" w:rsidTr="00177942">
        <w:trPr>
          <w:trHeight w:val="417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7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麻醉质控一体机</w:t>
            </w: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V1.0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苏州麦迪斯顿医疗科技股份有限公司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8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数字病理远程诊断系统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南京福怡科技发展股份有限公司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9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自动染片机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南京福怡科技发展股份有限公司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10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多模态输入套件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科大讯飞（苏州）科技有限公司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11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智能移位机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太仓市康辉科技发展有限公司</w:t>
            </w:r>
          </w:p>
        </w:tc>
      </w:tr>
      <w:tr w:rsidR="00177942" w:rsidTr="00177942">
        <w:trPr>
          <w:trHeight w:val="461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12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医用转移车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太仓市康辉科技发展有限公司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13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sz w:val="22"/>
              </w:rPr>
              <w:t>动态心电</w:t>
            </w:r>
            <w:r w:rsidRPr="006F1EB9">
              <w:rPr>
                <w:rFonts w:ascii="Times New Roman" w:eastAsia="宋体" w:hAnsi="Times New Roman" w:cs="Times New Roman"/>
                <w:sz w:val="22"/>
              </w:rPr>
              <w:t>SnapECG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sz w:val="22"/>
              </w:rPr>
              <w:t>南京熙键信息技术有限公司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14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电动护理床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太仓市康辉科技发展有限公司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15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多参数健康管理一体机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江苏康尚生物医疗科技有限公司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sz w:val="22"/>
              </w:rPr>
              <w:t>16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智能血压计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南京老人佳智能科技有限公司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17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多参数健康检测一体机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江苏盖睿健康科技有限公司</w:t>
            </w:r>
          </w:p>
        </w:tc>
      </w:tr>
      <w:tr w:rsidR="00177942" w:rsidTr="00177942">
        <w:trPr>
          <w:trHeight w:val="446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18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血糖糖化检测系统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无锡博慧斯生物医药科技有限公司</w:t>
            </w:r>
          </w:p>
        </w:tc>
      </w:tr>
      <w:tr w:rsidR="00177942" w:rsidTr="00177942">
        <w:trPr>
          <w:trHeight w:val="481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19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面向云的新生儿专用心电图机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法斯达（无锡）医学设备有限公司</w:t>
            </w:r>
          </w:p>
        </w:tc>
      </w:tr>
      <w:tr w:rsidR="00177942" w:rsidTr="00177942">
        <w:trPr>
          <w:trHeight w:val="893"/>
          <w:jc w:val="center"/>
        </w:trPr>
        <w:tc>
          <w:tcPr>
            <w:tcW w:w="1179" w:type="dxa"/>
            <w:vAlign w:val="center"/>
          </w:tcPr>
          <w:p w:rsidR="00177942" w:rsidRPr="006F1EB9" w:rsidRDefault="00177942" w:rsidP="003956A7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20</w:t>
            </w:r>
          </w:p>
        </w:tc>
        <w:tc>
          <w:tcPr>
            <w:tcW w:w="3211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移动医疗用</w:t>
            </w: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RFID</w:t>
            </w: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手持智能读写终端</w:t>
            </w:r>
          </w:p>
        </w:tc>
        <w:tc>
          <w:tcPr>
            <w:tcW w:w="4177" w:type="dxa"/>
            <w:vAlign w:val="center"/>
          </w:tcPr>
          <w:p w:rsidR="00177942" w:rsidRPr="006F1EB9" w:rsidRDefault="00177942" w:rsidP="003956A7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 w:rsidRPr="006F1EB9">
              <w:rPr>
                <w:rFonts w:ascii="Times New Roman" w:eastAsia="宋体" w:hAnsi="Times New Roman" w:cs="Times New Roman"/>
                <w:color w:val="000000"/>
                <w:sz w:val="22"/>
              </w:rPr>
              <w:t>无锡识凌科技有限公司</w:t>
            </w:r>
          </w:p>
        </w:tc>
      </w:tr>
    </w:tbl>
    <w:p w:rsidR="00323B21" w:rsidRDefault="00323B21"/>
    <w:sectPr w:rsidR="00323B21" w:rsidSect="003956A7">
      <w:pgSz w:w="11906" w:h="16838"/>
      <w:pgMar w:top="1985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5AB5" w:rsidRDefault="00C75AB5" w:rsidP="00B007BA">
      <w:r>
        <w:separator/>
      </w:r>
    </w:p>
  </w:endnote>
  <w:endnote w:type="continuationSeparator" w:id="0">
    <w:p w:rsidR="00C75AB5" w:rsidRDefault="00C75AB5" w:rsidP="00B00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5AB5" w:rsidRDefault="00C75AB5" w:rsidP="00B007BA">
      <w:r>
        <w:separator/>
      </w:r>
    </w:p>
  </w:footnote>
  <w:footnote w:type="continuationSeparator" w:id="0">
    <w:p w:rsidR="00C75AB5" w:rsidRDefault="00C75AB5" w:rsidP="00B007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59E"/>
    <w:rsid w:val="000D559E"/>
    <w:rsid w:val="00177942"/>
    <w:rsid w:val="00323B21"/>
    <w:rsid w:val="003956A7"/>
    <w:rsid w:val="005261CF"/>
    <w:rsid w:val="00815C24"/>
    <w:rsid w:val="00B007BA"/>
    <w:rsid w:val="00C75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2309B8C-D200-4E8E-8FEB-570742AFC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07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007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007B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007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007BA"/>
    <w:rPr>
      <w:sz w:val="18"/>
      <w:szCs w:val="18"/>
    </w:rPr>
  </w:style>
  <w:style w:type="paragraph" w:styleId="a7">
    <w:name w:val="Normal (Web)"/>
    <w:basedOn w:val="a"/>
    <w:uiPriority w:val="99"/>
    <w:unhideWhenUsed/>
    <w:rsid w:val="00B007B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uiPriority w:val="39"/>
    <w:rsid w:val="00B007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120</Words>
  <Characters>690</Characters>
  <Application>Microsoft Office Word</Application>
  <DocSecurity>0</DocSecurity>
  <Lines>5</Lines>
  <Paragraphs>1</Paragraphs>
  <ScaleCrop>false</ScaleCrop>
  <Company>Microsoft</Company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</dc:creator>
  <cp:keywords/>
  <dc:description/>
  <cp:lastModifiedBy>张树林</cp:lastModifiedBy>
  <cp:revision>4</cp:revision>
  <dcterms:created xsi:type="dcterms:W3CDTF">2019-04-26T02:26:00Z</dcterms:created>
  <dcterms:modified xsi:type="dcterms:W3CDTF">2019-04-26T06:27:00Z</dcterms:modified>
</cp:coreProperties>
</file>