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578" w:rsidRDefault="00547578" w:rsidP="00547578">
      <w:pPr>
        <w:ind w:leftChars="-172" w:left="-361" w:rightChars="-73" w:right="-153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附件一：</w:t>
      </w:r>
    </w:p>
    <w:p w:rsidR="00547578" w:rsidRDefault="00547578" w:rsidP="00547578">
      <w:pPr>
        <w:ind w:leftChars="-172" w:left="-361" w:rightChars="-73" w:right="-153"/>
        <w:rPr>
          <w:rFonts w:ascii="仿宋" w:eastAsia="仿宋" w:hAnsi="仿宋" w:hint="eastAsia"/>
          <w:sz w:val="32"/>
          <w:szCs w:val="32"/>
          <w:u w:val="single"/>
        </w:rPr>
      </w:pPr>
      <w:r>
        <w:rPr>
          <w:rFonts w:ascii="仿宋" w:eastAsia="仿宋" w:hAnsi="仿宋" w:hint="eastAsia"/>
          <w:sz w:val="32"/>
          <w:szCs w:val="32"/>
        </w:rPr>
        <w:t>填报单位：（盖章）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</w:t>
      </w:r>
    </w:p>
    <w:p w:rsidR="00547578" w:rsidRDefault="00547578" w:rsidP="00547578">
      <w:pPr>
        <w:ind w:leftChars="-172" w:left="-361" w:rightChars="-73" w:right="-153"/>
        <w:rPr>
          <w:rFonts w:ascii="仿宋" w:eastAsia="仿宋" w:hAnsi="仿宋" w:hint="eastAsia"/>
          <w:sz w:val="32"/>
          <w:szCs w:val="32"/>
        </w:rPr>
      </w:pPr>
    </w:p>
    <w:p w:rsidR="00547578" w:rsidRDefault="00547578" w:rsidP="00547578">
      <w:pPr>
        <w:ind w:leftChars="-172" w:left="-361" w:rightChars="-73" w:right="-153"/>
        <w:jc w:val="center"/>
        <w:rPr>
          <w:rFonts w:ascii="新宋体" w:eastAsia="新宋体" w:hAnsi="新宋体" w:hint="eastAsia"/>
          <w:b/>
          <w:sz w:val="44"/>
          <w:szCs w:val="44"/>
        </w:rPr>
      </w:pPr>
      <w:r>
        <w:rPr>
          <w:rFonts w:ascii="新宋体" w:eastAsia="新宋体" w:hAnsi="新宋体" w:hint="eastAsia"/>
          <w:b/>
          <w:sz w:val="44"/>
          <w:szCs w:val="44"/>
        </w:rPr>
        <w:t>2017年散装水泥工作开展情况</w:t>
      </w:r>
    </w:p>
    <w:p w:rsidR="00547578" w:rsidRDefault="00547578" w:rsidP="00547578">
      <w:pPr>
        <w:ind w:leftChars="-172" w:left="-361" w:rightChars="-73" w:right="-153"/>
        <w:jc w:val="center"/>
        <w:rPr>
          <w:rFonts w:ascii="新宋体" w:eastAsia="新宋体" w:hAnsi="新宋体" w:hint="eastAsia"/>
          <w:b/>
          <w:sz w:val="44"/>
          <w:szCs w:val="44"/>
        </w:rPr>
      </w:pPr>
    </w:p>
    <w:p w:rsidR="00547578" w:rsidRDefault="00547578" w:rsidP="00547578">
      <w:pPr>
        <w:ind w:leftChars="-172" w:left="-361" w:rightChars="-73" w:right="-153" w:firstLineChars="196" w:firstLine="630"/>
        <w:rPr>
          <w:rFonts w:ascii="宋体" w:hAnsi="宋体" w:hint="eastAsia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一、2017年散装水泥工作总体数据</w:t>
      </w:r>
    </w:p>
    <w:p w:rsidR="00547578" w:rsidRDefault="00547578" w:rsidP="00547578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本地区散装水泥供应量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万吨，散装量增加（或降低）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%，散装率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%，散装率增长或降低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%。</w:t>
      </w:r>
    </w:p>
    <w:p w:rsidR="00547578" w:rsidRDefault="00547578" w:rsidP="00547578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预拌混凝土企业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家，年设计生产能力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万立方米，实际生产量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万立方米，实际生产量增长或降低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 xml:space="preserve"> %。</w:t>
      </w:r>
    </w:p>
    <w:p w:rsidR="00547578" w:rsidRDefault="00547578" w:rsidP="00547578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预拌砂浆企业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家（其中湿拌砂浆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家），干混砂浆年设计生产能力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万吨（湿拌砂浆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万立方米），干混砂浆实际生产量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万吨（湿拌砂浆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万立方米），干混砂浆实际生产量增长或降低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 xml:space="preserve"> %，湿拌砂浆实际生产量增长或降低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%。</w:t>
      </w:r>
    </w:p>
    <w:p w:rsidR="00547578" w:rsidRDefault="00547578" w:rsidP="00547578">
      <w:pPr>
        <w:ind w:leftChars="-172" w:left="-361" w:rightChars="-73" w:right="-153" w:firstLineChars="196" w:firstLine="630"/>
        <w:rPr>
          <w:rFonts w:ascii="宋体" w:hAnsi="宋体" w:hint="eastAsia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二、行政执法工作开展情况</w:t>
      </w:r>
    </w:p>
    <w:p w:rsidR="00547578" w:rsidRDefault="00547578" w:rsidP="00547578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省辖市散办现有持证散装水泥行政执法人员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人，2017年市本级检查工地数量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个，检查工地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次，发现使用包装水泥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次，发现现场搅拌混凝土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次，发现现场搅拌砂浆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次，责令整改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起，立案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起，结案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起，处罚金额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万元。</w:t>
      </w:r>
    </w:p>
    <w:p w:rsidR="00547578" w:rsidRDefault="00547578" w:rsidP="00547578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2017年所辖县（市、区）散办检查工地数量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个，检查工地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次，发现使用包装水泥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次，发现现场搅拌混凝土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lastRenderedPageBreak/>
        <w:t>次，发现现场搅拌砂浆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次，责令整改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起，立案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起，结案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起，处罚金额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万元。</w:t>
      </w:r>
    </w:p>
    <w:p w:rsidR="00547578" w:rsidRDefault="00547578" w:rsidP="00547578">
      <w:pPr>
        <w:ind w:leftChars="-172" w:left="-361" w:rightChars="-73" w:right="-153" w:firstLineChars="196" w:firstLine="630"/>
        <w:rPr>
          <w:rFonts w:ascii="宋体" w:hAnsi="宋体" w:hint="eastAsia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三、示范乡镇创建情况</w:t>
      </w:r>
    </w:p>
    <w:p w:rsidR="00547578" w:rsidRDefault="00547578" w:rsidP="00547578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2017年申报创建数量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个，2017年创建成功乡镇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个。</w:t>
      </w:r>
    </w:p>
    <w:p w:rsidR="00547578" w:rsidRDefault="00547578" w:rsidP="00547578">
      <w:pPr>
        <w:ind w:leftChars="-172" w:left="-361" w:rightChars="-73" w:right="-153" w:firstLineChars="196" w:firstLine="630"/>
        <w:rPr>
          <w:rFonts w:ascii="宋体" w:hAnsi="宋体" w:hint="eastAsia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四、宣传工作开展情况</w:t>
      </w:r>
    </w:p>
    <w:p w:rsidR="00DD529C" w:rsidRDefault="00547578" w:rsidP="00547578">
      <w:r>
        <w:rPr>
          <w:rFonts w:ascii="仿宋" w:eastAsia="仿宋" w:hAnsi="仿宋" w:hint="eastAsia"/>
          <w:sz w:val="32"/>
          <w:szCs w:val="32"/>
        </w:rPr>
        <w:t>2017年在省散办网站刊登信息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篇，其他媒体刊登信息稿件</w:t>
      </w:r>
      <w:r w:rsidRPr="008F0D5B"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篇。举办散装水泥专场宣传活动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场，制作宣传展板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块，制作宣传横幅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条。</w:t>
      </w:r>
    </w:p>
    <w:sectPr w:rsidR="00DD529C" w:rsidSect="00DD52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47578"/>
    <w:rsid w:val="00547578"/>
    <w:rsid w:val="00DD52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7578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614</Characters>
  <Application>Microsoft Office Word</Application>
  <DocSecurity>0</DocSecurity>
  <Lines>5</Lines>
  <Paragraphs>1</Paragraphs>
  <ScaleCrop>false</ScaleCrop>
  <Company>Microsoft</Company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2018-07-04T01:51:00Z</dcterms:created>
  <dcterms:modified xsi:type="dcterms:W3CDTF">2018-07-04T01:51:00Z</dcterms:modified>
</cp:coreProperties>
</file>