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5FA" w:rsidRPr="00F156DE" w:rsidRDefault="004F55FA" w:rsidP="004F55FA">
      <w:pPr>
        <w:rPr>
          <w:rFonts w:ascii="黑体" w:eastAsia="黑体" w:hAnsi="黑体"/>
          <w:sz w:val="32"/>
          <w:szCs w:val="32"/>
        </w:rPr>
      </w:pPr>
      <w:r w:rsidRPr="00F156DE">
        <w:rPr>
          <w:rFonts w:ascii="黑体" w:eastAsia="黑体" w:hAnsi="黑体" w:hint="eastAsia"/>
          <w:sz w:val="32"/>
          <w:szCs w:val="32"/>
        </w:rPr>
        <w:t>附件</w:t>
      </w:r>
      <w:r w:rsidRPr="00F156DE">
        <w:rPr>
          <w:rFonts w:ascii="黑体" w:eastAsia="黑体" w:hAnsi="黑体"/>
          <w:sz w:val="32"/>
          <w:szCs w:val="32"/>
        </w:rPr>
        <w:t>4</w:t>
      </w:r>
    </w:p>
    <w:p w:rsidR="004F55FA" w:rsidRPr="00F156DE" w:rsidRDefault="004F55FA" w:rsidP="004F55FA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F156DE">
        <w:rPr>
          <w:rFonts w:ascii="方正小标宋_GBK" w:eastAsia="方正小标宋_GBK" w:hAnsi="Times New Roman" w:hint="eastAsia"/>
          <w:sz w:val="40"/>
          <w:szCs w:val="32"/>
        </w:rPr>
        <w:t>江苏省首批智能家居重点企业名单</w:t>
      </w:r>
    </w:p>
    <w:p w:rsidR="004F55FA" w:rsidRPr="00F63634" w:rsidRDefault="004F55FA" w:rsidP="004F55FA"/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409"/>
        <w:gridCol w:w="6887"/>
      </w:tblGrid>
      <w:tr w:rsidR="00FE5391" w:rsidTr="00FE5391">
        <w:trPr>
          <w:trHeight w:val="838"/>
        </w:trPr>
        <w:tc>
          <w:tcPr>
            <w:tcW w:w="849" w:type="pct"/>
            <w:vAlign w:val="center"/>
          </w:tcPr>
          <w:p w:rsidR="00FE5391" w:rsidRPr="00944F2B" w:rsidRDefault="00FE5391" w:rsidP="00F156DE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944F2B">
              <w:rPr>
                <w:rFonts w:ascii="方正黑体_GBK" w:eastAsia="方正黑体_GBK" w:hint="eastAsia"/>
                <w:b/>
                <w:sz w:val="24"/>
              </w:rPr>
              <w:t>序号</w:t>
            </w:r>
          </w:p>
        </w:tc>
        <w:tc>
          <w:tcPr>
            <w:tcW w:w="4151" w:type="pct"/>
            <w:vAlign w:val="center"/>
          </w:tcPr>
          <w:p w:rsidR="00FE5391" w:rsidRPr="00944F2B" w:rsidRDefault="00FE5391" w:rsidP="00F156DE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944F2B">
              <w:rPr>
                <w:rFonts w:ascii="方正黑体_GBK" w:eastAsia="方正黑体_GBK" w:hint="eastAsia"/>
                <w:b/>
                <w:sz w:val="24"/>
              </w:rPr>
              <w:t>企业名称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1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南京科远自动化集团股份有限公司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2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南京熊猫电子股份有限公司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3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江苏艾佳家居用品有限公司</w:t>
            </w:r>
          </w:p>
        </w:tc>
      </w:tr>
      <w:tr w:rsidR="00FE5391" w:rsidTr="00FE5391">
        <w:trPr>
          <w:trHeight w:val="986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4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南京达盈新型材料有限公司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5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南京兰林智慧建筑科技有限公司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6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南京国之鑫科技有限公司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7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南京创维信息技术研究院有限公司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8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南京搜新智能科技有限公司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9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南京物联传感技术有限公司</w:t>
            </w:r>
          </w:p>
        </w:tc>
      </w:tr>
      <w:tr w:rsidR="00FE5391" w:rsidTr="00FE5391">
        <w:trPr>
          <w:trHeight w:val="953"/>
        </w:trPr>
        <w:tc>
          <w:tcPr>
            <w:tcW w:w="849" w:type="pct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10</w:t>
            </w:r>
          </w:p>
        </w:tc>
        <w:tc>
          <w:tcPr>
            <w:tcW w:w="4151" w:type="pct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F156DE">
              <w:rPr>
                <w:rFonts w:ascii="Times New Roman" w:eastAsia="宋体" w:hAnsi="Times New Roman" w:cs="Times New Roman"/>
                <w:sz w:val="28"/>
              </w:rPr>
              <w:t>江苏润和软件股份有限公司</w:t>
            </w:r>
          </w:p>
        </w:tc>
      </w:tr>
    </w:tbl>
    <w:p w:rsidR="00F156DE" w:rsidRDefault="00F156DE" w:rsidP="004F55FA">
      <w:r>
        <w:br w:type="page"/>
      </w:r>
    </w:p>
    <w:p w:rsidR="004F55FA" w:rsidRDefault="004F55FA" w:rsidP="004F55FA"/>
    <w:p w:rsidR="004F55FA" w:rsidRPr="00F156DE" w:rsidRDefault="004F55FA" w:rsidP="004F55FA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F156DE">
        <w:rPr>
          <w:rFonts w:ascii="方正小标宋_GBK" w:eastAsia="方正小标宋_GBK" w:hAnsi="Times New Roman" w:hint="eastAsia"/>
          <w:sz w:val="40"/>
          <w:szCs w:val="32"/>
        </w:rPr>
        <w:t>江苏省首批智能家居优秀产品名单</w:t>
      </w:r>
    </w:p>
    <w:p w:rsidR="004F55FA" w:rsidRPr="001B59D0" w:rsidRDefault="004F55FA" w:rsidP="004F55FA"/>
    <w:tbl>
      <w:tblPr>
        <w:tblStyle w:val="a7"/>
        <w:tblW w:w="8740" w:type="dxa"/>
        <w:jc w:val="center"/>
        <w:tblLook w:val="04A0" w:firstRow="1" w:lastRow="0" w:firstColumn="1" w:lastColumn="0" w:noHBand="0" w:noVBand="1"/>
      </w:tblPr>
      <w:tblGrid>
        <w:gridCol w:w="1060"/>
        <w:gridCol w:w="3831"/>
        <w:gridCol w:w="3849"/>
      </w:tblGrid>
      <w:tr w:rsidR="00FE5391" w:rsidTr="00FE5391">
        <w:trPr>
          <w:trHeight w:val="1464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156DE">
            <w:pPr>
              <w:jc w:val="center"/>
              <w:rPr>
                <w:rFonts w:ascii="黑体" w:eastAsia="黑体" w:hAnsi="黑体"/>
                <w:sz w:val="24"/>
              </w:rPr>
            </w:pPr>
            <w:r w:rsidRPr="00F156DE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156DE">
            <w:pPr>
              <w:jc w:val="center"/>
              <w:rPr>
                <w:rFonts w:ascii="黑体" w:eastAsia="黑体" w:hAnsi="黑体"/>
                <w:sz w:val="24"/>
              </w:rPr>
            </w:pPr>
            <w:r w:rsidRPr="00F156DE">
              <w:rPr>
                <w:rFonts w:ascii="黑体" w:eastAsia="黑体" w:hAnsi="黑体" w:hint="eastAsia"/>
                <w:sz w:val="24"/>
              </w:rPr>
              <w:t>产品名称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156DE">
            <w:pPr>
              <w:jc w:val="center"/>
              <w:rPr>
                <w:rFonts w:ascii="黑体" w:eastAsia="黑体" w:hAnsi="黑体"/>
                <w:sz w:val="24"/>
              </w:rPr>
            </w:pPr>
            <w:r w:rsidRPr="00F156DE">
              <w:rPr>
                <w:rFonts w:ascii="黑体" w:eastAsia="黑体" w:hAnsi="黑体" w:hint="eastAsia"/>
                <w:sz w:val="24"/>
              </w:rPr>
              <w:t>所属企业</w:t>
            </w:r>
          </w:p>
        </w:tc>
      </w:tr>
      <w:tr w:rsidR="00FE5391" w:rsidTr="00FE5391">
        <w:trPr>
          <w:trHeight w:val="1089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1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IPSHOME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全宅智能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5.0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系列产品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南京科远自动化集团股份有限公司</w:t>
            </w:r>
          </w:p>
        </w:tc>
      </w:tr>
      <w:tr w:rsidR="00FE5391" w:rsidTr="00FE5391">
        <w:trPr>
          <w:trHeight w:val="757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2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SHS-1601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智能家居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南京熊猫电子股份有限公司</w:t>
            </w:r>
          </w:p>
        </w:tc>
      </w:tr>
      <w:tr w:rsidR="00FE5391" w:rsidTr="00FE5391">
        <w:trPr>
          <w:trHeight w:val="73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3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全品家智能家境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江苏艾佳家居用品有限公司</w:t>
            </w:r>
          </w:p>
        </w:tc>
      </w:tr>
      <w:tr w:rsidR="00FE5391" w:rsidTr="00FE5391">
        <w:trPr>
          <w:trHeight w:val="73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4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东方邦太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I-DOS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智能橱柜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南京达盈新型材料有限公司</w:t>
            </w:r>
          </w:p>
        </w:tc>
      </w:tr>
      <w:tr w:rsidR="00FE5391" w:rsidTr="00FE5391">
        <w:trPr>
          <w:trHeight w:val="1151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5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基于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BIM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技术的三维可视化智慧楼宇集成系统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南京兰林智慧建筑科技有限公司</w:t>
            </w:r>
          </w:p>
        </w:tc>
      </w:tr>
      <w:tr w:rsidR="00FE5391" w:rsidTr="00FE5391">
        <w:trPr>
          <w:trHeight w:val="73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6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国之鑫智能家居系统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南京国之鑫科技有限公司</w:t>
            </w:r>
          </w:p>
        </w:tc>
      </w:tr>
      <w:tr w:rsidR="00FE5391" w:rsidTr="00FE5391">
        <w:trPr>
          <w:trHeight w:val="894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7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创维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AIOT WIFI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智能模块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南京创维信息技术研究院有限公司</w:t>
            </w:r>
          </w:p>
        </w:tc>
      </w:tr>
      <w:tr w:rsidR="00FE5391" w:rsidTr="00FE5391">
        <w:trPr>
          <w:trHeight w:val="1028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8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润和基于智能家居的边缘计算智能设备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江苏润和软件股份有限公司</w:t>
            </w:r>
          </w:p>
        </w:tc>
      </w:tr>
      <w:tr w:rsidR="00FE5391" w:rsidTr="00FE5391">
        <w:trPr>
          <w:trHeight w:val="99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9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基于开放式智能云平台的阳台式太阳能热水系统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日出东方太阳能股份有限公司</w:t>
            </w:r>
          </w:p>
        </w:tc>
      </w:tr>
      <w:tr w:rsidR="00FE5391" w:rsidTr="00FE5391">
        <w:trPr>
          <w:trHeight w:val="73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10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网络智能锁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南京物联传感技术有限公司</w:t>
            </w:r>
          </w:p>
        </w:tc>
      </w:tr>
      <w:tr w:rsidR="00FE5391" w:rsidTr="00FE5391">
        <w:trPr>
          <w:trHeight w:val="732"/>
          <w:jc w:val="center"/>
        </w:trPr>
        <w:tc>
          <w:tcPr>
            <w:tcW w:w="1060" w:type="dxa"/>
            <w:vAlign w:val="center"/>
          </w:tcPr>
          <w:p w:rsidR="00FE5391" w:rsidRPr="00F156DE" w:rsidRDefault="00FE5391" w:rsidP="00F85618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11</w:t>
            </w:r>
          </w:p>
        </w:tc>
        <w:tc>
          <w:tcPr>
            <w:tcW w:w="3831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CGHY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智能控制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SDK</w:t>
            </w:r>
            <w:r w:rsidRPr="00F156DE">
              <w:rPr>
                <w:rFonts w:ascii="Times New Roman" w:eastAsia="宋体" w:hAnsi="Times New Roman" w:cs="Times New Roman"/>
                <w:sz w:val="24"/>
              </w:rPr>
              <w:t>软件</w:t>
            </w:r>
          </w:p>
        </w:tc>
        <w:tc>
          <w:tcPr>
            <w:tcW w:w="3849" w:type="dxa"/>
            <w:vAlign w:val="center"/>
          </w:tcPr>
          <w:p w:rsidR="00FE5391" w:rsidRPr="00F156DE" w:rsidRDefault="00FE5391" w:rsidP="00F85618">
            <w:pPr>
              <w:rPr>
                <w:rFonts w:ascii="Times New Roman" w:eastAsia="宋体" w:hAnsi="Times New Roman" w:cs="Times New Roman"/>
                <w:sz w:val="24"/>
              </w:rPr>
            </w:pPr>
            <w:r w:rsidRPr="00F156DE">
              <w:rPr>
                <w:rFonts w:ascii="Times New Roman" w:eastAsia="宋体" w:hAnsi="Times New Roman" w:cs="Times New Roman"/>
                <w:sz w:val="24"/>
              </w:rPr>
              <w:t>南京搜新智能科技有</w:t>
            </w:r>
            <w:bookmarkStart w:id="0" w:name="_GoBack"/>
            <w:bookmarkEnd w:id="0"/>
            <w:r w:rsidRPr="00F156DE">
              <w:rPr>
                <w:rFonts w:ascii="Times New Roman" w:eastAsia="宋体" w:hAnsi="Times New Roman" w:cs="Times New Roman"/>
                <w:sz w:val="24"/>
              </w:rPr>
              <w:t>限公司</w:t>
            </w:r>
          </w:p>
        </w:tc>
      </w:tr>
    </w:tbl>
    <w:p w:rsidR="004F55FA" w:rsidRPr="00F63634" w:rsidRDefault="004F55FA" w:rsidP="004F55FA">
      <w:pPr>
        <w:adjustRightInd w:val="0"/>
        <w:snapToGrid w:val="0"/>
        <w:spacing w:line="40" w:lineRule="exact"/>
      </w:pPr>
    </w:p>
    <w:p w:rsidR="00323B21" w:rsidRDefault="00323B21"/>
    <w:sectPr w:rsidR="00323B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128" w:rsidRDefault="00AA1128" w:rsidP="004F55FA">
      <w:r>
        <w:separator/>
      </w:r>
    </w:p>
  </w:endnote>
  <w:endnote w:type="continuationSeparator" w:id="0">
    <w:p w:rsidR="00AA1128" w:rsidRDefault="00AA1128" w:rsidP="004F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128" w:rsidRDefault="00AA1128" w:rsidP="004F55FA">
      <w:r>
        <w:separator/>
      </w:r>
    </w:p>
  </w:footnote>
  <w:footnote w:type="continuationSeparator" w:id="0">
    <w:p w:rsidR="00AA1128" w:rsidRDefault="00AA1128" w:rsidP="004F55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B41"/>
    <w:rsid w:val="00323B21"/>
    <w:rsid w:val="004F55FA"/>
    <w:rsid w:val="009B549C"/>
    <w:rsid w:val="00AA1128"/>
    <w:rsid w:val="00F12B41"/>
    <w:rsid w:val="00F1424B"/>
    <w:rsid w:val="00F156DE"/>
    <w:rsid w:val="00FE5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E9106B8-7A67-481B-99D8-CC749AA4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5F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55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55F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55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55FA"/>
    <w:rPr>
      <w:sz w:val="18"/>
      <w:szCs w:val="18"/>
    </w:rPr>
  </w:style>
  <w:style w:type="table" w:styleId="a7">
    <w:name w:val="Table Grid"/>
    <w:basedOn w:val="a1"/>
    <w:uiPriority w:val="39"/>
    <w:rsid w:val="004F55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88E5F-6110-4086-85BD-7C3A5BC74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86</Words>
  <Characters>496</Characters>
  <Application>Microsoft Office Word</Application>
  <DocSecurity>0</DocSecurity>
  <Lines>4</Lines>
  <Paragraphs>1</Paragraphs>
  <ScaleCrop>false</ScaleCrop>
  <Company>Microsoft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4</cp:revision>
  <dcterms:created xsi:type="dcterms:W3CDTF">2019-04-26T02:28:00Z</dcterms:created>
  <dcterms:modified xsi:type="dcterms:W3CDTF">2019-04-26T06:33:00Z</dcterms:modified>
</cp:coreProperties>
</file>