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FBB" w:rsidRDefault="00A54FBB" w:rsidP="00A54FBB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：</w:t>
      </w:r>
    </w:p>
    <w:p w:rsidR="00A54FBB" w:rsidRPr="00986A07" w:rsidRDefault="00A54FBB" w:rsidP="00A54FBB">
      <w:pPr>
        <w:jc w:val="center"/>
        <w:rPr>
          <w:rFonts w:ascii="方正小标宋_GBK" w:eastAsia="方正小标宋_GBK"/>
          <w:sz w:val="32"/>
          <w:szCs w:val="32"/>
        </w:rPr>
      </w:pPr>
      <w:r w:rsidRPr="00986A07">
        <w:rPr>
          <w:rFonts w:ascii="方正小标宋_GBK" w:eastAsia="方正小标宋_GBK" w:hint="eastAsia"/>
          <w:sz w:val="32"/>
          <w:szCs w:val="32"/>
        </w:rPr>
        <w:t>全省新型工业化</w:t>
      </w:r>
      <w:r>
        <w:rPr>
          <w:rFonts w:ascii="方正小标宋_GBK" w:eastAsia="方正小标宋_GBK" w:hint="eastAsia"/>
          <w:sz w:val="32"/>
          <w:szCs w:val="32"/>
        </w:rPr>
        <w:t>示范</w:t>
      </w:r>
      <w:r w:rsidRPr="00986A07">
        <w:rPr>
          <w:rFonts w:ascii="方正小标宋_GBK" w:eastAsia="方正小标宋_GBK" w:hint="eastAsia"/>
          <w:sz w:val="32"/>
          <w:szCs w:val="32"/>
        </w:rPr>
        <w:t>基地</w:t>
      </w:r>
      <w:r>
        <w:rPr>
          <w:rFonts w:ascii="方正小标宋_GBK" w:eastAsia="方正小标宋_GBK" w:hint="eastAsia"/>
          <w:sz w:val="32"/>
          <w:szCs w:val="32"/>
        </w:rPr>
        <w:t>（重点</w:t>
      </w:r>
      <w:r>
        <w:rPr>
          <w:rFonts w:ascii="方正小标宋_GBK" w:eastAsia="方正小标宋_GBK"/>
          <w:sz w:val="32"/>
          <w:szCs w:val="32"/>
        </w:rPr>
        <w:t>园区</w:t>
      </w:r>
      <w:r>
        <w:rPr>
          <w:rFonts w:ascii="方正小标宋_GBK" w:eastAsia="方正小标宋_GBK" w:hint="eastAsia"/>
          <w:sz w:val="32"/>
          <w:szCs w:val="32"/>
        </w:rPr>
        <w:t>）</w:t>
      </w:r>
      <w:r w:rsidRPr="00986A07">
        <w:rPr>
          <w:rFonts w:ascii="方正小标宋_GBK" w:eastAsia="方正小标宋_GBK" w:hint="eastAsia"/>
          <w:sz w:val="32"/>
          <w:szCs w:val="32"/>
        </w:rPr>
        <w:t>名单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160"/>
        <w:gridCol w:w="6379"/>
      </w:tblGrid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900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900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900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（园区）</w:t>
            </w:r>
            <w:r w:rsidRPr="002900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名单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南京江宁经济开发区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（电子信息）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南京雨</w:t>
            </w:r>
            <w:proofErr w:type="gramStart"/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花软件</w:t>
            </w:r>
            <w:proofErr w:type="gramEnd"/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软件和信息服务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南京江宁区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装备制造（智能电网装备）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新型显示产业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南京浦口经济开发区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（轨道交通）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南京化学工业园区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（石化）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南京江宁滨江经济开发区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装备制造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南京徐庄软件产业基地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电子信息（物联网与集成电路设计）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（北斗卫星应用）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南京浦口经济开发区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集成电路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无锡高新技术产业开发区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电子信息（传感网）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宜兴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市（环保装备）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江阴临港经济开发区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（装备制造）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江阴</w:t>
            </w:r>
            <w:r w:rsidRPr="00B172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毛纺产业</w:t>
            </w:r>
            <w:r w:rsidRPr="00B172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宜兴</w:t>
            </w:r>
            <w:r w:rsidRPr="00B172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</w:t>
            </w:r>
            <w:r w:rsidRPr="00B172E6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电缆产业</w:t>
            </w:r>
            <w:r w:rsidRPr="00B172E6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无锡（国家）工业设计园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工业设计与精密制造产业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江阴市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新纤维材料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无锡国家高新技术产业开发区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（机电产业）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锡山区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新能源电动车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江阴高新技术产业开发区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（特钢及金属制品）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徐州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徐州经济技术开发区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（装备制造（工程机械））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徐州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徐州经济技术开发区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（新能源）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徐州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徐州高新技术产业开发区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（汽车及零部件）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装备制造（轨道交通装备）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武进高新技术产业开发区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电子信息（新型电子元器件）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溧阳经济开发区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（输变电产业）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常州市钟楼经济开发区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（新型农机产业）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常州市武进区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新型色织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常州空港产业园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港口及工程机械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常州西太湖科技产业园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（功能新材料）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常州高新技术产业开发区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（光伏）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苏州工业园区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（电子信息）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吴江经济技术开发区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电子信息（光电子）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苏州高新技术产业开发区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电子信息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张家港经济技术开发区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装备制造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太仓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汽车产业（关键核心零部件）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苏州工业园区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（纳米技术）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张家港保税区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新材料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吴江盛泽镇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纺织新材料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常熟市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装备制造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江苏扬子江国际冶金工业园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钢铁（精品钢材）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吴江</w:t>
            </w:r>
            <w:proofErr w:type="gramStart"/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汾</w:t>
            </w:r>
            <w:proofErr w:type="gramEnd"/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湖高新技术产业开发区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装备制造（电梯）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苏州国家高新技术产业开发区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医疗器械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太仓港经济技术开发区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先进基础材料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昆山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昆山经济技术开发区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电子信息（光电显示）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昆山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昆山模具工业实验区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模具产业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昆山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昆山软件园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（软件和信息服务业）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昆山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昆山周市镇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（高端装备）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市（船舶与海洋工程装备）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纺织（家用纺织品）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60" w:type="dxa"/>
            <w:shd w:val="clear" w:color="000000" w:fill="FFFFFF" w:themeFill="background1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南通国际数据中心产业园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大型数据中心（实时应用类）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市（装备制造产业）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如东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县（农药产业）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如皋经济开发区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（汽车及零部件）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南通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海门市临江新区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（生物医药）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连云港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连云港经济技术开发区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（医药）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连云港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东海县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（新材料产业）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淮安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淮安经济开发区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电子信息产业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淮安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金湖经济开发区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石油钻采装备制造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盐城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盐城环保产业园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环保装备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盐城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建湖县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石油装备产业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盐城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盐城市经济开发区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汽车及零部件产业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盐城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盐城市高新技术产业区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风电装备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盐城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盐城东台经济技术开发区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新材料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盐城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大丰经济开发区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海上风电装备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扬州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扬州经济技术开发区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绿色新光源产业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扬州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邗江经济开发区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数控成形机床产业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扬州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扬州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智能电网产业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扬州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宝应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县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输变电装备产业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扬州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扬州市江都区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机械制造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扬州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扬州仪征市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汽车及零部件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丹阳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市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军民结合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航空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产业(零部件)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扬中市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电力电器产业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丹阳经济开发区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森林工业产业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镇江经济技术开发区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（新材料）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丹阳后巷五金工具产业园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（五金工具）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镇江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扬中新能源产业园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（新能源）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泰州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泰州医药高新技术产业开发区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（医药）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泰州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靖江经济开发区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船舶产业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泰州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戴南科技园区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（不锈钢产业）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泰兴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000000" w:fill="FFFFFF" w:themeFill="background1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泰兴经济开发区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9009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新材料（化工）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泰兴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泰兴虹桥工业园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（装备制造）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宿迁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宿迁市洋河双沟产业园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（酿酒产业）</w:t>
            </w:r>
          </w:p>
        </w:tc>
      </w:tr>
      <w:tr w:rsidR="00A54FBB" w:rsidRPr="00290097" w:rsidTr="002D2145">
        <w:trPr>
          <w:trHeight w:val="32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60" w:type="dxa"/>
            <w:vAlign w:val="center"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宿迁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54FBB" w:rsidRPr="00290097" w:rsidRDefault="00A54FBB" w:rsidP="002D21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0097">
              <w:rPr>
                <w:rFonts w:ascii="宋体" w:eastAsia="宋体" w:hAnsi="宋体" w:cs="宋体" w:hint="eastAsia"/>
                <w:kern w:val="0"/>
                <w:sz w:val="22"/>
              </w:rPr>
              <w:t>宿迁高新技术产业开发区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（新材料）</w:t>
            </w:r>
          </w:p>
        </w:tc>
      </w:tr>
    </w:tbl>
    <w:p w:rsidR="00A54FBB" w:rsidRPr="00290097" w:rsidRDefault="00A54FBB" w:rsidP="00A54FBB">
      <w:pPr>
        <w:jc w:val="left"/>
        <w:rPr>
          <w:rFonts w:ascii="方正仿宋_GBK" w:eastAsia="方正仿宋_GBK"/>
          <w:sz w:val="32"/>
          <w:szCs w:val="32"/>
        </w:rPr>
      </w:pPr>
    </w:p>
    <w:p w:rsidR="009E4A63" w:rsidRPr="00A54FBB" w:rsidRDefault="009E4A63" w:rsidP="009E639F"/>
    <w:sectPr w:rsidR="009E4A63" w:rsidRPr="00A54F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02" w:right="1474" w:bottom="1985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444" w:rsidRDefault="008B4444" w:rsidP="00C35480">
      <w:r>
        <w:separator/>
      </w:r>
    </w:p>
  </w:endnote>
  <w:endnote w:type="continuationSeparator" w:id="0">
    <w:p w:rsidR="008B4444" w:rsidRDefault="008B4444" w:rsidP="00C3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E09BDC38-316F-48AC-9D44-B60FA3A4462B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205A2E8-A77F-4DD1-BE70-271AF31B1C2D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75293F6-6E76-4D58-8B90-13C0F598A08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E15" w:rsidRDefault="009E639F">
    <w:pPr>
      <w:pStyle w:val="a5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A54FBB">
      <w:rPr>
        <w:noProof/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444" w:rsidRDefault="008B4444" w:rsidP="00C35480">
      <w:r>
        <w:separator/>
      </w:r>
    </w:p>
  </w:footnote>
  <w:footnote w:type="continuationSeparator" w:id="0">
    <w:p w:rsidR="008B4444" w:rsidRDefault="008B4444" w:rsidP="00C3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E15" w:rsidRDefault="008B444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E15" w:rsidRDefault="008B4444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E15" w:rsidRDefault="008B4444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235F"/>
    <w:multiLevelType w:val="multilevel"/>
    <w:tmpl w:val="288B235F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CE"/>
    <w:rsid w:val="00015CF6"/>
    <w:rsid w:val="000432F9"/>
    <w:rsid w:val="000E207C"/>
    <w:rsid w:val="00100D71"/>
    <w:rsid w:val="00132D06"/>
    <w:rsid w:val="00214E87"/>
    <w:rsid w:val="00222DFA"/>
    <w:rsid w:val="00282D4E"/>
    <w:rsid w:val="0029368C"/>
    <w:rsid w:val="00311AFA"/>
    <w:rsid w:val="00336C99"/>
    <w:rsid w:val="003E1C62"/>
    <w:rsid w:val="005368BF"/>
    <w:rsid w:val="00560E85"/>
    <w:rsid w:val="00660598"/>
    <w:rsid w:val="00662AC8"/>
    <w:rsid w:val="006E5599"/>
    <w:rsid w:val="0071485D"/>
    <w:rsid w:val="007C05CC"/>
    <w:rsid w:val="007E3E89"/>
    <w:rsid w:val="00802AB0"/>
    <w:rsid w:val="0083152C"/>
    <w:rsid w:val="00843327"/>
    <w:rsid w:val="008B4444"/>
    <w:rsid w:val="008E6A7E"/>
    <w:rsid w:val="009E4A63"/>
    <w:rsid w:val="009E639F"/>
    <w:rsid w:val="009E7D8B"/>
    <w:rsid w:val="00A54FBB"/>
    <w:rsid w:val="00A601BB"/>
    <w:rsid w:val="00A878CE"/>
    <w:rsid w:val="00AC4985"/>
    <w:rsid w:val="00B67A0A"/>
    <w:rsid w:val="00BF6DA5"/>
    <w:rsid w:val="00C22D39"/>
    <w:rsid w:val="00C35480"/>
    <w:rsid w:val="00CB413B"/>
    <w:rsid w:val="00CF00C2"/>
    <w:rsid w:val="00E0200A"/>
    <w:rsid w:val="00EA30AA"/>
    <w:rsid w:val="01BD59E1"/>
    <w:rsid w:val="06B76A95"/>
    <w:rsid w:val="06F64CAA"/>
    <w:rsid w:val="07E72912"/>
    <w:rsid w:val="0E861BC0"/>
    <w:rsid w:val="0FBF493E"/>
    <w:rsid w:val="124F4352"/>
    <w:rsid w:val="13C679C4"/>
    <w:rsid w:val="14F91890"/>
    <w:rsid w:val="1A266DD6"/>
    <w:rsid w:val="1A836186"/>
    <w:rsid w:val="1BFC3FF3"/>
    <w:rsid w:val="1EEF3C5A"/>
    <w:rsid w:val="37C34FC4"/>
    <w:rsid w:val="3BA343A9"/>
    <w:rsid w:val="3CA47B2D"/>
    <w:rsid w:val="3F225505"/>
    <w:rsid w:val="3F230C6C"/>
    <w:rsid w:val="40241918"/>
    <w:rsid w:val="4029393E"/>
    <w:rsid w:val="40CB4C29"/>
    <w:rsid w:val="4104442F"/>
    <w:rsid w:val="430268AF"/>
    <w:rsid w:val="4B3875B9"/>
    <w:rsid w:val="4C746948"/>
    <w:rsid w:val="4E0D5128"/>
    <w:rsid w:val="516B0A2A"/>
    <w:rsid w:val="54412939"/>
    <w:rsid w:val="5B464C63"/>
    <w:rsid w:val="5D500F29"/>
    <w:rsid w:val="5EC44EBC"/>
    <w:rsid w:val="663D2ABA"/>
    <w:rsid w:val="681A798F"/>
    <w:rsid w:val="6C346180"/>
    <w:rsid w:val="6D514742"/>
    <w:rsid w:val="75B551A1"/>
    <w:rsid w:val="767126CA"/>
    <w:rsid w:val="78174523"/>
    <w:rsid w:val="791E5DAA"/>
    <w:rsid w:val="7A9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48C6F"/>
  <w15:docId w15:val="{700812AD-C386-4CA9-A6E1-686AD09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7D8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E7D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昊</dc:creator>
  <cp:lastModifiedBy>张 昊</cp:lastModifiedBy>
  <cp:revision>2</cp:revision>
  <cp:lastPrinted>2020-04-18T01:15:00Z</cp:lastPrinted>
  <dcterms:created xsi:type="dcterms:W3CDTF">2020-04-20T08:04:00Z</dcterms:created>
  <dcterms:modified xsi:type="dcterms:W3CDTF">2020-04-20T08:04:00Z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