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2FE9" w:rsidRDefault="00740906">
      <w:pPr>
        <w:rPr>
          <w:rFonts w:ascii="Times New Roman" w:eastAsia="方正黑体_GBK" w:hAnsi="Times New Roman" w:cs="Times New Roman"/>
          <w:sz w:val="32"/>
        </w:rPr>
      </w:pPr>
      <w:r>
        <w:rPr>
          <w:rFonts w:ascii="Times New Roman" w:eastAsia="方正黑体_GBK" w:hAnsi="Times New Roman" w:cs="Times New Roman"/>
          <w:sz w:val="32"/>
        </w:rPr>
        <w:t>附件</w:t>
      </w:r>
      <w:r>
        <w:rPr>
          <w:rFonts w:ascii="Times New Roman" w:eastAsia="方正黑体_GBK" w:hAnsi="Times New Roman" w:cs="Times New Roman"/>
          <w:sz w:val="32"/>
        </w:rPr>
        <w:t>2</w:t>
      </w:r>
    </w:p>
    <w:p w:rsidR="00182FE9" w:rsidRDefault="00740906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>
        <w:rPr>
          <w:rFonts w:ascii="Times New Roman" w:eastAsia="方正黑体_GBK" w:hAnsi="Times New Roman" w:cs="Times New Roman"/>
          <w:sz w:val="32"/>
          <w:szCs w:val="22"/>
        </w:rPr>
        <w:t xml:space="preserve"> 202</w:t>
      </w:r>
      <w:r>
        <w:rPr>
          <w:rFonts w:ascii="Times New Roman" w:eastAsia="方正黑体_GBK" w:hAnsi="Times New Roman" w:cs="Times New Roman" w:hint="eastAsia"/>
          <w:sz w:val="32"/>
          <w:szCs w:val="22"/>
        </w:rPr>
        <w:t>2</w:t>
      </w:r>
      <w:r>
        <w:rPr>
          <w:rFonts w:ascii="Times New Roman" w:eastAsia="方正黑体_GBK" w:hAnsi="Times New Roman" w:cs="Times New Roman"/>
          <w:sz w:val="32"/>
          <w:szCs w:val="22"/>
        </w:rPr>
        <w:t>年度省工业电子商务创新发展示范拟认定名单</w:t>
      </w:r>
    </w:p>
    <w:tbl>
      <w:tblPr>
        <w:tblW w:w="52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750"/>
        <w:gridCol w:w="3916"/>
        <w:gridCol w:w="3552"/>
      </w:tblGrid>
      <w:tr w:rsidR="00182FE9">
        <w:trPr>
          <w:trHeight w:val="300"/>
          <w:jc w:val="center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工业电子商务重点培育平台（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10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个</w:t>
            </w:r>
            <w:r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平台名称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乐胶网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信息技术（苏州）有限公司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面向胶业领域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的垂直电商平台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——“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乐胶网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众能联合数字技术有限公司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众能联合一站式工程设备交易服务平台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昆山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苏州利得尔网络科技有限公司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超净易购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云尚找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家纺电子商务有限公司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找家纺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电子商务批发采购平台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江苏采木工业互联网科技有限公司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采木网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木材全产业链智能服务平台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江苏笛莎公主文化产业股份有限公司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笛莎童装柔性供应链平台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江苏天马网络科技集团有限公司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天马运动平台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扬州制汇互联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信息技术有限公司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工业汇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跨境工业品交易及服务平台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一出科技集团有限公司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一出商城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江苏玄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通供应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链股份有限公司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玄通云平台</w:t>
            </w:r>
            <w:proofErr w:type="gramEnd"/>
          </w:p>
        </w:tc>
      </w:tr>
      <w:tr w:rsidR="00182FE9">
        <w:trPr>
          <w:trHeight w:val="28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工业电子商务优秀解决方案服务商（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10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个</w:t>
            </w:r>
            <w:r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解决方案名称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江苏斯诺物联科技有限公司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基于物流供应链协同的工业电子商务解决方案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苏州梅施信息科技有限公司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梅施工业品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B2B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电商一体化解决方案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江苏瑞云工业互联网有限公司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工业品电商解决方案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江苏徐工电子商务股份有限公司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工程机械在线销售管理解决方案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创钛中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科智能科技（苏州）有限公司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CTSHOP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全渠道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电子商务一体化解决方案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江苏微盛网络科技有限公司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基于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微盛企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微管家的企业客户运营解决方案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南京奥拓电子科技有限公司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5G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智能广告与精准营销运营解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lastRenderedPageBreak/>
              <w:t>决方案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常州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塑盟软件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基于供应链管理协同的电子商务平台一站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式解决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朗宝供应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链管理有限公司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基于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全供应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链管理协同的电子商务解决方案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徐州网商天下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科技集团有限公司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中小企业全方位营销技术解决方案</w:t>
            </w:r>
          </w:p>
        </w:tc>
      </w:tr>
      <w:tr w:rsidR="00182FE9">
        <w:trPr>
          <w:trHeight w:val="310"/>
          <w:jc w:val="center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工业电子商务应用创新示范企业（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40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个</w:t>
            </w:r>
            <w:r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</w:p>
        </w:tc>
      </w:tr>
      <w:tr w:rsidR="00182FE9">
        <w:trPr>
          <w:trHeight w:val="30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应用主要环节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江苏江扬电缆有限公司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采购、销售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江苏德鲁尼智能家居有限公司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金东纸业（江苏）股份有限公司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铜版纸行业采购、销售、物流、生产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江苏称意智能科技有限公司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服装行业采购、销售、物流、供应链管理、生产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明月镜片股份有限公司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眼镜行业销售、物流、供应链管理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无锡威孚高科技集团股份有限公司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汽车零部件行业采购、物流、供应链管理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亿翔云鸟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信息技术有限公司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物流行业采购、销售、物流、供应链管理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苏州太湖雪丝绸股份有限公司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丝绸行业采购、销售、物流、供应链管理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江苏苏盐井神股份有限公司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食盐行业采购、供应链管理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江苏美鑫食品科技有限公司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食品行业采购、销售、供应链管理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江苏梦妃丝织造有限公司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纺织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行业销售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追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觅创新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科技（苏州）有限公司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智能机器人和智能家电行业采购、销售、物流、供应链管理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苏州绿叶日用品有限公司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日用品行业销售、物流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扬州市引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江蓬帆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制品有限公司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蓬帆制品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采购、销售、供应链管理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蜂巢动力系统（江苏）有限公司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汽车行业采购、销售、物流、供应链管理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优利德（江苏）化工有限公司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化工行业采购、销售、物流、供应链管理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17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万谦工品智造科技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工业品制造行业采购、销售、物流、供应链管理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苏州工品一号网络科技有限公司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工业品制造行业供应链管理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扬州东园食品有限公司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食品行业采购、销售、供应链管理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淮安华顶鞋业有限公司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鞋业采购、销售、物流、供应链管理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江苏克胜集团股份有限公司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农药化工行业采购、销售、物流、供应链管理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麦梯服装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服饰行业采购、销售、物流、供应链管理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江苏正林食品有限公司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食品行业采购、销售、物流、供应链管理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江苏卧尔康家居用品有限公司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家居用品行业采购、销售、物流、供应链管理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江苏卜珂食品有限公司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视频行业销售、物流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江苏中恒宠物用品股份有限公司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宠物用品行业供应链、物流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莱赛激光科技股份有限公司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激光行业销售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常州领航电子有限公司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DA0DD9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自动饮料机行业设备投放、租赁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扬州市曙光牙刷厂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牙刷行业采购、销售、物流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天境通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网络科技有限公司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销售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无锡橙宝食品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食品行业采购管理、营销、渠道管理、仓储物流、供应链管理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苏州国信集团旺顺进出口有限公司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扬州谢馥春古典化妆品有限公司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化妆品行业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销售、物流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江苏赛福天钢索股份有限公司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钢材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料行业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营销、渠道管理、进出口贸易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淮安市威特日用品有限公司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日用品行业供应链、销售等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江苏二郎神塑业有限公司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DA0DD9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钢铁行业仓储物流、供应链管理、渠道管理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江苏徐钢钢铁集团有限公司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DA0DD9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机械设备行业销售、供应链管理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江苏荣泰玻璃制品有限公司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玻璃制造业销售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工享创联网络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DA0DD9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电气行业销售、供应链管理</w:t>
            </w:r>
          </w:p>
        </w:tc>
      </w:tr>
      <w:tr w:rsidR="00182FE9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企采牛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（无锡）网络科技有限公司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182FE9" w:rsidRDefault="0074090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供应链整体解决方案，中小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微企业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原材料供应链</w:t>
            </w:r>
          </w:p>
        </w:tc>
      </w:tr>
    </w:tbl>
    <w:p w:rsidR="00182FE9" w:rsidRDefault="00182FE9" w:rsidP="00DA0DD9">
      <w:pPr>
        <w:spacing w:line="20" w:lineRule="exact"/>
        <w:rPr>
          <w:rFonts w:ascii="Times New Roman" w:eastAsia="方正黑体_GBK" w:hAnsi="Times New Roman" w:cs="Times New Roman"/>
          <w:sz w:val="32"/>
        </w:rPr>
      </w:pPr>
      <w:bookmarkStart w:id="0" w:name="_GoBack"/>
      <w:bookmarkEnd w:id="0"/>
    </w:p>
    <w:sectPr w:rsidR="00182FE9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0906" w:rsidRDefault="00740906">
      <w:r>
        <w:separator/>
      </w:r>
    </w:p>
  </w:endnote>
  <w:endnote w:type="continuationSeparator" w:id="0">
    <w:p w:rsidR="00740906" w:rsidRDefault="00740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4820158"/>
    </w:sdtPr>
    <w:sdtEndPr>
      <w:rPr>
        <w:rFonts w:ascii="Times New Roman" w:hAnsi="Times New Roman" w:cs="Times New Roman"/>
        <w:sz w:val="28"/>
      </w:rPr>
    </w:sdtEndPr>
    <w:sdtContent>
      <w:p w:rsidR="00182FE9" w:rsidRDefault="00740906">
        <w:pPr>
          <w:pStyle w:val="a6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 w:rsidR="00DA0DD9" w:rsidRPr="00DA0DD9">
          <w:rPr>
            <w:rFonts w:ascii="Times New Roman" w:hAnsi="Times New Roman" w:cs="Times New Roman"/>
            <w:noProof/>
            <w:sz w:val="28"/>
            <w:lang w:val="zh-CN"/>
          </w:rPr>
          <w:t>2</w:t>
        </w:r>
        <w:r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0906" w:rsidRDefault="00740906">
      <w:r>
        <w:separator/>
      </w:r>
    </w:p>
  </w:footnote>
  <w:footnote w:type="continuationSeparator" w:id="0">
    <w:p w:rsidR="00740906" w:rsidRDefault="007409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2ZGZiNzZiNDVlOGViOWVmM2JhOTY0NGJkNjUyYzgifQ=="/>
  </w:docVars>
  <w:rsids>
    <w:rsidRoot w:val="0014368B"/>
    <w:rsid w:val="00002AE9"/>
    <w:rsid w:val="00007660"/>
    <w:rsid w:val="00024FC6"/>
    <w:rsid w:val="000270DE"/>
    <w:rsid w:val="00067BC3"/>
    <w:rsid w:val="00086FD0"/>
    <w:rsid w:val="000B657D"/>
    <w:rsid w:val="000C0433"/>
    <w:rsid w:val="000E38D9"/>
    <w:rsid w:val="000F34B1"/>
    <w:rsid w:val="0010209D"/>
    <w:rsid w:val="0012113C"/>
    <w:rsid w:val="001259A5"/>
    <w:rsid w:val="0014368B"/>
    <w:rsid w:val="00171B44"/>
    <w:rsid w:val="0017591A"/>
    <w:rsid w:val="00182FE9"/>
    <w:rsid w:val="00192177"/>
    <w:rsid w:val="001A19D2"/>
    <w:rsid w:val="001B4F5F"/>
    <w:rsid w:val="001C7D08"/>
    <w:rsid w:val="001D0E15"/>
    <w:rsid w:val="001D5C0F"/>
    <w:rsid w:val="001F5199"/>
    <w:rsid w:val="00226B67"/>
    <w:rsid w:val="0026741D"/>
    <w:rsid w:val="0027066A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B7526"/>
    <w:rsid w:val="003D5D9B"/>
    <w:rsid w:val="003E1893"/>
    <w:rsid w:val="00412E0B"/>
    <w:rsid w:val="00415484"/>
    <w:rsid w:val="004505DD"/>
    <w:rsid w:val="00451597"/>
    <w:rsid w:val="004711CD"/>
    <w:rsid w:val="004A049E"/>
    <w:rsid w:val="004A595F"/>
    <w:rsid w:val="004C5440"/>
    <w:rsid w:val="004D123C"/>
    <w:rsid w:val="004D7251"/>
    <w:rsid w:val="00501340"/>
    <w:rsid w:val="0052252A"/>
    <w:rsid w:val="0054538C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40906"/>
    <w:rsid w:val="00765C19"/>
    <w:rsid w:val="00771CF3"/>
    <w:rsid w:val="00796099"/>
    <w:rsid w:val="007A3FDC"/>
    <w:rsid w:val="007C387E"/>
    <w:rsid w:val="007D685E"/>
    <w:rsid w:val="0080071A"/>
    <w:rsid w:val="00817388"/>
    <w:rsid w:val="00850A7C"/>
    <w:rsid w:val="008520D4"/>
    <w:rsid w:val="00866A78"/>
    <w:rsid w:val="00872D39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93CF6"/>
    <w:rsid w:val="009E31CA"/>
    <w:rsid w:val="009E4CEB"/>
    <w:rsid w:val="00A20178"/>
    <w:rsid w:val="00A26796"/>
    <w:rsid w:val="00A2695F"/>
    <w:rsid w:val="00A42BB7"/>
    <w:rsid w:val="00A7163A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62B2"/>
    <w:rsid w:val="00C56C9D"/>
    <w:rsid w:val="00C577FE"/>
    <w:rsid w:val="00C735E3"/>
    <w:rsid w:val="00C84AE5"/>
    <w:rsid w:val="00CA242C"/>
    <w:rsid w:val="00CC1248"/>
    <w:rsid w:val="00CC6F15"/>
    <w:rsid w:val="00D07691"/>
    <w:rsid w:val="00D14050"/>
    <w:rsid w:val="00D20937"/>
    <w:rsid w:val="00D26813"/>
    <w:rsid w:val="00D3560A"/>
    <w:rsid w:val="00D5499D"/>
    <w:rsid w:val="00D84F45"/>
    <w:rsid w:val="00DA0DD9"/>
    <w:rsid w:val="00DC1785"/>
    <w:rsid w:val="00E01085"/>
    <w:rsid w:val="00E16604"/>
    <w:rsid w:val="00E243F7"/>
    <w:rsid w:val="00E41357"/>
    <w:rsid w:val="00E85DA8"/>
    <w:rsid w:val="00EA42BE"/>
    <w:rsid w:val="00EA5850"/>
    <w:rsid w:val="00EA75F8"/>
    <w:rsid w:val="00EB3876"/>
    <w:rsid w:val="00EB49E5"/>
    <w:rsid w:val="00EC2C58"/>
    <w:rsid w:val="00F11D7F"/>
    <w:rsid w:val="00F11F42"/>
    <w:rsid w:val="00F22414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21E169FC"/>
    <w:rsid w:val="4DF01322"/>
    <w:rsid w:val="72D90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semiHidden="0" w:uiPriority="0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1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unhideWhenUsed/>
    <w:qFormat/>
    <w:pPr>
      <w:spacing w:after="120"/>
    </w:pPr>
    <w:rPr>
      <w:rFonts w:ascii="Calibri" w:eastAsia="宋体" w:hAnsi="Calibri" w:cs="Times New Roman"/>
    </w:rPr>
  </w:style>
  <w:style w:type="paragraph" w:styleId="3">
    <w:name w:val="toc 3"/>
    <w:basedOn w:val="a"/>
    <w:next w:val="a"/>
    <w:uiPriority w:val="39"/>
    <w:unhideWhenUsed/>
    <w:qFormat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4">
    <w:name w:val="Date"/>
    <w:basedOn w:val="a"/>
    <w:next w:val="a"/>
    <w:link w:val="Char0"/>
    <w:uiPriority w:val="99"/>
    <w:semiHidden/>
    <w:unhideWhenUsed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pPr>
      <w:widowControl/>
      <w:spacing w:after="100" w:line="276" w:lineRule="auto"/>
      <w:jc w:val="left"/>
    </w:pPr>
    <w:rPr>
      <w:kern w:val="0"/>
      <w:sz w:val="22"/>
    </w:rPr>
  </w:style>
  <w:style w:type="paragraph" w:styleId="a8">
    <w:name w:val="footnote text"/>
    <w:basedOn w:val="a"/>
    <w:link w:val="Char4"/>
    <w:uiPriority w:val="99"/>
    <w:semiHidden/>
    <w:unhideWhenUsed/>
    <w:qFormat/>
    <w:pPr>
      <w:snapToGrid w:val="0"/>
      <w:jc w:val="left"/>
    </w:pPr>
    <w:rPr>
      <w:sz w:val="18"/>
      <w:szCs w:val="18"/>
    </w:rPr>
  </w:style>
  <w:style w:type="paragraph" w:styleId="20">
    <w:name w:val="toc 2"/>
    <w:basedOn w:val="a"/>
    <w:next w:val="a"/>
    <w:uiPriority w:val="39"/>
    <w:unhideWhenUsed/>
    <w:qFormat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a">
    <w:name w:val="Table Grid"/>
    <w:basedOn w:val="a1"/>
    <w:uiPriority w:val="39"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footnote reference"/>
    <w:basedOn w:val="a0"/>
    <w:unhideWhenUsed/>
    <w:qFormat/>
    <w:rPr>
      <w:vertAlign w:val="superscript"/>
    </w:rPr>
  </w:style>
  <w:style w:type="character" w:customStyle="1" w:styleId="1Char">
    <w:name w:val="标题 1 Char"/>
    <w:basedOn w:val="a0"/>
    <w:link w:val="1"/>
    <w:uiPriority w:val="1"/>
    <w:qFormat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qFormat/>
    <w:rPr>
      <w:rFonts w:ascii="宋体" w:eastAsia="宋体" w:hAnsi="宋体" w:cs="宋体"/>
      <w:sz w:val="36"/>
      <w:szCs w:val="36"/>
      <w:lang w:val="zh-CN" w:bidi="zh-CN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paragraph" w:styleId="ac">
    <w:name w:val="List Paragraph"/>
    <w:basedOn w:val="a"/>
    <w:uiPriority w:val="1"/>
    <w:qFormat/>
    <w:pPr>
      <w:ind w:firstLineChars="200" w:firstLine="420"/>
    </w:pPr>
  </w:style>
  <w:style w:type="character" w:customStyle="1" w:styleId="Char1">
    <w:name w:val="批注框文本 Char"/>
    <w:basedOn w:val="a0"/>
    <w:link w:val="a5"/>
    <w:uiPriority w:val="99"/>
    <w:semiHidden/>
    <w:qFormat/>
    <w:rPr>
      <w:kern w:val="2"/>
      <w:sz w:val="18"/>
      <w:szCs w:val="18"/>
    </w:rPr>
  </w:style>
  <w:style w:type="character" w:customStyle="1" w:styleId="Char0">
    <w:name w:val="日期 Char"/>
    <w:basedOn w:val="a0"/>
    <w:link w:val="a4"/>
    <w:uiPriority w:val="99"/>
    <w:semiHidden/>
    <w:qFormat/>
    <w:rPr>
      <w:kern w:val="2"/>
      <w:sz w:val="21"/>
      <w:szCs w:val="22"/>
    </w:rPr>
  </w:style>
  <w:style w:type="character" w:customStyle="1" w:styleId="Char">
    <w:name w:val="正文文本 Char"/>
    <w:basedOn w:val="a0"/>
    <w:link w:val="a3"/>
    <w:qFormat/>
    <w:rPr>
      <w:rFonts w:ascii="Calibri" w:eastAsia="宋体" w:hAnsi="Calibri" w:cs="Times New Roman"/>
      <w:kern w:val="2"/>
      <w:sz w:val="21"/>
      <w:szCs w:val="22"/>
    </w:rPr>
  </w:style>
  <w:style w:type="character" w:customStyle="1" w:styleId="Char4">
    <w:name w:val="脚注文本 Char"/>
    <w:basedOn w:val="a0"/>
    <w:link w:val="a8"/>
    <w:uiPriority w:val="99"/>
    <w:semiHidden/>
    <w:qFormat/>
    <w:rPr>
      <w:kern w:val="2"/>
      <w:sz w:val="18"/>
      <w:szCs w:val="18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semiHidden="0" w:uiPriority="0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1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unhideWhenUsed/>
    <w:qFormat/>
    <w:pPr>
      <w:spacing w:after="120"/>
    </w:pPr>
    <w:rPr>
      <w:rFonts w:ascii="Calibri" w:eastAsia="宋体" w:hAnsi="Calibri" w:cs="Times New Roman"/>
    </w:rPr>
  </w:style>
  <w:style w:type="paragraph" w:styleId="3">
    <w:name w:val="toc 3"/>
    <w:basedOn w:val="a"/>
    <w:next w:val="a"/>
    <w:uiPriority w:val="39"/>
    <w:unhideWhenUsed/>
    <w:qFormat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4">
    <w:name w:val="Date"/>
    <w:basedOn w:val="a"/>
    <w:next w:val="a"/>
    <w:link w:val="Char0"/>
    <w:uiPriority w:val="99"/>
    <w:semiHidden/>
    <w:unhideWhenUsed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pPr>
      <w:widowControl/>
      <w:spacing w:after="100" w:line="276" w:lineRule="auto"/>
      <w:jc w:val="left"/>
    </w:pPr>
    <w:rPr>
      <w:kern w:val="0"/>
      <w:sz w:val="22"/>
    </w:rPr>
  </w:style>
  <w:style w:type="paragraph" w:styleId="a8">
    <w:name w:val="footnote text"/>
    <w:basedOn w:val="a"/>
    <w:link w:val="Char4"/>
    <w:uiPriority w:val="99"/>
    <w:semiHidden/>
    <w:unhideWhenUsed/>
    <w:qFormat/>
    <w:pPr>
      <w:snapToGrid w:val="0"/>
      <w:jc w:val="left"/>
    </w:pPr>
    <w:rPr>
      <w:sz w:val="18"/>
      <w:szCs w:val="18"/>
    </w:rPr>
  </w:style>
  <w:style w:type="paragraph" w:styleId="20">
    <w:name w:val="toc 2"/>
    <w:basedOn w:val="a"/>
    <w:next w:val="a"/>
    <w:uiPriority w:val="39"/>
    <w:unhideWhenUsed/>
    <w:qFormat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a">
    <w:name w:val="Table Grid"/>
    <w:basedOn w:val="a1"/>
    <w:uiPriority w:val="39"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footnote reference"/>
    <w:basedOn w:val="a0"/>
    <w:unhideWhenUsed/>
    <w:qFormat/>
    <w:rPr>
      <w:vertAlign w:val="superscript"/>
    </w:rPr>
  </w:style>
  <w:style w:type="character" w:customStyle="1" w:styleId="1Char">
    <w:name w:val="标题 1 Char"/>
    <w:basedOn w:val="a0"/>
    <w:link w:val="1"/>
    <w:uiPriority w:val="1"/>
    <w:qFormat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qFormat/>
    <w:rPr>
      <w:rFonts w:ascii="宋体" w:eastAsia="宋体" w:hAnsi="宋体" w:cs="宋体"/>
      <w:sz w:val="36"/>
      <w:szCs w:val="36"/>
      <w:lang w:val="zh-CN" w:bidi="zh-CN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paragraph" w:styleId="ac">
    <w:name w:val="List Paragraph"/>
    <w:basedOn w:val="a"/>
    <w:uiPriority w:val="1"/>
    <w:qFormat/>
    <w:pPr>
      <w:ind w:firstLineChars="200" w:firstLine="420"/>
    </w:pPr>
  </w:style>
  <w:style w:type="character" w:customStyle="1" w:styleId="Char1">
    <w:name w:val="批注框文本 Char"/>
    <w:basedOn w:val="a0"/>
    <w:link w:val="a5"/>
    <w:uiPriority w:val="99"/>
    <w:semiHidden/>
    <w:qFormat/>
    <w:rPr>
      <w:kern w:val="2"/>
      <w:sz w:val="18"/>
      <w:szCs w:val="18"/>
    </w:rPr>
  </w:style>
  <w:style w:type="character" w:customStyle="1" w:styleId="Char0">
    <w:name w:val="日期 Char"/>
    <w:basedOn w:val="a0"/>
    <w:link w:val="a4"/>
    <w:uiPriority w:val="99"/>
    <w:semiHidden/>
    <w:qFormat/>
    <w:rPr>
      <w:kern w:val="2"/>
      <w:sz w:val="21"/>
      <w:szCs w:val="22"/>
    </w:rPr>
  </w:style>
  <w:style w:type="character" w:customStyle="1" w:styleId="Char">
    <w:name w:val="正文文本 Char"/>
    <w:basedOn w:val="a0"/>
    <w:link w:val="a3"/>
    <w:qFormat/>
    <w:rPr>
      <w:rFonts w:ascii="Calibri" w:eastAsia="宋体" w:hAnsi="Calibri" w:cs="Times New Roman"/>
      <w:kern w:val="2"/>
      <w:sz w:val="21"/>
      <w:szCs w:val="22"/>
    </w:rPr>
  </w:style>
  <w:style w:type="character" w:customStyle="1" w:styleId="Char4">
    <w:name w:val="脚注文本 Char"/>
    <w:basedOn w:val="a0"/>
    <w:link w:val="a8"/>
    <w:uiPriority w:val="99"/>
    <w:semiHidden/>
    <w:qFormat/>
    <w:rPr>
      <w:kern w:val="2"/>
      <w:sz w:val="18"/>
      <w:szCs w:val="18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342</Words>
  <Characters>1950</Characters>
  <Application>Microsoft Office Word</Application>
  <DocSecurity>0</DocSecurity>
  <Lines>16</Lines>
  <Paragraphs>4</Paragraphs>
  <ScaleCrop>false</ScaleCrop>
  <Company/>
  <LinksUpToDate>false</LinksUpToDate>
  <CharactersWithSpaces>2288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董卫华</cp:lastModifiedBy>
  <cp:revision>8</cp:revision>
  <cp:lastPrinted>2021-12-17T07:17:00Z</cp:lastPrinted>
  <dcterms:created xsi:type="dcterms:W3CDTF">2021-12-17T07:29:00Z</dcterms:created>
  <dcterms:modified xsi:type="dcterms:W3CDTF">2022-07-18T08:34:00Z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7B4F0EFFC26C42F181C0357CC6D1B7F3</vt:lpwstr>
  </property>
</Properties>
</file>