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C93279" w14:textId="2089E245" w:rsidR="003166FC" w:rsidRDefault="009C4FC5">
      <w:pPr>
        <w:snapToGrid w:val="0"/>
        <w:spacing w:line="300" w:lineRule="auto"/>
        <w:rPr>
          <w:rFonts w:ascii="Times New Roman" w:eastAsia="黑体" w:hAnsi="Times New Roman" w:cs="Times New Roman"/>
          <w:sz w:val="36"/>
          <w:szCs w:val="36"/>
        </w:rPr>
      </w:pPr>
      <w:r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 w:rsidR="009E0D9D">
        <w:rPr>
          <w:rFonts w:ascii="黑体" w:eastAsia="黑体" w:hAnsi="黑体" w:cs="Times New Roman"/>
          <w:bCs/>
          <w:sz w:val="32"/>
          <w:szCs w:val="32"/>
        </w:rPr>
        <w:t>2</w:t>
      </w:r>
      <w:bookmarkStart w:id="0" w:name="_GoBack"/>
      <w:bookmarkEnd w:id="0"/>
    </w:p>
    <w:p w14:paraId="26A2032E" w14:textId="77777777" w:rsidR="003166FC" w:rsidRDefault="003166FC">
      <w:pPr>
        <w:pStyle w:val="a0"/>
        <w:ind w:left="0" w:firstLineChars="0" w:firstLine="0"/>
        <w:rPr>
          <w:rFonts w:ascii="Times New Roman" w:eastAsia="Arial Unicode MS" w:hAnsi="Times New Roman"/>
          <w:sz w:val="36"/>
          <w:szCs w:val="36"/>
          <w:lang w:eastAsia="zh-CN"/>
        </w:rPr>
      </w:pPr>
    </w:p>
    <w:p w14:paraId="3060D088" w14:textId="77777777" w:rsidR="003166FC" w:rsidRDefault="003166FC">
      <w:pPr>
        <w:pStyle w:val="a0"/>
        <w:ind w:left="0" w:firstLineChars="0" w:firstLine="0"/>
        <w:rPr>
          <w:rFonts w:ascii="Times New Roman" w:eastAsia="Arial Unicode MS" w:hAnsi="Times New Roman"/>
          <w:sz w:val="36"/>
          <w:szCs w:val="36"/>
          <w:lang w:eastAsia="zh-CN"/>
        </w:rPr>
      </w:pPr>
    </w:p>
    <w:p w14:paraId="482FFA88" w14:textId="77777777" w:rsidR="009E0D9D" w:rsidRDefault="009E0D9D">
      <w:pPr>
        <w:jc w:val="center"/>
        <w:outlineLvl w:val="0"/>
        <w:rPr>
          <w:rFonts w:ascii="Times New Roman" w:eastAsia="黑体" w:hAnsi="Times New Roman" w:cs="Times New Roman"/>
          <w:bCs/>
          <w:sz w:val="44"/>
        </w:rPr>
      </w:pPr>
      <w:r>
        <w:rPr>
          <w:rFonts w:ascii="Times New Roman" w:eastAsia="黑体" w:hAnsi="Times New Roman" w:cs="Times New Roman" w:hint="eastAsia"/>
          <w:bCs/>
          <w:sz w:val="44"/>
        </w:rPr>
        <w:t>江苏省</w:t>
      </w:r>
      <w:r w:rsidR="009C4FC5">
        <w:rPr>
          <w:rFonts w:ascii="Times New Roman" w:eastAsia="黑体" w:hAnsi="Times New Roman" w:cs="Times New Roman" w:hint="eastAsia"/>
          <w:bCs/>
          <w:sz w:val="44"/>
        </w:rPr>
        <w:t>新型数据中心</w:t>
      </w:r>
      <w:r>
        <w:rPr>
          <w:rFonts w:ascii="Times New Roman" w:eastAsia="黑体" w:hAnsi="Times New Roman" w:cs="Times New Roman" w:hint="eastAsia"/>
          <w:bCs/>
          <w:sz w:val="44"/>
        </w:rPr>
        <w:t>典型</w:t>
      </w:r>
      <w:r>
        <w:rPr>
          <w:rFonts w:ascii="Times New Roman" w:eastAsia="黑体" w:hAnsi="Times New Roman" w:cs="Times New Roman"/>
          <w:bCs/>
          <w:sz w:val="44"/>
        </w:rPr>
        <w:t>案例</w:t>
      </w:r>
    </w:p>
    <w:p w14:paraId="04DD136A" w14:textId="77777777" w:rsidR="009E0D9D" w:rsidRDefault="009C4FC5">
      <w:pPr>
        <w:jc w:val="center"/>
        <w:outlineLvl w:val="0"/>
        <w:rPr>
          <w:rFonts w:ascii="Times New Roman" w:eastAsia="黑体" w:hAnsi="Times New Roman" w:cs="Times New Roman"/>
          <w:bCs/>
          <w:sz w:val="44"/>
        </w:rPr>
      </w:pPr>
      <w:r>
        <w:rPr>
          <w:rFonts w:ascii="Times New Roman" w:eastAsia="黑体" w:hAnsi="Times New Roman" w:cs="Times New Roman" w:hint="eastAsia"/>
          <w:bCs/>
          <w:sz w:val="44"/>
        </w:rPr>
        <w:t>（</w:t>
      </w:r>
      <w:r>
        <w:rPr>
          <w:rFonts w:ascii="Times New Roman" w:eastAsia="黑体" w:hAnsi="Times New Roman" w:cs="Times New Roman" w:hint="eastAsia"/>
          <w:bCs/>
          <w:sz w:val="44"/>
        </w:rPr>
        <w:t>智能计算中心）申报书</w:t>
      </w:r>
    </w:p>
    <w:p w14:paraId="0D2CBC90" w14:textId="303E8587" w:rsidR="003166FC" w:rsidRDefault="009C4FC5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/>
          <w:bCs/>
          <w:sz w:val="36"/>
        </w:rPr>
        <w:t>（填报模板）</w:t>
      </w:r>
    </w:p>
    <w:p w14:paraId="084A9AE9" w14:textId="77777777" w:rsidR="003166FC" w:rsidRDefault="003166FC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312591C5" w14:textId="77777777" w:rsidR="003166FC" w:rsidRDefault="003166FC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09560418" w14:textId="77777777" w:rsidR="003166FC" w:rsidRDefault="003166FC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43E7B1CF" w14:textId="77777777" w:rsidR="003166FC" w:rsidRDefault="003166FC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14:paraId="2A9D28AB" w14:textId="77777777" w:rsidR="003166FC" w:rsidRDefault="009C4FC5">
      <w:pPr>
        <w:pStyle w:val="a4"/>
        <w:spacing w:before="0"/>
        <w:ind w:left="0" w:firstLine="32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项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目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名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称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14:paraId="6A2DF31F" w14:textId="77777777" w:rsidR="003166FC" w:rsidRDefault="003166FC">
      <w:pPr>
        <w:pStyle w:val="a4"/>
        <w:spacing w:before="0"/>
        <w:ind w:left="0" w:firstLine="320"/>
        <w:jc w:val="center"/>
        <w:rPr>
          <w:rFonts w:ascii="Times New Roman" w:hAnsi="Times New Roman"/>
          <w:sz w:val="32"/>
          <w:szCs w:val="32"/>
          <w:lang w:val="zh-CN" w:eastAsia="zh-CN"/>
        </w:rPr>
      </w:pPr>
    </w:p>
    <w:p w14:paraId="7FD4E5A4" w14:textId="77777777" w:rsidR="003166FC" w:rsidRDefault="009C4FC5">
      <w:pPr>
        <w:pStyle w:val="a4"/>
        <w:spacing w:before="0"/>
        <w:ind w:left="0" w:firstLine="32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牵头单位（公章）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14:paraId="257ACEAC" w14:textId="77777777" w:rsidR="003166FC" w:rsidRDefault="003166FC">
      <w:pPr>
        <w:pStyle w:val="a4"/>
        <w:spacing w:before="0"/>
        <w:ind w:left="0" w:firstLine="320"/>
        <w:rPr>
          <w:rFonts w:ascii="Times New Roman" w:hAnsi="Times New Roman"/>
          <w:sz w:val="32"/>
          <w:szCs w:val="32"/>
          <w:lang w:val="zh-CN" w:eastAsia="zh-CN"/>
        </w:rPr>
      </w:pPr>
    </w:p>
    <w:p w14:paraId="73576D54" w14:textId="77777777" w:rsidR="003166FC" w:rsidRDefault="009C4FC5">
      <w:pPr>
        <w:pStyle w:val="a0"/>
        <w:ind w:left="0" w:firstLine="320"/>
        <w:rPr>
          <w:rFonts w:ascii="Times New Roman" w:eastAsia="Arial Unicode MS" w:hAnsi="Times New Roman"/>
          <w:sz w:val="36"/>
          <w:szCs w:val="36"/>
          <w:lang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填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报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日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期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14:paraId="7C0A2F57" w14:textId="77777777" w:rsidR="003166FC" w:rsidRDefault="009C4FC5">
      <w:pPr>
        <w:spacing w:line="360" w:lineRule="auto"/>
        <w:jc w:val="center"/>
        <w:rPr>
          <w:rFonts w:ascii="Times New Roman" w:eastAsia="黑体" w:hAnsi="Times New Roman"/>
        </w:rPr>
      </w:pPr>
      <w:bookmarkStart w:id="1" w:name="img_00001"/>
      <w:bookmarkStart w:id="2" w:name="barcode"/>
      <w:bookmarkEnd w:id="1"/>
      <w:bookmarkEnd w:id="2"/>
      <w:r>
        <w:rPr>
          <w:rFonts w:ascii="Times New Roman" w:eastAsia="黑体" w:hAnsi="Times New Roman"/>
        </w:rPr>
        <w:br w:type="page"/>
      </w:r>
      <w:r>
        <w:rPr>
          <w:rFonts w:ascii="黑体" w:eastAsia="黑体" w:hAnsi="黑体"/>
          <w:sz w:val="44"/>
          <w:szCs w:val="44"/>
        </w:rPr>
        <w:lastRenderedPageBreak/>
        <w:t>填</w:t>
      </w:r>
      <w:r>
        <w:rPr>
          <w:rFonts w:ascii="黑体" w:eastAsia="黑体" w:hAnsi="黑体"/>
          <w:sz w:val="44"/>
          <w:szCs w:val="44"/>
        </w:rPr>
        <w:t xml:space="preserve"> </w:t>
      </w:r>
      <w:r>
        <w:rPr>
          <w:rFonts w:ascii="黑体" w:eastAsia="黑体" w:hAnsi="黑体"/>
          <w:sz w:val="44"/>
          <w:szCs w:val="44"/>
        </w:rPr>
        <w:t>写</w:t>
      </w:r>
      <w:r>
        <w:rPr>
          <w:rFonts w:ascii="黑体" w:eastAsia="黑体" w:hAnsi="黑体"/>
          <w:sz w:val="44"/>
          <w:szCs w:val="44"/>
        </w:rPr>
        <w:t xml:space="preserve"> </w:t>
      </w:r>
      <w:r>
        <w:rPr>
          <w:rFonts w:ascii="黑体" w:eastAsia="黑体" w:hAnsi="黑体"/>
          <w:sz w:val="44"/>
          <w:szCs w:val="44"/>
        </w:rPr>
        <w:t>说</w:t>
      </w:r>
      <w:r>
        <w:rPr>
          <w:rFonts w:ascii="黑体" w:eastAsia="黑体" w:hAnsi="黑体"/>
          <w:sz w:val="44"/>
          <w:szCs w:val="44"/>
        </w:rPr>
        <w:t xml:space="preserve"> </w:t>
      </w:r>
      <w:r>
        <w:rPr>
          <w:rFonts w:ascii="黑体" w:eastAsia="黑体" w:hAnsi="黑体"/>
          <w:sz w:val="44"/>
          <w:szCs w:val="44"/>
        </w:rPr>
        <w:t>明</w:t>
      </w:r>
    </w:p>
    <w:p w14:paraId="2DC71850" w14:textId="77777777" w:rsidR="003166FC" w:rsidRDefault="003166FC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</w:p>
    <w:p w14:paraId="49FC8AB5" w14:textId="77777777" w:rsidR="003166FC" w:rsidRDefault="009C4FC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一、请按照模板要求</w:t>
      </w:r>
      <w:r>
        <w:rPr>
          <w:rFonts w:ascii="Times New Roman" w:hAnsi="Times New Roman" w:cs="Times New Roman" w:hint="eastAsia"/>
          <w:sz w:val="32"/>
          <w:szCs w:val="32"/>
        </w:rPr>
        <w:t>如实、详细填报申报</w:t>
      </w:r>
      <w:proofErr w:type="gramStart"/>
      <w:r>
        <w:rPr>
          <w:rFonts w:ascii="Times New Roman" w:hAnsi="Times New Roman" w:cs="Times New Roman" w:hint="eastAsia"/>
          <w:sz w:val="32"/>
          <w:szCs w:val="32"/>
        </w:rPr>
        <w:t>书各项</w:t>
      </w:r>
      <w:proofErr w:type="gramEnd"/>
      <w:r>
        <w:rPr>
          <w:rFonts w:ascii="Times New Roman" w:hAnsi="Times New Roman" w:cs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</w:t>
      </w:r>
    </w:p>
    <w:p w14:paraId="78620CD4" w14:textId="77777777" w:rsidR="003166FC" w:rsidRDefault="009C4FC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二、项目方案可由一家单位提出，也可以由</w:t>
      </w:r>
      <w:r>
        <w:rPr>
          <w:rFonts w:ascii="Times New Roman" w:hAnsi="Times New Roman" w:cs="Times New Roman" w:hint="eastAsia"/>
          <w:sz w:val="32"/>
          <w:szCs w:val="32"/>
        </w:rPr>
        <w:t>两至三</w:t>
      </w:r>
      <w:r>
        <w:rPr>
          <w:rFonts w:ascii="Times New Roman" w:hAnsi="Times New Roman" w:cs="Times New Roman"/>
          <w:sz w:val="32"/>
          <w:szCs w:val="32"/>
        </w:rPr>
        <w:t>家单位联合提出，由项目牵头单位组织编写。</w:t>
      </w:r>
    </w:p>
    <w:p w14:paraId="6493215E" w14:textId="77777777" w:rsidR="003166FC" w:rsidRDefault="009C4FC5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三、项目方案中第一次出现外文名词时，要写清全称和缩写，再出现同一词时可以使用缩写。</w:t>
      </w:r>
    </w:p>
    <w:p w14:paraId="7B73F2D4" w14:textId="77777777" w:rsidR="003166FC" w:rsidRDefault="009C4FC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四、组织机构代码是指单位组织机构代码证上的标识代码，它是由全国组织机构代码管理中心所赋予的唯一法人标识代码。</w:t>
      </w:r>
    </w:p>
    <w:p w14:paraId="2A37AD7F" w14:textId="77777777" w:rsidR="003166FC" w:rsidRDefault="009C4FC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五、统一社会信用代码是指单位三证合一营业执照上的标识代码，它是由工商行政管理部门核发的法人和其他组织的唯一标识代码。</w:t>
      </w:r>
    </w:p>
    <w:p w14:paraId="3507ABFE" w14:textId="77777777" w:rsidR="003166FC" w:rsidRDefault="009C4FC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六、编写人员应客观、真实地填报项目材料，尊重他人知识产权，遵守国家有关知识产权法规。在项目方案中引用他人研究成果时，必须以脚注或其他方式注明出处，引用目的应是</w:t>
      </w:r>
      <w:r>
        <w:rPr>
          <w:rFonts w:ascii="Times New Roman" w:hAnsi="Times New Roman" w:cs="Times New Roman"/>
          <w:sz w:val="32"/>
          <w:szCs w:val="32"/>
        </w:rPr>
        <w:t>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14:paraId="025DF45D" w14:textId="77777777" w:rsidR="003166FC" w:rsidRDefault="009C4FC5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七、项目方案文字应凝练，字数原则上控制在</w:t>
      </w:r>
      <w:r>
        <w:rPr>
          <w:rFonts w:ascii="Times New Roman" w:hAnsi="Times New Roman" w:cs="Times New Roman"/>
          <w:sz w:val="32"/>
          <w:szCs w:val="32"/>
        </w:rPr>
        <w:t xml:space="preserve"> 8000 </w:t>
      </w:r>
      <w:r>
        <w:rPr>
          <w:rFonts w:ascii="Times New Roman" w:hAnsi="Times New Roman" w:cs="Times New Roman"/>
          <w:sz w:val="32"/>
          <w:szCs w:val="32"/>
        </w:rPr>
        <w:t>字以内。</w:t>
      </w:r>
    </w:p>
    <w:p w14:paraId="69743307" w14:textId="77777777" w:rsidR="003166FC" w:rsidRDefault="009C4FC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八、项目文字避免过于理论化和技术化，避免体现申报单位宣传色彩。</w:t>
      </w:r>
    </w:p>
    <w:p w14:paraId="29D689EF" w14:textId="19A1E70B" w:rsidR="003166FC" w:rsidRDefault="009C4FC5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九、</w:t>
      </w:r>
      <w:r>
        <w:rPr>
          <w:rFonts w:ascii="Times New Roman" w:hAnsi="Times New Roman" w:cs="Times New Roman"/>
          <w:sz w:val="32"/>
          <w:szCs w:val="32"/>
        </w:rPr>
        <w:t>推荐单位为</w:t>
      </w:r>
      <w:r w:rsidR="009E0D9D">
        <w:rPr>
          <w:rFonts w:hAnsi="宋体" w:hint="eastAsia"/>
          <w:color w:val="070707"/>
          <w:sz w:val="32"/>
          <w:szCs w:val="32"/>
        </w:rPr>
        <w:t>各市</w:t>
      </w:r>
      <w:r w:rsidR="009E0D9D"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工业和信息化主管部门（</w:t>
      </w:r>
      <w:r w:rsidR="009E0D9D">
        <w:rPr>
          <w:rFonts w:hAnsi="宋体" w:hint="eastAsia"/>
          <w:color w:val="070707"/>
          <w:sz w:val="32"/>
          <w:szCs w:val="32"/>
        </w:rPr>
        <w:t>大数据产业主管部门</w:t>
      </w:r>
      <w:r w:rsidR="009E0D9D"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）</w:t>
      </w:r>
      <w:r>
        <w:rPr>
          <w:rFonts w:ascii="Times New Roman" w:hAnsi="Times New Roman" w:cs="Times New Roman"/>
          <w:sz w:val="32"/>
          <w:szCs w:val="32"/>
        </w:rPr>
        <w:t>，名称填写全称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</w:p>
    <w:p w14:paraId="26766001" w14:textId="77777777" w:rsidR="003166FC" w:rsidRDefault="009C4FC5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十、按照规定格式填写，使用</w:t>
      </w:r>
      <w:r>
        <w:rPr>
          <w:sz w:val="32"/>
          <w:szCs w:val="32"/>
        </w:rPr>
        <w:t>A4</w:t>
      </w:r>
      <w:r>
        <w:rPr>
          <w:sz w:val="32"/>
          <w:szCs w:val="32"/>
        </w:rPr>
        <w:t>纸打印装订（一式两份，同时提交电子版），</w:t>
      </w:r>
      <w:r>
        <w:rPr>
          <w:rFonts w:hint="eastAsia"/>
          <w:sz w:val="32"/>
          <w:szCs w:val="32"/>
        </w:rPr>
        <w:t>有关项目页面不够时，可加附页。</w:t>
      </w:r>
    </w:p>
    <w:p w14:paraId="264DD976" w14:textId="77777777" w:rsidR="003166FC" w:rsidRDefault="009C4FC5">
      <w:pPr>
        <w:spacing w:line="300" w:lineRule="auto"/>
        <w:ind w:firstLineChars="200" w:firstLine="640"/>
        <w:rPr>
          <w:rFonts w:ascii="Times New Roman" w:eastAsia="黑体" w:hAnsi="Times New Roman" w:cs="Times New Roman"/>
          <w:sz w:val="32"/>
        </w:rPr>
      </w:pPr>
      <w:r>
        <w:rPr>
          <w:rFonts w:ascii="Times New Roman" w:eastAsia="黑体" w:hAnsi="Times New Roman" w:cs="Times New Roman"/>
          <w:sz w:val="32"/>
        </w:rPr>
        <w:br w:type="page"/>
      </w:r>
    </w:p>
    <w:p w14:paraId="139C4834" w14:textId="77777777" w:rsidR="003166FC" w:rsidRDefault="003166FC">
      <w:pPr>
        <w:spacing w:line="300" w:lineRule="auto"/>
        <w:rPr>
          <w:rFonts w:ascii="Times New Roman" w:eastAsia="黑体" w:hAnsi="Times New Roman" w:cs="Times New Roman"/>
          <w:sz w:val="32"/>
        </w:rPr>
      </w:pPr>
    </w:p>
    <w:p w14:paraId="6D8ABF8A" w14:textId="77777777" w:rsidR="003166FC" w:rsidRDefault="009C4FC5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  <w:r>
        <w:rPr>
          <w:rFonts w:ascii="Times New Roman" w:eastAsia="黑体" w:hAnsi="Times New Roman" w:cs="Times New Roman"/>
          <w:kern w:val="36"/>
          <w:sz w:val="44"/>
          <w:szCs w:val="44"/>
        </w:rPr>
        <w:t>承诺申明</w:t>
      </w:r>
    </w:p>
    <w:p w14:paraId="7EE30A5D" w14:textId="77777777" w:rsidR="003166FC" w:rsidRDefault="003166FC">
      <w:pPr>
        <w:rPr>
          <w:rFonts w:ascii="Times New Roman" w:hAnsi="Times New Roman" w:cs="Times New Roman"/>
        </w:rPr>
      </w:pPr>
    </w:p>
    <w:p w14:paraId="67118E17" w14:textId="77777777" w:rsidR="003166FC" w:rsidRDefault="003166FC">
      <w:pPr>
        <w:rPr>
          <w:rFonts w:ascii="Times New Roman" w:hAnsi="Times New Roman" w:cs="Times New Roman"/>
        </w:rPr>
      </w:pPr>
    </w:p>
    <w:p w14:paraId="2784EF62" w14:textId="77777777" w:rsidR="003166FC" w:rsidRDefault="009C4FC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我单位申报的所有材料，均真实、完整，如有不实，愿承担相应的责任。</w:t>
      </w:r>
    </w:p>
    <w:p w14:paraId="31E05313" w14:textId="77777777" w:rsidR="003166FC" w:rsidRDefault="009C4FC5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在不涉及商业机密的情况下，自愿与其他企业分享经验。</w:t>
      </w:r>
    </w:p>
    <w:p w14:paraId="05DFDCE4" w14:textId="77777777" w:rsidR="003166FC" w:rsidRDefault="003166FC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7829DA43" w14:textId="77777777" w:rsidR="003166FC" w:rsidRDefault="003166FC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78A72875" w14:textId="77777777" w:rsidR="003166FC" w:rsidRDefault="003166FC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14:paraId="3FC814E7" w14:textId="77777777" w:rsidR="003166FC" w:rsidRDefault="009C4FC5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申报单位</w:t>
      </w:r>
      <w:r>
        <w:rPr>
          <w:rFonts w:ascii="Times New Roman" w:hAnsi="Times New Roman" w:cs="Times New Roman"/>
          <w:bCs/>
          <w:sz w:val="32"/>
          <w:szCs w:val="32"/>
        </w:rPr>
        <w:t>：</w:t>
      </w:r>
    </w:p>
    <w:p w14:paraId="79D6BA41" w14:textId="77777777" w:rsidR="003166FC" w:rsidRDefault="009C4FC5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（公章）</w:t>
      </w:r>
    </w:p>
    <w:p w14:paraId="3DB455BC" w14:textId="77777777" w:rsidR="003166FC" w:rsidRDefault="009C4FC5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年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月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日</w:t>
      </w:r>
    </w:p>
    <w:p w14:paraId="4A49EC88" w14:textId="77777777" w:rsidR="003166FC" w:rsidRDefault="003166FC">
      <w:pPr>
        <w:pStyle w:val="a0"/>
        <w:ind w:firstLine="300"/>
        <w:rPr>
          <w:lang w:eastAsia="zh-CN"/>
        </w:rPr>
      </w:pPr>
    </w:p>
    <w:p w14:paraId="1103F214" w14:textId="77777777" w:rsidR="003166FC" w:rsidRDefault="003166FC">
      <w:pPr>
        <w:pStyle w:val="a0"/>
        <w:ind w:firstLine="300"/>
        <w:rPr>
          <w:lang w:eastAsia="zh-CN"/>
        </w:rPr>
      </w:pPr>
    </w:p>
    <w:p w14:paraId="5F6AA67B" w14:textId="77777777" w:rsidR="003166FC" w:rsidRDefault="003166FC">
      <w:pPr>
        <w:pStyle w:val="a0"/>
        <w:ind w:firstLine="300"/>
        <w:rPr>
          <w:lang w:eastAsia="zh-CN"/>
        </w:rPr>
      </w:pPr>
    </w:p>
    <w:p w14:paraId="1981A5E3" w14:textId="77777777" w:rsidR="003166FC" w:rsidRDefault="003166FC">
      <w:pPr>
        <w:pStyle w:val="a0"/>
        <w:ind w:firstLine="300"/>
        <w:rPr>
          <w:lang w:eastAsia="zh-CN"/>
        </w:rPr>
      </w:pPr>
    </w:p>
    <w:p w14:paraId="1DC5A9D8" w14:textId="77777777" w:rsidR="003166FC" w:rsidRDefault="003166FC">
      <w:pPr>
        <w:pStyle w:val="a0"/>
        <w:ind w:firstLine="300"/>
        <w:rPr>
          <w:lang w:eastAsia="zh-CN"/>
        </w:rPr>
      </w:pPr>
    </w:p>
    <w:p w14:paraId="431175AC" w14:textId="77777777" w:rsidR="003166FC" w:rsidRDefault="003166FC">
      <w:pPr>
        <w:pStyle w:val="a0"/>
        <w:ind w:firstLine="300"/>
        <w:rPr>
          <w:lang w:eastAsia="zh-CN"/>
        </w:rPr>
      </w:pPr>
    </w:p>
    <w:p w14:paraId="0FDC15CA" w14:textId="77777777" w:rsidR="003166FC" w:rsidRDefault="003166FC">
      <w:pPr>
        <w:pStyle w:val="a0"/>
        <w:ind w:firstLine="300"/>
        <w:rPr>
          <w:lang w:eastAsia="zh-CN"/>
        </w:rPr>
      </w:pPr>
    </w:p>
    <w:p w14:paraId="093C92BE" w14:textId="77777777" w:rsidR="003166FC" w:rsidRDefault="003166FC">
      <w:pPr>
        <w:pStyle w:val="a0"/>
        <w:ind w:firstLine="300"/>
        <w:rPr>
          <w:lang w:eastAsia="zh-CN"/>
        </w:rPr>
      </w:pPr>
    </w:p>
    <w:p w14:paraId="73D64AE0" w14:textId="77777777" w:rsidR="003166FC" w:rsidRDefault="009C4FC5">
      <w:pPr>
        <w:pStyle w:val="a4"/>
        <w:numPr>
          <w:ilvl w:val="0"/>
          <w:numId w:val="2"/>
        </w:numPr>
        <w:spacing w:before="0"/>
        <w:ind w:left="0" w:firstLineChars="200" w:firstLine="640"/>
        <w:rPr>
          <w:rFonts w:ascii="Times New Roman" w:eastAsia="黑体" w:hAnsi="Times New Roman"/>
          <w:sz w:val="32"/>
          <w:szCs w:val="32"/>
          <w:lang w:eastAsia="zh-CN"/>
        </w:rPr>
      </w:pPr>
      <w:r>
        <w:rPr>
          <w:rFonts w:ascii="Times New Roman" w:eastAsia="黑体" w:hAnsi="Times New Roman" w:hint="eastAsia"/>
          <w:sz w:val="32"/>
          <w:szCs w:val="32"/>
          <w:lang w:eastAsia="zh-CN"/>
        </w:rPr>
        <w:lastRenderedPageBreak/>
        <w:t>企业</w:t>
      </w:r>
      <w:r>
        <w:rPr>
          <w:rFonts w:ascii="Times New Roman" w:eastAsia="黑体" w:hAnsi="Times New Roman"/>
          <w:sz w:val="32"/>
          <w:szCs w:val="32"/>
          <w:lang w:eastAsia="zh-CN"/>
        </w:rPr>
        <w:t>基本信息</w:t>
      </w:r>
    </w:p>
    <w:p w14:paraId="7F037AFE" w14:textId="77777777" w:rsidR="003166FC" w:rsidRDefault="003166FC">
      <w:pPr>
        <w:pStyle w:val="a4"/>
        <w:spacing w:before="0"/>
        <w:ind w:left="640" w:firstLine="420"/>
        <w:rPr>
          <w:rFonts w:ascii="Times New Roman" w:eastAsia="黑体" w:hAnsi="Times New Roman"/>
          <w:sz w:val="21"/>
          <w:szCs w:val="21"/>
          <w:lang w:eastAsia="zh-CN"/>
        </w:rPr>
      </w:pPr>
    </w:p>
    <w:tbl>
      <w:tblPr>
        <w:tblW w:w="9459" w:type="dxa"/>
        <w:tblInd w:w="-471" w:type="dxa"/>
        <w:tblLayout w:type="fixed"/>
        <w:tblLook w:val="04A0" w:firstRow="1" w:lastRow="0" w:firstColumn="1" w:lastColumn="0" w:noHBand="0" w:noVBand="1"/>
      </w:tblPr>
      <w:tblGrid>
        <w:gridCol w:w="2176"/>
        <w:gridCol w:w="1705"/>
        <w:gridCol w:w="1704"/>
        <w:gridCol w:w="1704"/>
        <w:gridCol w:w="2170"/>
      </w:tblGrid>
      <w:tr w:rsidR="003166FC" w14:paraId="0D693E2D" w14:textId="77777777">
        <w:trPr>
          <w:trHeight w:val="315"/>
        </w:trPr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259C9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单位信息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8B4311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8D537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388A5A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2083B3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226BFD30" w14:textId="77777777">
        <w:trPr>
          <w:trHeight w:val="31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F727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504C7D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通讯地址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932F87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9318E6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邮政编码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2EF4A4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33C8D5C6" w14:textId="77777777">
        <w:trPr>
          <w:trHeight w:val="28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EA77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B8A67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注册地址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9993F1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D6E94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联系电话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7D811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13FD65A7" w14:textId="77777777">
        <w:trPr>
          <w:trHeight w:val="330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DDF5A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E520B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0E3B61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08A161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成立时间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3AF00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128E9DB2" w14:textId="77777777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16931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联系人信息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9D7F7A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303CC5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98160E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职务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/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职称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2CB50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4AFC6BDE" w14:textId="77777777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48325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67CEDF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移动电话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783633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C41FAA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电子邮箱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F8E22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3DF56AA5" w14:textId="77777777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3025B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联合单位信息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3E4DAD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36BFE9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6D3438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793BBB" w14:textId="77777777" w:rsidR="003166FC" w:rsidRDefault="009C4FC5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</w:tr>
      <w:tr w:rsidR="003166FC" w14:paraId="17CDD30B" w14:textId="77777777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237F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373A9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9900E6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C43D9D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7C8381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6A7F3251" w14:textId="77777777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6050B" w14:textId="77777777" w:rsidR="003166FC" w:rsidRDefault="003166FC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C4BBE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7C35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33E255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7EB1FD" w14:textId="77777777" w:rsidR="003166FC" w:rsidRDefault="003166FC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3166FC" w14:paraId="31D15415" w14:textId="77777777">
        <w:trPr>
          <w:trHeight w:val="824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A2D8F" w14:textId="77777777" w:rsidR="003166FC" w:rsidRDefault="009C4FC5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推荐单位意见（加盖公章）</w:t>
            </w:r>
          </w:p>
        </w:tc>
        <w:tc>
          <w:tcPr>
            <w:tcW w:w="728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2A282" w14:textId="77777777" w:rsidR="003166FC" w:rsidRDefault="009C4FC5">
            <w:pPr>
              <w:spacing w:line="360" w:lineRule="auto"/>
              <w:ind w:firstLineChars="192" w:firstLine="614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 xml:space="preserve">　</w:t>
            </w:r>
          </w:p>
        </w:tc>
      </w:tr>
      <w:tr w:rsidR="003166FC" w14:paraId="1E949CFE" w14:textId="77777777">
        <w:trPr>
          <w:trHeight w:val="1500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7109" w14:textId="77777777" w:rsidR="003166FC" w:rsidRDefault="003166FC">
            <w:pPr>
              <w:spacing w:line="360" w:lineRule="auto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728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44415" w14:textId="77777777" w:rsidR="003166FC" w:rsidRDefault="003166FC">
            <w:pPr>
              <w:spacing w:line="360" w:lineRule="auto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14:paraId="46577B10" w14:textId="77777777" w:rsidR="003166FC" w:rsidRDefault="003166FC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</w:p>
    <w:p w14:paraId="2518F6E5" w14:textId="77777777" w:rsidR="003166FC" w:rsidRDefault="003166FC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</w:p>
    <w:p w14:paraId="49C4801D" w14:textId="77777777" w:rsidR="003166FC" w:rsidRDefault="003166FC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</w:p>
    <w:p w14:paraId="1273B8F9" w14:textId="77777777" w:rsidR="003166FC" w:rsidRDefault="009C4FC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szCs w:val="32"/>
          <w:lang w:eastAsia="zh-CN"/>
        </w:rPr>
      </w:pPr>
      <w:r>
        <w:rPr>
          <w:rFonts w:ascii="Times New Roman" w:eastAsia="黑体" w:hAnsi="Times New Roman" w:hint="eastAsia"/>
          <w:sz w:val="32"/>
          <w:szCs w:val="32"/>
          <w:lang w:eastAsia="zh-CN"/>
        </w:rPr>
        <w:lastRenderedPageBreak/>
        <w:t>二</w:t>
      </w:r>
      <w:r>
        <w:rPr>
          <w:rFonts w:ascii="Times New Roman" w:eastAsia="黑体" w:hAnsi="Times New Roman"/>
          <w:sz w:val="32"/>
          <w:szCs w:val="32"/>
          <w:lang w:eastAsia="zh-CN"/>
        </w:rPr>
        <w:t>、</w:t>
      </w:r>
      <w:r>
        <w:rPr>
          <w:rFonts w:ascii="Times New Roman" w:eastAsia="黑体" w:hAnsi="Times New Roman" w:hint="eastAsia"/>
          <w:sz w:val="32"/>
          <w:szCs w:val="32"/>
          <w:lang w:eastAsia="zh-CN"/>
        </w:rPr>
        <w:t>数据中心基本信息</w:t>
      </w:r>
    </w:p>
    <w:p w14:paraId="7C8BD32A" w14:textId="77777777" w:rsidR="003166FC" w:rsidRDefault="003166FC">
      <w:pPr>
        <w:pStyle w:val="a4"/>
        <w:spacing w:before="0"/>
        <w:ind w:left="0" w:firstLineChars="200" w:firstLine="420"/>
        <w:rPr>
          <w:rFonts w:ascii="Times New Roman" w:eastAsia="黑体" w:hAnsi="Times New Roman"/>
          <w:sz w:val="21"/>
          <w:szCs w:val="21"/>
          <w:lang w:eastAsia="zh-CN"/>
        </w:rPr>
      </w:pPr>
    </w:p>
    <w:tbl>
      <w:tblPr>
        <w:tblW w:w="9399" w:type="dxa"/>
        <w:jc w:val="center"/>
        <w:tblLayout w:type="fixed"/>
        <w:tblLook w:val="04A0" w:firstRow="1" w:lastRow="0" w:firstColumn="1" w:lastColumn="0" w:noHBand="0" w:noVBand="1"/>
      </w:tblPr>
      <w:tblGrid>
        <w:gridCol w:w="1513"/>
        <w:gridCol w:w="2370"/>
        <w:gridCol w:w="1675"/>
        <w:gridCol w:w="2502"/>
        <w:gridCol w:w="1339"/>
      </w:tblGrid>
      <w:tr w:rsidR="003166FC" w14:paraId="757DC358" w14:textId="77777777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30E0A1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主体情况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264965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建设主体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DA776B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240189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运营主体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5BD16A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040E6ED0" w14:textId="77777777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BC0046" w14:textId="77777777" w:rsidR="003166FC" w:rsidRDefault="003166FC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6380A0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数据中心名称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4A7C6C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9436A4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投产时间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0111A3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1B2132CE" w14:textId="77777777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BDD7D0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0D0D85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建设等级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DCC81AF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97CC4C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应用行业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F856283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7563BCAF" w14:textId="77777777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A6BBEF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84BB62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所在省市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15663C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FFD825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具体地址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14072B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5D83333E" w14:textId="77777777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4A6B08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规模情况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F8C348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设计机架数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6895E4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4B4BE2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AAE0E9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56AA36C8" w14:textId="77777777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51C13F" w14:textId="77777777" w:rsidR="003166FC" w:rsidRDefault="003166FC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46F3AB2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已建成机架数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2B89F8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58B7A0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已建成机架功率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89485F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02AE6F70" w14:textId="77777777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04816E" w14:textId="77777777" w:rsidR="003166FC" w:rsidRDefault="003166FC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E62C94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已用机架数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491EE1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3273E8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上架率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9560C6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7A295ADC" w14:textId="77777777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F5D78D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网络情况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5B4173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接入网络级别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EAA1AE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49864C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链接的运营商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B1F5A4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6FA5AFBF" w14:textId="77777777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F8F924D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情况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EC487F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0A616A4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BF57A3" w14:textId="77777777" w:rsidR="003166FC" w:rsidRDefault="009C4FC5">
            <w:pPr>
              <w:widowControl/>
              <w:jc w:val="center"/>
              <w:textAlignment w:val="center"/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D91DBAF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3166FC" w14:paraId="1475A018" w14:textId="77777777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543729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proofErr w:type="gramStart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算力情况</w:t>
            </w:r>
            <w:proofErr w:type="gramEnd"/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D4F4A4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智能</w:t>
            </w:r>
            <w:proofErr w:type="gramStart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算力规模</w:t>
            </w:r>
            <w:proofErr w:type="gramEnd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/</w:t>
            </w:r>
            <w:proofErr w:type="spellStart"/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PFlops</w:t>
            </w:r>
            <w:proofErr w:type="spellEnd"/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B9FBC4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FC4CEA" w14:textId="77777777" w:rsidR="003166FC" w:rsidRDefault="009C4FC5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芯片型号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/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数量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1FAE7D" w14:textId="77777777" w:rsidR="003166FC" w:rsidRDefault="003166FC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</w:tbl>
    <w:p w14:paraId="7F8B726A" w14:textId="77777777" w:rsidR="003166FC" w:rsidRDefault="009C4FC5">
      <w:pPr>
        <w:pStyle w:val="a4"/>
        <w:spacing w:before="0"/>
        <w:rPr>
          <w:rFonts w:ascii="仿宋_GB2312" w:hAnsi="仿宋_GB2312" w:cs="仿宋_GB2312"/>
          <w:sz w:val="32"/>
          <w:szCs w:val="32"/>
          <w:lang w:eastAsia="zh-CN" w:bidi="ar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注：</w:t>
      </w: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1.</w:t>
      </w: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申报主体应为单栋机楼</w:t>
      </w:r>
    </w:p>
    <w:p w14:paraId="23B1381B" w14:textId="77777777" w:rsidR="003166FC" w:rsidRDefault="009C4FC5">
      <w:pPr>
        <w:pStyle w:val="a4"/>
        <w:spacing w:before="0"/>
        <w:ind w:firstLineChars="200" w:firstLine="640"/>
        <w:rPr>
          <w:rFonts w:hAnsi="仿宋_GB2312" w:cs="仿宋_GB2312"/>
          <w:sz w:val="32"/>
          <w:szCs w:val="32"/>
          <w:lang w:eastAsia="zh-CN" w:bidi="ar"/>
        </w:rPr>
      </w:pPr>
      <w:r>
        <w:rPr>
          <w:rFonts w:hAnsi="仿宋_GB2312" w:cs="仿宋_GB2312" w:hint="eastAsia"/>
          <w:sz w:val="32"/>
          <w:szCs w:val="32"/>
          <w:lang w:eastAsia="zh-CN" w:bidi="ar"/>
        </w:rPr>
        <w:t>2.</w:t>
      </w:r>
      <w:r>
        <w:rPr>
          <w:rFonts w:hAnsi="仿宋_GB2312" w:cs="仿宋_GB2312" w:hint="eastAsia"/>
          <w:sz w:val="32"/>
          <w:szCs w:val="32"/>
          <w:lang w:eastAsia="zh-CN" w:bidi="ar"/>
        </w:rPr>
        <w:t>实测</w:t>
      </w:r>
      <w:r>
        <w:rPr>
          <w:rFonts w:hAnsi="仿宋_GB2312" w:cs="仿宋_GB2312" w:hint="eastAsia"/>
          <w:sz w:val="32"/>
          <w:szCs w:val="32"/>
          <w:lang w:eastAsia="zh-CN" w:bidi="ar"/>
        </w:rPr>
        <w:t>PUE</w:t>
      </w:r>
      <w:r>
        <w:rPr>
          <w:rFonts w:hAnsi="仿宋_GB2312" w:cs="仿宋_GB2312" w:hint="eastAsia"/>
          <w:sz w:val="32"/>
          <w:szCs w:val="32"/>
          <w:lang w:eastAsia="zh-CN" w:bidi="ar"/>
        </w:rPr>
        <w:t>需提供全年每月</w:t>
      </w:r>
      <w:r>
        <w:rPr>
          <w:rFonts w:hAnsi="仿宋_GB2312" w:cs="仿宋_GB2312" w:hint="eastAsia"/>
          <w:sz w:val="32"/>
          <w:szCs w:val="32"/>
          <w:lang w:eastAsia="zh-CN" w:bidi="ar"/>
        </w:rPr>
        <w:t>IT</w:t>
      </w:r>
      <w:r>
        <w:rPr>
          <w:rFonts w:hAnsi="仿宋_GB2312" w:cs="仿宋_GB2312" w:hint="eastAsia"/>
          <w:sz w:val="32"/>
          <w:szCs w:val="32"/>
          <w:lang w:eastAsia="zh-CN" w:bidi="ar"/>
        </w:rPr>
        <w:t>耗电及总耗电统计数据</w:t>
      </w:r>
    </w:p>
    <w:p w14:paraId="60C2375A" w14:textId="77777777" w:rsidR="003166FC" w:rsidRDefault="009C4FC5">
      <w:pPr>
        <w:pStyle w:val="a4"/>
        <w:spacing w:before="0"/>
        <w:ind w:firstLineChars="200" w:firstLine="640"/>
        <w:rPr>
          <w:rFonts w:hAnsi="仿宋_GB2312" w:cs="仿宋_GB2312"/>
          <w:sz w:val="32"/>
          <w:szCs w:val="32"/>
          <w:lang w:eastAsia="zh-CN" w:bidi="ar"/>
        </w:rPr>
      </w:pPr>
      <w:r>
        <w:rPr>
          <w:rFonts w:hAnsi="仿宋_GB2312" w:cs="仿宋_GB2312" w:hint="eastAsia"/>
          <w:sz w:val="32"/>
          <w:szCs w:val="32"/>
          <w:lang w:eastAsia="zh-CN" w:bidi="ar"/>
        </w:rPr>
        <w:t>3.</w:t>
      </w:r>
      <w:proofErr w:type="gramStart"/>
      <w:r>
        <w:rPr>
          <w:rFonts w:hAnsi="仿宋_GB2312" w:cs="仿宋_GB2312" w:hint="eastAsia"/>
          <w:sz w:val="32"/>
          <w:szCs w:val="32"/>
          <w:lang w:eastAsia="zh-CN" w:bidi="ar"/>
        </w:rPr>
        <w:t>算力单位</w:t>
      </w:r>
      <w:proofErr w:type="gramEnd"/>
      <w:r>
        <w:rPr>
          <w:rFonts w:hAnsi="仿宋_GB2312" w:cs="仿宋_GB2312" w:hint="eastAsia"/>
          <w:sz w:val="32"/>
          <w:szCs w:val="32"/>
          <w:lang w:eastAsia="zh-CN" w:bidi="ar"/>
        </w:rPr>
        <w:t>：统一按照半精度</w:t>
      </w:r>
      <w:r>
        <w:rPr>
          <w:rFonts w:hAnsi="仿宋_GB2312" w:cs="仿宋_GB2312" w:hint="eastAsia"/>
          <w:sz w:val="32"/>
          <w:szCs w:val="32"/>
          <w:lang w:eastAsia="zh-CN" w:bidi="ar"/>
        </w:rPr>
        <w:t>FP</w:t>
      </w:r>
      <w:r>
        <w:rPr>
          <w:rFonts w:hAnsi="仿宋_GB2312" w:cs="仿宋_GB2312"/>
          <w:sz w:val="32"/>
          <w:szCs w:val="32"/>
          <w:lang w:eastAsia="zh-CN" w:bidi="ar"/>
        </w:rPr>
        <w:t xml:space="preserve">16 </w:t>
      </w:r>
      <w:proofErr w:type="spellStart"/>
      <w:r>
        <w:rPr>
          <w:rFonts w:hAnsi="仿宋_GB2312" w:cs="仿宋_GB2312" w:hint="eastAsia"/>
          <w:sz w:val="32"/>
          <w:szCs w:val="32"/>
          <w:lang w:eastAsia="zh-CN" w:bidi="ar"/>
        </w:rPr>
        <w:t>PF</w:t>
      </w:r>
      <w:r>
        <w:rPr>
          <w:rFonts w:hAnsi="仿宋_GB2312" w:cs="仿宋_GB2312"/>
          <w:sz w:val="32"/>
          <w:szCs w:val="32"/>
          <w:lang w:eastAsia="zh-CN" w:bidi="ar"/>
        </w:rPr>
        <w:t>lops</w:t>
      </w:r>
      <w:proofErr w:type="spellEnd"/>
      <w:r>
        <w:rPr>
          <w:rFonts w:hAnsi="仿宋_GB2312" w:cs="仿宋_GB2312" w:hint="eastAsia"/>
          <w:sz w:val="32"/>
          <w:szCs w:val="32"/>
          <w:lang w:eastAsia="zh-CN" w:bidi="ar"/>
        </w:rPr>
        <w:t>折算</w:t>
      </w:r>
    </w:p>
    <w:p w14:paraId="15D265D8" w14:textId="77777777" w:rsidR="003166FC" w:rsidRDefault="003166FC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</w:p>
    <w:p w14:paraId="4399C365" w14:textId="77777777" w:rsidR="003166FC" w:rsidRDefault="009C4FC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三</w:t>
      </w:r>
      <w:r>
        <w:rPr>
          <w:rFonts w:ascii="Times New Roman" w:eastAsia="黑体" w:hAnsi="Times New Roman"/>
          <w:sz w:val="32"/>
          <w:lang w:eastAsia="zh-CN"/>
        </w:rPr>
        <w:t>、</w:t>
      </w:r>
      <w:r>
        <w:rPr>
          <w:rFonts w:ascii="Times New Roman" w:eastAsia="黑体" w:hAnsi="Times New Roman" w:hint="eastAsia"/>
          <w:sz w:val="32"/>
          <w:lang w:eastAsia="zh-CN"/>
        </w:rPr>
        <w:t>项目简述</w:t>
      </w:r>
    </w:p>
    <w:p w14:paraId="7CE9CECE" w14:textId="77777777" w:rsidR="003166FC" w:rsidRDefault="009C4FC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仿宋_GB2312" w:hint="eastAsia"/>
          <w:sz w:val="32"/>
          <w:szCs w:val="32"/>
          <w:lang w:eastAsia="zh-CN"/>
        </w:rPr>
        <w:t>简要阐述项目主要内容、创新特点、应用场景、取得的成果和经验、未来发展和推广方向等，不超过</w:t>
      </w:r>
      <w:r>
        <w:rPr>
          <w:rFonts w:ascii="仿宋_GB2312"/>
          <w:sz w:val="32"/>
          <w:szCs w:val="32"/>
          <w:lang w:eastAsia="zh-CN"/>
        </w:rPr>
        <w:t>1000</w:t>
      </w:r>
      <w:r>
        <w:rPr>
          <w:rFonts w:ascii="仿宋_GB2312" w:hint="eastAsia"/>
          <w:sz w:val="32"/>
          <w:szCs w:val="32"/>
          <w:lang w:eastAsia="zh-CN"/>
        </w:rPr>
        <w:t>字。</w:t>
      </w:r>
    </w:p>
    <w:p w14:paraId="30AFC23A" w14:textId="77777777" w:rsidR="003166FC" w:rsidRDefault="009C4FC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四、申报</w:t>
      </w:r>
      <w:r>
        <w:rPr>
          <w:rFonts w:ascii="Times New Roman" w:eastAsia="黑体" w:hAnsi="Times New Roman"/>
          <w:sz w:val="32"/>
          <w:lang w:eastAsia="zh-CN"/>
        </w:rPr>
        <w:t>项目</w:t>
      </w:r>
      <w:r>
        <w:rPr>
          <w:rFonts w:ascii="Times New Roman" w:eastAsia="黑体" w:hAnsi="Times New Roman" w:hint="eastAsia"/>
          <w:sz w:val="32"/>
          <w:lang w:eastAsia="zh-CN"/>
        </w:rPr>
        <w:t>具体方案</w:t>
      </w:r>
    </w:p>
    <w:p w14:paraId="61BAFB9E" w14:textId="77777777" w:rsidR="003166FC" w:rsidRDefault="009C4FC5">
      <w:pPr>
        <w:pStyle w:val="a4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1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项目背景和意义。</w:t>
      </w:r>
    </w:p>
    <w:p w14:paraId="5D53C05A" w14:textId="77777777" w:rsidR="003166FC" w:rsidRDefault="009C4FC5">
      <w:pPr>
        <w:pStyle w:val="a4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/>
          <w:sz w:val="32"/>
          <w:szCs w:val="32"/>
          <w:lang w:eastAsia="zh-CN"/>
        </w:rPr>
        <w:lastRenderedPageBreak/>
        <w:t>2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具体项目内容。</w:t>
      </w:r>
    </w:p>
    <w:p w14:paraId="7107225F" w14:textId="0F533430" w:rsidR="003166FC" w:rsidRDefault="009C4FC5">
      <w:pPr>
        <w:pStyle w:val="a4"/>
        <w:ind w:firstLineChars="200" w:firstLine="640"/>
        <w:rPr>
          <w:rFonts w:ascii="Times New Roman" w:hAnsi="Times New Roman"/>
          <w:color w:val="000000" w:themeColor="text1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描述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本智算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中心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在算力规模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、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算力算效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、网络能力等方面的基础情况。如整体人工智能计算架构、平台架构以及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计算力提升等方面实现的核心技术；面向政府、企业在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模型、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应用等方面实现的输出产品等。</w:t>
      </w:r>
      <w:r w:rsidR="00C32484">
        <w:rPr>
          <w:rFonts w:ascii="Times New Roman" w:hAnsi="Times New Roman" w:hint="eastAsia"/>
          <w:sz w:val="32"/>
          <w:szCs w:val="32"/>
          <w:lang w:eastAsia="zh-CN"/>
        </w:rPr>
        <w:t>描述</w:t>
      </w:r>
      <w:r>
        <w:rPr>
          <w:rFonts w:ascii="Times New Roman" w:hAnsi="Times New Roman"/>
          <w:sz w:val="32"/>
          <w:szCs w:val="32"/>
          <w:lang w:eastAsia="zh-CN"/>
        </w:rPr>
        <w:t>项目</w:t>
      </w:r>
      <w:r>
        <w:rPr>
          <w:rFonts w:ascii="Times New Roman" w:hAnsi="Times New Roman" w:hint="eastAsia"/>
          <w:sz w:val="32"/>
          <w:szCs w:val="32"/>
          <w:lang w:eastAsia="zh-CN"/>
        </w:rPr>
        <w:t>在</w:t>
      </w:r>
      <w:r>
        <w:rPr>
          <w:rFonts w:ascii="Times New Roman" w:hAnsi="Times New Roman" w:hint="eastAsia"/>
          <w:color w:val="000000" w:themeColor="text1"/>
          <w:sz w:val="32"/>
          <w:szCs w:val="32"/>
          <w:lang w:eastAsia="zh-CN"/>
        </w:rPr>
        <w:t>绿色低碳技术、绿色低碳管理体系、可再生能源应用等方面达到的高能效水平。</w:t>
      </w:r>
    </w:p>
    <w:p w14:paraId="39BE8302" w14:textId="77777777" w:rsidR="003166FC" w:rsidRDefault="009C4FC5">
      <w:pPr>
        <w:pStyle w:val="a4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相关技术能力和指标可提供第三方机构测试评估报告。</w:t>
      </w:r>
    </w:p>
    <w:p w14:paraId="5CB4BE2A" w14:textId="77777777" w:rsidR="003166FC" w:rsidRDefault="009C4FC5">
      <w:pPr>
        <w:pStyle w:val="a0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3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项目创新性。</w:t>
      </w:r>
    </w:p>
    <w:p w14:paraId="1CF03451" w14:textId="77777777" w:rsidR="003166FC" w:rsidRDefault="009C4FC5">
      <w:pPr>
        <w:pStyle w:val="a0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一方面可描述在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算力基础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设施方面的创新性，如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异构算力的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支持调度、高性能网络建设、低碳节能技术等方面的创新。</w:t>
      </w:r>
    </w:p>
    <w:p w14:paraId="4613BFD9" w14:textId="77777777" w:rsidR="003166FC" w:rsidRDefault="009C4FC5">
      <w:pPr>
        <w:pStyle w:val="a0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另一方面可描述在行业模型算法和智慧行业生态构建方面的创新，如在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产业化（包括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芯片、语音交互、识别检测、自动驾驶等方面）和产业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化中（包括智慧制造、智慧物流、智慧农林、智慧政务等方面）的创新应用情况，拥有相关技术或产品的授权专利（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含软件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著作权）、奖项等情况，不</w:t>
      </w:r>
      <w:r>
        <w:rPr>
          <w:rFonts w:ascii="Times New Roman" w:hAnsi="Times New Roman" w:hint="eastAsia"/>
          <w:sz w:val="32"/>
          <w:szCs w:val="32"/>
          <w:lang w:eastAsia="zh-CN"/>
        </w:rPr>
        <w:t>超过</w:t>
      </w:r>
      <w:r>
        <w:rPr>
          <w:rFonts w:ascii="Times New Roman" w:hAnsi="Times New Roman" w:hint="eastAsia"/>
          <w:sz w:val="32"/>
          <w:szCs w:val="32"/>
          <w:lang w:eastAsia="zh-CN"/>
        </w:rPr>
        <w:t>5</w:t>
      </w:r>
      <w:r>
        <w:rPr>
          <w:rFonts w:ascii="Times New Roman" w:hAnsi="Times New Roman"/>
          <w:sz w:val="32"/>
          <w:szCs w:val="32"/>
          <w:lang w:eastAsia="zh-CN"/>
        </w:rPr>
        <w:t>00</w:t>
      </w:r>
      <w:r>
        <w:rPr>
          <w:rFonts w:ascii="Times New Roman" w:hAnsi="Times New Roman" w:hint="eastAsia"/>
          <w:sz w:val="32"/>
          <w:szCs w:val="32"/>
          <w:lang w:eastAsia="zh-CN"/>
        </w:rPr>
        <w:t>字，需附相关证明材料。</w:t>
      </w:r>
    </w:p>
    <w:p w14:paraId="7EB3B90D" w14:textId="77777777" w:rsidR="003166FC" w:rsidRDefault="009C4FC5">
      <w:pPr>
        <w:pStyle w:val="a4"/>
        <w:numPr>
          <w:ilvl w:val="0"/>
          <w:numId w:val="3"/>
        </w:numPr>
        <w:spacing w:before="0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赋能成效和推广价值。</w:t>
      </w:r>
    </w:p>
    <w:p w14:paraId="4FCF2407" w14:textId="77777777" w:rsidR="003166FC" w:rsidRDefault="009C4FC5">
      <w:pPr>
        <w:pStyle w:val="a0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重点描述项目在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产业创新聚集、智能生态建设、数据开放共享等方面的支撑应用情况，项目产生的社会效益和经济效益（如</w:t>
      </w:r>
      <w:r>
        <w:rPr>
          <w:rFonts w:ascii="Times New Roman" w:hAnsi="Times New Roman" w:hint="eastAsia"/>
          <w:sz w:val="32"/>
          <w:szCs w:val="32"/>
          <w:lang w:eastAsia="zh-CN"/>
        </w:rPr>
        <w:t>AI</w:t>
      </w:r>
      <w:r>
        <w:rPr>
          <w:rFonts w:ascii="Times New Roman" w:hAnsi="Times New Roman" w:hint="eastAsia"/>
          <w:sz w:val="32"/>
          <w:szCs w:val="32"/>
          <w:lang w:eastAsia="zh-CN"/>
        </w:rPr>
        <w:t>应用成本下降等），阐述项目未来的发展</w:t>
      </w:r>
      <w:r>
        <w:rPr>
          <w:rFonts w:ascii="Times New Roman" w:hAnsi="Times New Roman" w:hint="eastAsia"/>
          <w:sz w:val="32"/>
          <w:szCs w:val="32"/>
          <w:lang w:eastAsia="zh-CN"/>
        </w:rPr>
        <w:lastRenderedPageBreak/>
        <w:t>方向和空间。</w:t>
      </w:r>
    </w:p>
    <w:p w14:paraId="58A60791" w14:textId="77777777" w:rsidR="003166FC" w:rsidRDefault="009C4FC5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五</w:t>
      </w:r>
      <w:r>
        <w:rPr>
          <w:rFonts w:ascii="Times New Roman" w:eastAsia="黑体" w:hAnsi="Times New Roman"/>
          <w:sz w:val="32"/>
          <w:lang w:eastAsia="zh-CN"/>
        </w:rPr>
        <w:t>、附录</w:t>
      </w:r>
    </w:p>
    <w:p w14:paraId="747D3C82" w14:textId="0EC7B3D6" w:rsidR="003166FC" w:rsidRDefault="009C4FC5" w:rsidP="00C47E39">
      <w:pPr>
        <w:pStyle w:val="a0"/>
        <w:ind w:left="0" w:firstLineChars="200" w:firstLine="600"/>
        <w:rPr>
          <w:lang w:eastAsia="zh-CN"/>
        </w:rPr>
      </w:pPr>
      <w:r>
        <w:rPr>
          <w:rFonts w:hint="eastAsia"/>
          <w:lang w:eastAsia="zh-CN"/>
        </w:rPr>
        <w:t>如有智</w:t>
      </w:r>
      <w:proofErr w:type="gramStart"/>
      <w:r>
        <w:rPr>
          <w:rFonts w:hint="eastAsia"/>
          <w:lang w:eastAsia="zh-CN"/>
        </w:rPr>
        <w:t>算技术</w:t>
      </w:r>
      <w:proofErr w:type="gramEnd"/>
      <w:r>
        <w:rPr>
          <w:rFonts w:hint="eastAsia"/>
          <w:lang w:eastAsia="zh-CN"/>
        </w:rPr>
        <w:t>创新</w:t>
      </w:r>
      <w:r w:rsidR="00D81EA2">
        <w:rPr>
          <w:rFonts w:hint="eastAsia"/>
          <w:lang w:eastAsia="zh-CN"/>
        </w:rPr>
        <w:t>、产品等相关</w:t>
      </w:r>
      <w:r>
        <w:rPr>
          <w:rFonts w:hint="eastAsia"/>
          <w:lang w:eastAsia="zh-CN"/>
        </w:rPr>
        <w:t>奖项材料，可提供相应证明材料。</w:t>
      </w:r>
    </w:p>
    <w:p w14:paraId="03874A94" w14:textId="77777777" w:rsidR="003166FC" w:rsidRDefault="003166FC">
      <w:pPr>
        <w:pStyle w:val="a0"/>
        <w:ind w:firstLine="300"/>
        <w:rPr>
          <w:lang w:eastAsia="zh-CN"/>
        </w:rPr>
      </w:pPr>
    </w:p>
    <w:p w14:paraId="7844D346" w14:textId="77777777" w:rsidR="003166FC" w:rsidRDefault="003166FC">
      <w:pPr>
        <w:pStyle w:val="a4"/>
        <w:spacing w:before="0"/>
        <w:ind w:left="0"/>
        <w:rPr>
          <w:rFonts w:eastAsia="宋体"/>
          <w:color w:val="333333"/>
          <w:sz w:val="32"/>
          <w:szCs w:val="32"/>
          <w:shd w:val="clear" w:color="auto" w:fill="FFFFFF"/>
          <w:lang w:eastAsia="zh-CN" w:bidi="ar"/>
        </w:rPr>
      </w:pPr>
    </w:p>
    <w:sectPr w:rsidR="003166F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718265" w14:textId="77777777" w:rsidR="009C4FC5" w:rsidRDefault="009C4FC5">
      <w:r>
        <w:separator/>
      </w:r>
    </w:p>
  </w:endnote>
  <w:endnote w:type="continuationSeparator" w:id="0">
    <w:p w14:paraId="447BA6BC" w14:textId="77777777" w:rsidR="009C4FC5" w:rsidRDefault="009C4F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小标宋简体">
    <w:altName w:val="方正舒体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4DE37D" w14:textId="77777777" w:rsidR="003166FC" w:rsidRDefault="009C4FC5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41F45EE" wp14:editId="2ECA95FA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 w14:paraId="2CE85B7B" w14:textId="77777777" w:rsidR="003166FC" w:rsidRDefault="009C4FC5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9E0D9D" w:rsidRPr="009E0D9D">
                            <w:rPr>
                              <w:noProof/>
                            </w:rPr>
                            <w:t>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1F45EE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" filled="f" stroked="f">
              <v:textbox style="mso-fit-shape-to-text:t" inset="0,0,0,0">
                <w:txbxContent>
                  <w:p w14:paraId="2CE85B7B" w14:textId="77777777" w:rsidR="003166FC" w:rsidRDefault="009C4FC5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9E0D9D" w:rsidRPr="009E0D9D">
                      <w:rPr>
                        <w:noProof/>
                      </w:rPr>
                      <w:t>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8C09EC" w14:textId="77777777" w:rsidR="009C4FC5" w:rsidRDefault="009C4FC5">
      <w:r>
        <w:separator/>
      </w:r>
    </w:p>
  </w:footnote>
  <w:footnote w:type="continuationSeparator" w:id="0">
    <w:p w14:paraId="5DDC8DF1" w14:textId="77777777" w:rsidR="009C4FC5" w:rsidRDefault="009C4F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20573C1"/>
    <w:multiLevelType w:val="multilevel"/>
    <w:tmpl w:val="F20573C1"/>
    <w:lvl w:ilvl="0">
      <w:start w:val="1"/>
      <w:numFmt w:val="chineseCounting"/>
      <w:pStyle w:val="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 w15:restartNumberingAfterBreak="0">
    <w:nsid w:val="03DF17D8"/>
    <w:multiLevelType w:val="singleLevel"/>
    <w:tmpl w:val="03DF17D8"/>
    <w:lvl w:ilvl="0">
      <w:start w:val="4"/>
      <w:numFmt w:val="decimalFullWidth"/>
      <w:suff w:val="nothing"/>
      <w:lvlText w:val="%1．"/>
      <w:lvlJc w:val="left"/>
      <w:rPr>
        <w:rFonts w:hint="eastAsia"/>
      </w:rPr>
    </w:lvl>
  </w:abstractNum>
  <w:abstractNum w:abstractNumId="2" w15:restartNumberingAfterBreak="0">
    <w:nsid w:val="0714FA23"/>
    <w:multiLevelType w:val="singleLevel"/>
    <w:tmpl w:val="0714FA2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ViY2JkMjU3NGYzZTEwMzZmMGFkZWViYmNkYWU3NDIifQ=="/>
  </w:docVars>
  <w:rsids>
    <w:rsidRoot w:val="00F55C77"/>
    <w:rsid w:val="00020001"/>
    <w:rsid w:val="00043C26"/>
    <w:rsid w:val="00077528"/>
    <w:rsid w:val="00084518"/>
    <w:rsid w:val="00096436"/>
    <w:rsid w:val="000B1F9B"/>
    <w:rsid w:val="000C2468"/>
    <w:rsid w:val="00160A55"/>
    <w:rsid w:val="0018097F"/>
    <w:rsid w:val="00184638"/>
    <w:rsid w:val="00195D14"/>
    <w:rsid w:val="001B1AF0"/>
    <w:rsid w:val="001B54E3"/>
    <w:rsid w:val="001B703D"/>
    <w:rsid w:val="001C3FC3"/>
    <w:rsid w:val="00202023"/>
    <w:rsid w:val="00207B44"/>
    <w:rsid w:val="0021502D"/>
    <w:rsid w:val="0028132C"/>
    <w:rsid w:val="002A40F2"/>
    <w:rsid w:val="002F26A1"/>
    <w:rsid w:val="003166FC"/>
    <w:rsid w:val="00323D96"/>
    <w:rsid w:val="00353EF5"/>
    <w:rsid w:val="0035569B"/>
    <w:rsid w:val="003806AA"/>
    <w:rsid w:val="003B7F93"/>
    <w:rsid w:val="003C2092"/>
    <w:rsid w:val="003F6D8B"/>
    <w:rsid w:val="0048535A"/>
    <w:rsid w:val="0049293A"/>
    <w:rsid w:val="00551B54"/>
    <w:rsid w:val="005B07D4"/>
    <w:rsid w:val="005E15CA"/>
    <w:rsid w:val="005F254B"/>
    <w:rsid w:val="00635971"/>
    <w:rsid w:val="00664778"/>
    <w:rsid w:val="00683575"/>
    <w:rsid w:val="00693C52"/>
    <w:rsid w:val="006D0120"/>
    <w:rsid w:val="00700CBF"/>
    <w:rsid w:val="00724BC9"/>
    <w:rsid w:val="00842E17"/>
    <w:rsid w:val="008A3640"/>
    <w:rsid w:val="008E3FD7"/>
    <w:rsid w:val="00900BC0"/>
    <w:rsid w:val="00936A2F"/>
    <w:rsid w:val="00941FFC"/>
    <w:rsid w:val="0097407D"/>
    <w:rsid w:val="00991733"/>
    <w:rsid w:val="00995E7F"/>
    <w:rsid w:val="00997105"/>
    <w:rsid w:val="009C4FC5"/>
    <w:rsid w:val="009E0D9D"/>
    <w:rsid w:val="00A24D2D"/>
    <w:rsid w:val="00A527D4"/>
    <w:rsid w:val="00A746D7"/>
    <w:rsid w:val="00A8355B"/>
    <w:rsid w:val="00AB6E2E"/>
    <w:rsid w:val="00AC1752"/>
    <w:rsid w:val="00AF5B68"/>
    <w:rsid w:val="00B72E2D"/>
    <w:rsid w:val="00B806ED"/>
    <w:rsid w:val="00C32484"/>
    <w:rsid w:val="00C422AD"/>
    <w:rsid w:val="00C47E39"/>
    <w:rsid w:val="00CA1C80"/>
    <w:rsid w:val="00CE0169"/>
    <w:rsid w:val="00D04556"/>
    <w:rsid w:val="00D64FDA"/>
    <w:rsid w:val="00D81EA2"/>
    <w:rsid w:val="00D83D50"/>
    <w:rsid w:val="00DC5A5E"/>
    <w:rsid w:val="00DD5EE3"/>
    <w:rsid w:val="00EB4DE7"/>
    <w:rsid w:val="00EC2ECC"/>
    <w:rsid w:val="00F06274"/>
    <w:rsid w:val="00F15563"/>
    <w:rsid w:val="00F55C77"/>
    <w:rsid w:val="00F62D5F"/>
    <w:rsid w:val="00F86389"/>
    <w:rsid w:val="00F9567F"/>
    <w:rsid w:val="00FA6EA5"/>
    <w:rsid w:val="00FA7FA0"/>
    <w:rsid w:val="00FB6B23"/>
    <w:rsid w:val="00FE37B2"/>
    <w:rsid w:val="00FF3691"/>
    <w:rsid w:val="00FF5A23"/>
    <w:rsid w:val="06CE7244"/>
    <w:rsid w:val="0A66215D"/>
    <w:rsid w:val="0AA031ED"/>
    <w:rsid w:val="0DBC3977"/>
    <w:rsid w:val="10DF75DD"/>
    <w:rsid w:val="12F54B72"/>
    <w:rsid w:val="155F7D72"/>
    <w:rsid w:val="187C1D3A"/>
    <w:rsid w:val="1E1F1478"/>
    <w:rsid w:val="1E4A7A3E"/>
    <w:rsid w:val="204F3DD4"/>
    <w:rsid w:val="212D0AB4"/>
    <w:rsid w:val="26125045"/>
    <w:rsid w:val="2838404A"/>
    <w:rsid w:val="28426D0F"/>
    <w:rsid w:val="2AF13F2C"/>
    <w:rsid w:val="34E879EB"/>
    <w:rsid w:val="36CA238C"/>
    <w:rsid w:val="3B1C5B5E"/>
    <w:rsid w:val="3E721D63"/>
    <w:rsid w:val="3F0372C1"/>
    <w:rsid w:val="400F06CC"/>
    <w:rsid w:val="437836A9"/>
    <w:rsid w:val="472318A3"/>
    <w:rsid w:val="49793981"/>
    <w:rsid w:val="4AB92274"/>
    <w:rsid w:val="51702EAF"/>
    <w:rsid w:val="52F178CA"/>
    <w:rsid w:val="562D0187"/>
    <w:rsid w:val="568B4D1F"/>
    <w:rsid w:val="5E515528"/>
    <w:rsid w:val="60E04F19"/>
    <w:rsid w:val="68E00FE6"/>
    <w:rsid w:val="6AC86049"/>
    <w:rsid w:val="6DD47266"/>
    <w:rsid w:val="6F713AFE"/>
    <w:rsid w:val="71B13282"/>
    <w:rsid w:val="727328E9"/>
    <w:rsid w:val="75331E39"/>
    <w:rsid w:val="79472E91"/>
    <w:rsid w:val="7D116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7B1374"/>
  <w15:docId w15:val="{8A8CF949-7985-4FA5-AD09-191733CD1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99" w:unhideWhenUsed="1" w:qFormat="1"/>
    <w:lsdException w:name="Subtitle" w:qFormat="1"/>
    <w:lsdException w:name="Body Text First Indent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 First Indent"/>
    <w:basedOn w:val="a4"/>
    <w:uiPriority w:val="99"/>
    <w:unhideWhenUsed/>
    <w:qFormat/>
    <w:pPr>
      <w:ind w:firstLineChars="100" w:firstLine="420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批注框文本 Char"/>
    <w:basedOn w:val="a1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paragraph" w:customStyle="1" w:styleId="10">
    <w:name w:val="修订1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40">
    <w:name w:val="修订4"/>
    <w:hidden/>
    <w:uiPriority w:val="99"/>
    <w:unhideWhenUsed/>
    <w:rPr>
      <w:rFonts w:ascii="仿宋_GB2312" w:eastAsia="仿宋_GB2312" w:hAnsi="等线" w:cs="宋体"/>
      <w:color w:val="000000"/>
      <w:sz w:val="3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8</Pages>
  <Words>271</Words>
  <Characters>1550</Characters>
  <Application>Microsoft Office Word</Application>
  <DocSecurity>0</DocSecurity>
  <Lines>12</Lines>
  <Paragraphs>3</Paragraphs>
  <ScaleCrop>false</ScaleCrop>
  <Company/>
  <LinksUpToDate>false</LinksUpToDate>
  <CharactersWithSpaces>1818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a2689</dc:creator>
  <cp:lastModifiedBy>lenovo</cp:lastModifiedBy>
  <cp:revision>6</cp:revision>
  <cp:lastPrinted>2022-09-21T07:59:00Z</cp:lastPrinted>
  <dcterms:created xsi:type="dcterms:W3CDTF">2023-11-18T07:04:00Z</dcterms:created>
  <dcterms:modified xsi:type="dcterms:W3CDTF">2023-11-22T10:57:00Z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61A03849F1E14E848BF8CD1AFAF5B5F2_13</vt:lpwstr>
  </property>
</Properties>
</file>