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1EDA" w:rsidRDefault="00521EDA">
      <w:pPr>
        <w:snapToGrid w:val="0"/>
        <w:spacing w:line="560" w:lineRule="atLeast"/>
        <w:jc w:val="center"/>
        <w:rPr>
          <w:rFonts w:eastAsia="方正小标宋_GBK"/>
          <w:sz w:val="44"/>
        </w:rPr>
      </w:pPr>
    </w:p>
    <w:p w:rsidR="00521EDA" w:rsidRDefault="00521EDA">
      <w:pPr>
        <w:snapToGrid w:val="0"/>
        <w:spacing w:line="560" w:lineRule="atLeast"/>
        <w:jc w:val="center"/>
        <w:rPr>
          <w:rFonts w:eastAsia="方正小标宋_GBK"/>
          <w:sz w:val="44"/>
        </w:rPr>
      </w:pPr>
    </w:p>
    <w:p w:rsidR="00521EDA" w:rsidRDefault="00521EDA">
      <w:pPr>
        <w:snapToGrid w:val="0"/>
        <w:spacing w:line="560" w:lineRule="atLeast"/>
        <w:jc w:val="center"/>
        <w:rPr>
          <w:rFonts w:eastAsia="方正小标宋_GBK"/>
          <w:sz w:val="44"/>
        </w:rPr>
      </w:pPr>
    </w:p>
    <w:p w:rsidR="00521EDA" w:rsidRDefault="00A4307F">
      <w:pPr>
        <w:snapToGrid w:val="0"/>
        <w:spacing w:line="560" w:lineRule="atLeast"/>
        <w:jc w:val="center"/>
        <w:rPr>
          <w:rFonts w:eastAsia="方正小标宋_GBK"/>
          <w:sz w:val="44"/>
        </w:rPr>
      </w:pPr>
      <w:r>
        <w:rPr>
          <w:rFonts w:eastAsia="方正小标宋_GBK" w:hint="eastAsia"/>
          <w:sz w:val="44"/>
        </w:rPr>
        <w:t>2022</w:t>
      </w:r>
      <w:r>
        <w:rPr>
          <w:rFonts w:eastAsia="方正小标宋_GBK" w:hint="eastAsia"/>
          <w:sz w:val="44"/>
        </w:rPr>
        <w:t>年度</w:t>
      </w:r>
      <w:r>
        <w:rPr>
          <w:rFonts w:eastAsia="方正小标宋_GBK"/>
          <w:sz w:val="44"/>
        </w:rPr>
        <w:t>江苏省重点领域工业设计</w:t>
      </w:r>
    </w:p>
    <w:p w:rsidR="00521EDA" w:rsidRDefault="00A4307F">
      <w:pPr>
        <w:snapToGrid w:val="0"/>
        <w:spacing w:line="560" w:lineRule="atLeast"/>
        <w:jc w:val="center"/>
        <w:rPr>
          <w:rFonts w:eastAsia="方正小标宋_GBK"/>
          <w:sz w:val="44"/>
        </w:rPr>
      </w:pPr>
      <w:r>
        <w:rPr>
          <w:rFonts w:eastAsia="方正小标宋_GBK"/>
          <w:sz w:val="44"/>
        </w:rPr>
        <w:t>研究院培育创建</w:t>
      </w:r>
      <w:r>
        <w:rPr>
          <w:rFonts w:eastAsia="方正小标宋_GBK" w:hint="eastAsia"/>
          <w:sz w:val="44"/>
        </w:rPr>
        <w:t>指南</w:t>
      </w:r>
    </w:p>
    <w:p w:rsidR="00521EDA" w:rsidRDefault="00521EDA">
      <w:pPr>
        <w:snapToGrid w:val="0"/>
        <w:spacing w:line="560" w:lineRule="atLeast"/>
        <w:jc w:val="center"/>
        <w:rPr>
          <w:rFonts w:eastAsia="方正小标宋_GBK"/>
          <w:sz w:val="44"/>
        </w:rPr>
      </w:pPr>
    </w:p>
    <w:p w:rsidR="00521EDA" w:rsidRDefault="00A4307F">
      <w:pPr>
        <w:spacing w:line="360" w:lineRule="auto"/>
        <w:ind w:firstLineChars="200" w:firstLine="640"/>
        <w:rPr>
          <w:rFonts w:eastAsia="方正黑体_GBK"/>
          <w:sz w:val="32"/>
          <w:szCs w:val="32"/>
        </w:rPr>
      </w:pPr>
      <w:r>
        <w:rPr>
          <w:rFonts w:eastAsia="方正黑体_GBK"/>
          <w:sz w:val="32"/>
          <w:szCs w:val="32"/>
        </w:rPr>
        <w:t>一、加强培育指导</w:t>
      </w:r>
    </w:p>
    <w:p w:rsidR="00521EDA" w:rsidRDefault="00A4307F">
      <w:pPr>
        <w:spacing w:line="360" w:lineRule="auto"/>
        <w:ind w:firstLineChars="200" w:firstLine="640"/>
        <w:rPr>
          <w:rFonts w:eastAsia="方正仿宋_GBK"/>
          <w:sz w:val="32"/>
          <w:szCs w:val="32"/>
        </w:rPr>
      </w:pPr>
      <w:r>
        <w:rPr>
          <w:rFonts w:eastAsia="方正仿宋_GBK"/>
          <w:sz w:val="32"/>
          <w:szCs w:val="32"/>
        </w:rPr>
        <w:t>加强研究院培育创建，是贯彻落实《江苏省工业设计高质量发展三年行动计划》的重要举措，请各市加强政策宣传和业务指导，推动本地区先进制造业集群和</w:t>
      </w:r>
      <w:r>
        <w:rPr>
          <w:rFonts w:eastAsia="方正仿宋_GBK"/>
          <w:sz w:val="32"/>
          <w:szCs w:val="32"/>
        </w:rPr>
        <w:t>“531”</w:t>
      </w:r>
      <w:r>
        <w:rPr>
          <w:rFonts w:eastAsia="方正仿宋_GBK"/>
          <w:sz w:val="32"/>
          <w:szCs w:val="32"/>
        </w:rPr>
        <w:t>产业链龙头企业，加大工业设计基础研究，提升工业设计公共服务能力，</w:t>
      </w:r>
      <w:r>
        <w:rPr>
          <w:rFonts w:eastAsia="方正仿宋_GBK" w:hint="eastAsia"/>
          <w:sz w:val="32"/>
          <w:szCs w:val="32"/>
        </w:rPr>
        <w:t>按照</w:t>
      </w:r>
      <w:r>
        <w:rPr>
          <w:rFonts w:eastAsia="方正仿宋_GBK"/>
          <w:sz w:val="32"/>
          <w:szCs w:val="32"/>
        </w:rPr>
        <w:t>省级重点领域工业设计研究院培育</w:t>
      </w:r>
      <w:r>
        <w:rPr>
          <w:rFonts w:eastAsia="方正仿宋_GBK" w:hint="eastAsia"/>
          <w:sz w:val="32"/>
          <w:szCs w:val="32"/>
        </w:rPr>
        <w:t>创建要求，推荐有意愿企业申报省级工业设计研究院培育对象（</w:t>
      </w:r>
      <w:r>
        <w:rPr>
          <w:rFonts w:eastAsia="方正仿宋_GBK"/>
          <w:sz w:val="32"/>
          <w:szCs w:val="32"/>
        </w:rPr>
        <w:t>见附件</w:t>
      </w:r>
      <w:r>
        <w:rPr>
          <w:rFonts w:eastAsia="方正仿宋_GBK"/>
          <w:sz w:val="32"/>
          <w:szCs w:val="32"/>
        </w:rPr>
        <w:t>1</w:t>
      </w:r>
      <w:r>
        <w:rPr>
          <w:rFonts w:eastAsia="方正仿宋_GBK" w:hint="eastAsia"/>
          <w:sz w:val="32"/>
          <w:szCs w:val="32"/>
        </w:rPr>
        <w:t>）</w:t>
      </w:r>
      <w:r>
        <w:rPr>
          <w:rFonts w:eastAsia="方正仿宋_GBK"/>
          <w:sz w:val="32"/>
          <w:szCs w:val="32"/>
        </w:rPr>
        <w:t>。</w:t>
      </w:r>
    </w:p>
    <w:p w:rsidR="00521EDA" w:rsidRDefault="00A4307F">
      <w:pPr>
        <w:pStyle w:val="a7"/>
        <w:numPr>
          <w:ilvl w:val="0"/>
          <w:numId w:val="1"/>
        </w:numPr>
        <w:spacing w:line="360" w:lineRule="auto"/>
        <w:ind w:firstLineChars="0"/>
        <w:rPr>
          <w:rFonts w:eastAsia="黑体"/>
          <w:sz w:val="32"/>
          <w:szCs w:val="32"/>
        </w:rPr>
      </w:pPr>
      <w:r>
        <w:rPr>
          <w:rFonts w:eastAsia="黑体"/>
          <w:sz w:val="32"/>
          <w:szCs w:val="32"/>
        </w:rPr>
        <w:t>开展评估验收</w:t>
      </w:r>
    </w:p>
    <w:p w:rsidR="00521EDA" w:rsidRDefault="00A4307F">
      <w:pPr>
        <w:spacing w:line="360" w:lineRule="auto"/>
        <w:ind w:firstLineChars="200" w:firstLine="640"/>
        <w:rPr>
          <w:rFonts w:eastAsia="方正仿宋_GBK"/>
          <w:sz w:val="32"/>
          <w:szCs w:val="32"/>
        </w:rPr>
      </w:pPr>
      <w:r>
        <w:rPr>
          <w:rFonts w:eastAsia="方正仿宋_GBK"/>
          <w:sz w:val="32"/>
          <w:szCs w:val="32"/>
        </w:rPr>
        <w:t>为</w:t>
      </w:r>
      <w:r>
        <w:rPr>
          <w:rFonts w:eastAsia="方正仿宋_GBK" w:hint="eastAsia"/>
          <w:sz w:val="32"/>
          <w:szCs w:val="32"/>
        </w:rPr>
        <w:t>做好第三批省级重点领域研究院培育</w:t>
      </w:r>
      <w:r>
        <w:rPr>
          <w:rFonts w:eastAsia="方正仿宋_GBK"/>
          <w:sz w:val="32"/>
          <w:szCs w:val="32"/>
        </w:rPr>
        <w:t>创建</w:t>
      </w:r>
      <w:r>
        <w:rPr>
          <w:rFonts w:eastAsia="方正仿宋_GBK" w:hint="eastAsia"/>
          <w:sz w:val="32"/>
          <w:szCs w:val="32"/>
        </w:rPr>
        <w:t>工作</w:t>
      </w:r>
      <w:r>
        <w:rPr>
          <w:rFonts w:eastAsia="方正仿宋_GBK"/>
          <w:sz w:val="32"/>
          <w:szCs w:val="32"/>
        </w:rPr>
        <w:t>，我厅将对近</w:t>
      </w:r>
      <w:r>
        <w:rPr>
          <w:rFonts w:eastAsia="方正仿宋_GBK" w:hint="eastAsia"/>
          <w:sz w:val="32"/>
          <w:szCs w:val="32"/>
        </w:rPr>
        <w:t>三</w:t>
      </w:r>
      <w:r>
        <w:rPr>
          <w:rFonts w:eastAsia="方正仿宋_GBK"/>
          <w:sz w:val="32"/>
          <w:szCs w:val="32"/>
        </w:rPr>
        <w:t>年来列入省级研究院培育的单位，组织专家评审和现场验收。请各有关市跟踪了解培育单位创建进展情况，帮助解决创建中存在的困难与问题，指导企业对照省级重点领域研究院验收条件和评价标准，认真做好自评价工作。对已具备研究院验收条件，督促企业及时提交验收申请报告</w:t>
      </w:r>
      <w:r>
        <w:rPr>
          <w:rFonts w:eastAsia="方正仿宋_GBK" w:hint="eastAsia"/>
          <w:sz w:val="32"/>
          <w:szCs w:val="32"/>
        </w:rPr>
        <w:t>（</w:t>
      </w:r>
      <w:r>
        <w:rPr>
          <w:rFonts w:eastAsia="方正仿宋_GBK"/>
          <w:sz w:val="32"/>
          <w:szCs w:val="32"/>
        </w:rPr>
        <w:t>见附件</w:t>
      </w:r>
      <w:r>
        <w:rPr>
          <w:rFonts w:eastAsia="方正仿宋_GBK"/>
          <w:sz w:val="32"/>
          <w:szCs w:val="32"/>
        </w:rPr>
        <w:t>2</w:t>
      </w:r>
      <w:r>
        <w:rPr>
          <w:rFonts w:eastAsia="方正仿宋_GBK" w:hint="eastAsia"/>
          <w:sz w:val="32"/>
          <w:szCs w:val="32"/>
        </w:rPr>
        <w:t>-4</w:t>
      </w:r>
      <w:r>
        <w:rPr>
          <w:rFonts w:eastAsia="方正仿宋_GBK" w:hint="eastAsia"/>
          <w:sz w:val="32"/>
          <w:szCs w:val="32"/>
        </w:rPr>
        <w:t>）</w:t>
      </w:r>
      <w:r>
        <w:rPr>
          <w:rFonts w:eastAsia="方正仿宋_GBK"/>
          <w:sz w:val="32"/>
          <w:szCs w:val="32"/>
        </w:rPr>
        <w:t>。</w:t>
      </w:r>
    </w:p>
    <w:p w:rsidR="00521EDA" w:rsidRDefault="00A4307F">
      <w:pPr>
        <w:spacing w:line="360" w:lineRule="auto"/>
        <w:ind w:firstLineChars="200" w:firstLine="640"/>
        <w:rPr>
          <w:rFonts w:eastAsia="方正黑体_GBK"/>
          <w:sz w:val="32"/>
          <w:szCs w:val="32"/>
        </w:rPr>
      </w:pPr>
      <w:r>
        <w:rPr>
          <w:rFonts w:eastAsia="方正黑体_GBK"/>
          <w:sz w:val="32"/>
          <w:szCs w:val="32"/>
        </w:rPr>
        <w:t>三、组织推荐上报</w:t>
      </w:r>
    </w:p>
    <w:p w:rsidR="00521EDA" w:rsidRDefault="00A4307F">
      <w:pPr>
        <w:spacing w:line="360" w:lineRule="auto"/>
        <w:ind w:firstLineChars="200" w:firstLine="640"/>
        <w:rPr>
          <w:rFonts w:eastAsia="方正仿宋_GBK"/>
          <w:sz w:val="32"/>
          <w:szCs w:val="32"/>
        </w:rPr>
      </w:pPr>
      <w:r>
        <w:rPr>
          <w:rFonts w:eastAsia="方正仿宋_GBK"/>
          <w:sz w:val="32"/>
          <w:szCs w:val="32"/>
        </w:rPr>
        <w:lastRenderedPageBreak/>
        <w:t>请各市高度重视，按照通知要求，切实做好本地区创建申报和评价验收申请材料审核与推荐工作，每个单位申报材料要求纸质版及电子版光盘各一份</w:t>
      </w:r>
      <w:r>
        <w:rPr>
          <w:rFonts w:eastAsia="方正仿宋_GBK" w:hint="eastAsia"/>
          <w:sz w:val="32"/>
          <w:szCs w:val="32"/>
        </w:rPr>
        <w:t>，</w:t>
      </w:r>
      <w:r>
        <w:rPr>
          <w:rFonts w:eastAsia="方正仿宋_GBK"/>
          <w:sz w:val="32"/>
          <w:szCs w:val="32"/>
        </w:rPr>
        <w:t>于</w:t>
      </w:r>
      <w:r>
        <w:rPr>
          <w:rFonts w:eastAsia="方正仿宋_GBK" w:hint="eastAsia"/>
          <w:sz w:val="32"/>
          <w:szCs w:val="32"/>
        </w:rPr>
        <w:t>4</w:t>
      </w:r>
      <w:r>
        <w:rPr>
          <w:rFonts w:eastAsia="方正仿宋_GBK"/>
          <w:sz w:val="32"/>
          <w:szCs w:val="32"/>
        </w:rPr>
        <w:t>月</w:t>
      </w:r>
      <w:r>
        <w:rPr>
          <w:rFonts w:eastAsia="方正仿宋_GBK"/>
          <w:sz w:val="32"/>
          <w:szCs w:val="32"/>
        </w:rPr>
        <w:t>1</w:t>
      </w:r>
      <w:r>
        <w:rPr>
          <w:rFonts w:eastAsia="方正仿宋_GBK" w:hint="eastAsia"/>
          <w:sz w:val="32"/>
          <w:szCs w:val="32"/>
        </w:rPr>
        <w:t>8</w:t>
      </w:r>
      <w:r>
        <w:rPr>
          <w:rFonts w:eastAsia="方正仿宋_GBK"/>
          <w:sz w:val="32"/>
          <w:szCs w:val="32"/>
        </w:rPr>
        <w:t>日前</w:t>
      </w:r>
      <w:r>
        <w:rPr>
          <w:rFonts w:eastAsia="方正仿宋_GBK" w:hint="eastAsia"/>
          <w:sz w:val="32"/>
          <w:szCs w:val="32"/>
        </w:rPr>
        <w:t>反馈生产服务业处</w:t>
      </w:r>
      <w:r>
        <w:rPr>
          <w:rFonts w:eastAsia="方正仿宋_GBK"/>
          <w:sz w:val="32"/>
          <w:szCs w:val="32"/>
        </w:rPr>
        <w:t>。</w:t>
      </w:r>
    </w:p>
    <w:p w:rsidR="00521EDA" w:rsidRDefault="00A4307F">
      <w:pPr>
        <w:spacing w:line="360" w:lineRule="auto"/>
        <w:ind w:firstLineChars="200" w:firstLine="640"/>
        <w:rPr>
          <w:rFonts w:eastAsia="方正仿宋_GBK"/>
          <w:sz w:val="32"/>
          <w:szCs w:val="32"/>
        </w:rPr>
      </w:pPr>
      <w:r>
        <w:rPr>
          <w:rFonts w:eastAsia="方正仿宋_GBK"/>
          <w:sz w:val="32"/>
          <w:szCs w:val="32"/>
        </w:rPr>
        <w:t>附</w:t>
      </w:r>
      <w:r>
        <w:rPr>
          <w:rFonts w:eastAsia="方正仿宋_GBK" w:hint="eastAsia"/>
          <w:sz w:val="32"/>
          <w:szCs w:val="32"/>
        </w:rPr>
        <w:t>件</w:t>
      </w:r>
      <w:r>
        <w:rPr>
          <w:rFonts w:eastAsia="方正仿宋_GBK" w:hint="eastAsia"/>
          <w:sz w:val="32"/>
          <w:szCs w:val="32"/>
        </w:rPr>
        <w:t>：</w:t>
      </w:r>
      <w:r>
        <w:rPr>
          <w:rFonts w:eastAsia="方正仿宋_GBK"/>
          <w:sz w:val="32"/>
          <w:szCs w:val="32"/>
        </w:rPr>
        <w:t>1</w:t>
      </w:r>
      <w:r>
        <w:rPr>
          <w:rFonts w:eastAsia="方正仿宋_GBK" w:hint="eastAsia"/>
          <w:sz w:val="32"/>
          <w:szCs w:val="32"/>
        </w:rPr>
        <w:t>.</w:t>
      </w:r>
      <w:r>
        <w:rPr>
          <w:rFonts w:eastAsia="方正仿宋_GBK"/>
          <w:sz w:val="32"/>
          <w:szCs w:val="32"/>
        </w:rPr>
        <w:t>江苏省</w:t>
      </w:r>
      <w:r>
        <w:rPr>
          <w:rFonts w:eastAsia="方正仿宋_GBK" w:hint="eastAsia"/>
          <w:sz w:val="32"/>
          <w:szCs w:val="32"/>
        </w:rPr>
        <w:t>××</w:t>
      </w:r>
      <w:r>
        <w:rPr>
          <w:rFonts w:eastAsia="方正仿宋_GBK"/>
          <w:sz w:val="32"/>
          <w:szCs w:val="32"/>
        </w:rPr>
        <w:t>领域工业设计研究院创建申请书</w:t>
      </w:r>
    </w:p>
    <w:p w:rsidR="00521EDA" w:rsidRDefault="00A4307F">
      <w:pPr>
        <w:spacing w:line="360" w:lineRule="auto"/>
        <w:ind w:firstLineChars="500" w:firstLine="1600"/>
        <w:rPr>
          <w:rFonts w:eastAsia="方正仿宋_GBK"/>
          <w:sz w:val="32"/>
          <w:szCs w:val="32"/>
        </w:rPr>
      </w:pPr>
      <w:r>
        <w:rPr>
          <w:rFonts w:eastAsia="方正仿宋_GBK" w:hint="eastAsia"/>
          <w:sz w:val="32"/>
          <w:szCs w:val="32"/>
        </w:rPr>
        <w:t>2</w:t>
      </w:r>
      <w:r>
        <w:rPr>
          <w:rFonts w:eastAsia="方正仿宋_GBK"/>
          <w:sz w:val="32"/>
          <w:szCs w:val="32"/>
        </w:rPr>
        <w:t>.</w:t>
      </w:r>
      <w:r>
        <w:rPr>
          <w:rFonts w:eastAsia="方正仿宋_GBK"/>
          <w:sz w:val="32"/>
          <w:szCs w:val="32"/>
        </w:rPr>
        <w:t>江苏省</w:t>
      </w:r>
      <w:r>
        <w:rPr>
          <w:rFonts w:eastAsia="方正仿宋_GBK" w:hint="eastAsia"/>
          <w:sz w:val="32"/>
          <w:szCs w:val="32"/>
        </w:rPr>
        <w:t>××</w:t>
      </w:r>
      <w:r>
        <w:rPr>
          <w:rFonts w:eastAsia="方正仿宋_GBK"/>
          <w:sz w:val="32"/>
          <w:szCs w:val="32"/>
        </w:rPr>
        <w:t>领域工业设计研究院验收申请书</w:t>
      </w:r>
    </w:p>
    <w:p w:rsidR="00521EDA" w:rsidRDefault="00A4307F">
      <w:pPr>
        <w:spacing w:line="360" w:lineRule="auto"/>
        <w:ind w:firstLineChars="600" w:firstLine="1725"/>
        <w:rPr>
          <w:rFonts w:eastAsia="方正仿宋_GBK"/>
          <w:w w:val="90"/>
          <w:sz w:val="32"/>
          <w:szCs w:val="32"/>
        </w:rPr>
      </w:pPr>
      <w:r>
        <w:rPr>
          <w:rFonts w:eastAsia="方正仿宋_GBK" w:hint="eastAsia"/>
          <w:w w:val="90"/>
          <w:sz w:val="32"/>
          <w:szCs w:val="32"/>
        </w:rPr>
        <w:t>3</w:t>
      </w:r>
      <w:r>
        <w:rPr>
          <w:rFonts w:eastAsia="方正仿宋_GBK"/>
          <w:w w:val="90"/>
          <w:sz w:val="32"/>
          <w:szCs w:val="32"/>
        </w:rPr>
        <w:t>.</w:t>
      </w:r>
      <w:r>
        <w:rPr>
          <w:rFonts w:eastAsia="方正仿宋_GBK"/>
          <w:w w:val="90"/>
          <w:sz w:val="32"/>
          <w:szCs w:val="32"/>
        </w:rPr>
        <w:t>江苏省</w:t>
      </w:r>
      <w:r>
        <w:rPr>
          <w:rFonts w:eastAsia="方正仿宋_GBK" w:hint="eastAsia"/>
          <w:w w:val="90"/>
          <w:sz w:val="32"/>
          <w:szCs w:val="32"/>
        </w:rPr>
        <w:t>××</w:t>
      </w:r>
      <w:r>
        <w:rPr>
          <w:rFonts w:eastAsia="方正仿宋_GBK"/>
          <w:w w:val="90"/>
          <w:sz w:val="32"/>
          <w:szCs w:val="32"/>
        </w:rPr>
        <w:t>领域工业设计研究院验收申报材料清单</w:t>
      </w:r>
    </w:p>
    <w:p w:rsidR="00521EDA" w:rsidRDefault="00A4307F">
      <w:pPr>
        <w:spacing w:line="360" w:lineRule="auto"/>
        <w:ind w:firstLineChars="550" w:firstLine="1581"/>
        <w:rPr>
          <w:rFonts w:eastAsia="方正仿宋_GBK"/>
          <w:w w:val="90"/>
          <w:sz w:val="32"/>
          <w:szCs w:val="32"/>
        </w:rPr>
      </w:pPr>
      <w:r>
        <w:rPr>
          <w:rFonts w:eastAsia="方正仿宋_GBK" w:hint="eastAsia"/>
          <w:w w:val="90"/>
          <w:sz w:val="32"/>
          <w:szCs w:val="32"/>
        </w:rPr>
        <w:t>4</w:t>
      </w:r>
      <w:r>
        <w:rPr>
          <w:rFonts w:eastAsia="方正仿宋_GBK"/>
          <w:w w:val="90"/>
          <w:sz w:val="32"/>
          <w:szCs w:val="32"/>
        </w:rPr>
        <w:t>.</w:t>
      </w:r>
      <w:r>
        <w:rPr>
          <w:rFonts w:eastAsia="方正仿宋_GBK"/>
          <w:w w:val="90"/>
          <w:sz w:val="32"/>
          <w:szCs w:val="32"/>
        </w:rPr>
        <w:t>江苏省</w:t>
      </w:r>
      <w:r>
        <w:rPr>
          <w:rFonts w:eastAsia="方正仿宋_GBK" w:hint="eastAsia"/>
          <w:w w:val="90"/>
          <w:sz w:val="32"/>
          <w:szCs w:val="32"/>
        </w:rPr>
        <w:t>××</w:t>
      </w:r>
      <w:r>
        <w:rPr>
          <w:rFonts w:eastAsia="方正仿宋_GBK"/>
          <w:w w:val="90"/>
          <w:sz w:val="32"/>
          <w:szCs w:val="32"/>
        </w:rPr>
        <w:t>领域工业设计研究院验收申请评价表</w:t>
      </w:r>
    </w:p>
    <w:p w:rsidR="00521EDA" w:rsidRDefault="00521EDA">
      <w:pPr>
        <w:widowControl/>
        <w:adjustRightInd w:val="0"/>
        <w:snapToGrid w:val="0"/>
        <w:spacing w:beforeLines="100" w:before="312" w:afterLines="50" w:after="156" w:line="600" w:lineRule="exact"/>
        <w:rPr>
          <w:rFonts w:eastAsia="方正仿宋_GBK"/>
          <w:bCs/>
          <w:kern w:val="0"/>
          <w:sz w:val="32"/>
          <w:szCs w:val="32"/>
        </w:rPr>
      </w:pPr>
    </w:p>
    <w:p w:rsidR="00521EDA" w:rsidRDefault="00A4307F">
      <w:pPr>
        <w:widowControl/>
        <w:snapToGrid w:val="0"/>
        <w:spacing w:line="390" w:lineRule="atLeast"/>
        <w:jc w:val="center"/>
        <w:rPr>
          <w:rFonts w:eastAsia="方正仿宋_GBK"/>
          <w:sz w:val="32"/>
          <w:szCs w:val="32"/>
        </w:rPr>
      </w:pPr>
      <w:r>
        <w:rPr>
          <w:rFonts w:eastAsia="方正仿宋_GBK"/>
          <w:sz w:val="32"/>
          <w:szCs w:val="32"/>
        </w:rPr>
        <w:t xml:space="preserve">                        </w:t>
      </w:r>
    </w:p>
    <w:p w:rsidR="00EF47CA" w:rsidRDefault="00A4307F">
      <w:pPr>
        <w:widowControl/>
        <w:snapToGrid w:val="0"/>
        <w:spacing w:line="390" w:lineRule="atLeast"/>
        <w:jc w:val="center"/>
        <w:rPr>
          <w:rFonts w:eastAsia="方正仿宋_GBK"/>
          <w:sz w:val="32"/>
          <w:szCs w:val="32"/>
        </w:rPr>
      </w:pPr>
      <w:r>
        <w:rPr>
          <w:rFonts w:eastAsia="方正仿宋_GBK"/>
          <w:sz w:val="32"/>
          <w:szCs w:val="32"/>
        </w:rPr>
        <w:t xml:space="preserve">               </w:t>
      </w:r>
    </w:p>
    <w:p w:rsidR="00EF47CA" w:rsidRDefault="00EF47CA">
      <w:pPr>
        <w:widowControl/>
        <w:jc w:val="left"/>
        <w:rPr>
          <w:rFonts w:eastAsia="方正仿宋_GBK"/>
          <w:sz w:val="32"/>
          <w:szCs w:val="32"/>
        </w:rPr>
      </w:pPr>
      <w:r>
        <w:rPr>
          <w:rFonts w:eastAsia="方正仿宋_GBK"/>
          <w:sz w:val="32"/>
          <w:szCs w:val="32"/>
        </w:rPr>
        <w:br w:type="page"/>
      </w:r>
    </w:p>
    <w:p w:rsidR="00EF47CA" w:rsidRDefault="00EF47CA" w:rsidP="00EF47CA">
      <w:pPr>
        <w:widowControl/>
        <w:snapToGrid w:val="0"/>
        <w:spacing w:line="560" w:lineRule="exact"/>
        <w:rPr>
          <w:rFonts w:eastAsia="方正仿宋_GBK"/>
          <w:kern w:val="0"/>
          <w:sz w:val="32"/>
          <w:szCs w:val="32"/>
        </w:rPr>
      </w:pPr>
      <w:r>
        <w:rPr>
          <w:rFonts w:eastAsia="方正仿宋_GBK"/>
          <w:kern w:val="0"/>
          <w:sz w:val="32"/>
          <w:szCs w:val="32"/>
        </w:rPr>
        <w:lastRenderedPageBreak/>
        <w:t>附件</w:t>
      </w:r>
      <w:r>
        <w:rPr>
          <w:rFonts w:eastAsia="方正仿宋_GBK"/>
          <w:kern w:val="0"/>
          <w:sz w:val="32"/>
          <w:szCs w:val="32"/>
        </w:rPr>
        <w:t>1</w:t>
      </w:r>
      <w:r>
        <w:rPr>
          <w:rFonts w:eastAsia="方正仿宋_GBK"/>
          <w:kern w:val="0"/>
          <w:sz w:val="32"/>
          <w:szCs w:val="32"/>
        </w:rPr>
        <w:t>：</w:t>
      </w:r>
    </w:p>
    <w:p w:rsidR="00EF47CA" w:rsidRDefault="00EF47CA" w:rsidP="00EF47CA">
      <w:pPr>
        <w:widowControl/>
        <w:adjustRightInd w:val="0"/>
        <w:snapToGrid w:val="0"/>
        <w:spacing w:beforeLines="100" w:before="312" w:afterLines="50" w:after="156" w:line="600" w:lineRule="exact"/>
        <w:jc w:val="center"/>
        <w:rPr>
          <w:rFonts w:eastAsia="方正小标宋_GBK"/>
          <w:bCs/>
          <w:kern w:val="0"/>
          <w:sz w:val="44"/>
          <w:szCs w:val="32"/>
        </w:rPr>
      </w:pPr>
      <w:r>
        <w:rPr>
          <w:rFonts w:eastAsia="方正小标宋_GBK"/>
          <w:bCs/>
          <w:kern w:val="0"/>
          <w:sz w:val="44"/>
          <w:szCs w:val="32"/>
        </w:rPr>
        <w:t>江苏省</w:t>
      </w:r>
      <w:r>
        <w:rPr>
          <w:rFonts w:eastAsia="方正小标宋_GBK"/>
          <w:bCs/>
          <w:kern w:val="0"/>
          <w:sz w:val="44"/>
          <w:szCs w:val="32"/>
        </w:rPr>
        <w:t>××</w:t>
      </w:r>
      <w:r>
        <w:rPr>
          <w:rFonts w:eastAsia="方正小标宋_GBK"/>
          <w:bCs/>
          <w:kern w:val="0"/>
          <w:sz w:val="44"/>
          <w:szCs w:val="32"/>
        </w:rPr>
        <w:t>领域工业设计研究院</w:t>
      </w:r>
    </w:p>
    <w:p w:rsidR="00EF47CA" w:rsidRDefault="00EF47CA" w:rsidP="00EF47CA">
      <w:pPr>
        <w:widowControl/>
        <w:adjustRightInd w:val="0"/>
        <w:snapToGrid w:val="0"/>
        <w:spacing w:beforeLines="100" w:before="312" w:afterLines="50" w:after="156" w:line="600" w:lineRule="exact"/>
        <w:jc w:val="center"/>
        <w:rPr>
          <w:rFonts w:eastAsia="方正小标宋_GBK"/>
          <w:bCs/>
          <w:kern w:val="0"/>
          <w:sz w:val="44"/>
          <w:szCs w:val="32"/>
        </w:rPr>
      </w:pPr>
      <w:r>
        <w:rPr>
          <w:rFonts w:eastAsia="方正小标宋_GBK"/>
          <w:bCs/>
          <w:kern w:val="0"/>
          <w:sz w:val="44"/>
          <w:szCs w:val="32"/>
        </w:rPr>
        <w:t>创建申请书</w:t>
      </w:r>
    </w:p>
    <w:p w:rsidR="00EF47CA" w:rsidRDefault="00EF47CA" w:rsidP="00EF47CA">
      <w:pPr>
        <w:widowControl/>
        <w:adjustRightInd w:val="0"/>
        <w:snapToGrid w:val="0"/>
        <w:spacing w:line="560" w:lineRule="exact"/>
        <w:jc w:val="center"/>
        <w:rPr>
          <w:rFonts w:eastAsia="方正楷体_GBK"/>
          <w:bCs/>
          <w:kern w:val="0"/>
          <w:sz w:val="32"/>
          <w:szCs w:val="28"/>
        </w:rPr>
      </w:pPr>
      <w:r>
        <w:rPr>
          <w:rFonts w:eastAsia="方正楷体_GBK"/>
          <w:bCs/>
          <w:kern w:val="0"/>
          <w:sz w:val="32"/>
          <w:szCs w:val="28"/>
        </w:rPr>
        <w:t>（编制要点）</w:t>
      </w:r>
    </w:p>
    <w:p w:rsidR="00EF47CA" w:rsidRDefault="00EF47CA" w:rsidP="00EF47CA">
      <w:pPr>
        <w:widowControl/>
        <w:snapToGrid w:val="0"/>
        <w:spacing w:line="590" w:lineRule="exact"/>
        <w:ind w:firstLineChars="200" w:firstLine="640"/>
        <w:rPr>
          <w:rFonts w:eastAsia="方正仿宋_GBK"/>
          <w:sz w:val="32"/>
          <w:szCs w:val="32"/>
        </w:rPr>
      </w:pPr>
      <w:r>
        <w:rPr>
          <w:rFonts w:eastAsia="方正仿宋_GBK"/>
          <w:sz w:val="32"/>
          <w:szCs w:val="32"/>
        </w:rPr>
        <w:t>申请书主要应体现申报单位符合相关要求和创建条件的相关内容，包括但不限于以下内容：</w:t>
      </w:r>
    </w:p>
    <w:p w:rsidR="00EF47CA" w:rsidRDefault="00EF47CA" w:rsidP="00EF47CA">
      <w:pPr>
        <w:widowControl/>
        <w:snapToGrid w:val="0"/>
        <w:spacing w:line="560" w:lineRule="exact"/>
        <w:ind w:firstLineChars="200" w:firstLine="640"/>
        <w:rPr>
          <w:rFonts w:eastAsia="方正黑体_GBK"/>
          <w:kern w:val="0"/>
          <w:sz w:val="32"/>
          <w:szCs w:val="32"/>
        </w:rPr>
      </w:pPr>
      <w:r>
        <w:rPr>
          <w:rFonts w:eastAsia="方正黑体_GBK"/>
          <w:kern w:val="0"/>
          <w:sz w:val="32"/>
          <w:szCs w:val="32"/>
        </w:rPr>
        <w:t>一、基本情况</w:t>
      </w:r>
    </w:p>
    <w:p w:rsidR="00EF47CA" w:rsidRDefault="00EF47CA" w:rsidP="00EF47CA">
      <w:pPr>
        <w:widowControl/>
        <w:snapToGrid w:val="0"/>
        <w:spacing w:line="560" w:lineRule="exact"/>
        <w:ind w:firstLineChars="200" w:firstLine="640"/>
        <w:rPr>
          <w:rFonts w:eastAsia="方正仿宋_GBK"/>
          <w:kern w:val="0"/>
          <w:sz w:val="32"/>
          <w:szCs w:val="32"/>
        </w:rPr>
      </w:pPr>
      <w:r>
        <w:rPr>
          <w:rFonts w:eastAsia="方正仿宋_GBK"/>
          <w:kern w:val="0"/>
          <w:sz w:val="32"/>
          <w:szCs w:val="32"/>
        </w:rPr>
        <w:t>1</w:t>
      </w:r>
      <w:r>
        <w:rPr>
          <w:rFonts w:eastAsia="方正仿宋_GBK"/>
          <w:kern w:val="0"/>
          <w:sz w:val="32"/>
          <w:szCs w:val="32"/>
        </w:rPr>
        <w:t>、建设背景。本行业本领域发展现状、创建工业设计研究院必要性及创建基础条件等情况。</w:t>
      </w:r>
    </w:p>
    <w:p w:rsidR="00EF47CA" w:rsidRDefault="00EF47CA" w:rsidP="00EF47CA">
      <w:pPr>
        <w:widowControl/>
        <w:snapToGrid w:val="0"/>
        <w:spacing w:line="560" w:lineRule="exact"/>
        <w:ind w:firstLineChars="200" w:firstLine="640"/>
        <w:rPr>
          <w:rFonts w:eastAsia="方正仿宋_GBK"/>
          <w:kern w:val="0"/>
          <w:sz w:val="32"/>
          <w:szCs w:val="32"/>
        </w:rPr>
      </w:pPr>
      <w:r>
        <w:rPr>
          <w:rFonts w:eastAsia="方正仿宋_GBK"/>
          <w:kern w:val="0"/>
          <w:sz w:val="32"/>
          <w:szCs w:val="32"/>
        </w:rPr>
        <w:t>2</w:t>
      </w:r>
      <w:r>
        <w:rPr>
          <w:rFonts w:eastAsia="方正仿宋_GBK"/>
          <w:kern w:val="0"/>
          <w:sz w:val="32"/>
          <w:szCs w:val="32"/>
        </w:rPr>
        <w:t>、特色优势。工业设计研究领域、主攻方向及主要特色优势。</w:t>
      </w:r>
    </w:p>
    <w:p w:rsidR="00EF47CA" w:rsidRDefault="00EF47CA" w:rsidP="00EF47CA">
      <w:pPr>
        <w:widowControl/>
        <w:snapToGrid w:val="0"/>
        <w:spacing w:line="560" w:lineRule="exact"/>
        <w:ind w:firstLineChars="200" w:firstLine="640"/>
        <w:rPr>
          <w:rFonts w:eastAsia="方正仿宋_GBK"/>
          <w:kern w:val="0"/>
          <w:sz w:val="32"/>
          <w:szCs w:val="32"/>
        </w:rPr>
      </w:pPr>
      <w:r>
        <w:rPr>
          <w:rFonts w:eastAsia="方正仿宋_GBK"/>
          <w:kern w:val="0"/>
          <w:sz w:val="32"/>
          <w:szCs w:val="32"/>
        </w:rPr>
        <w:t>3</w:t>
      </w:r>
      <w:r>
        <w:rPr>
          <w:rFonts w:eastAsia="方正仿宋_GBK"/>
          <w:kern w:val="0"/>
          <w:sz w:val="32"/>
          <w:szCs w:val="32"/>
        </w:rPr>
        <w:t>、建设意义。创建工业设计研究院对于推动当地或行业经济转型升级中的作用。</w:t>
      </w:r>
    </w:p>
    <w:p w:rsidR="00EF47CA" w:rsidRDefault="00EF47CA" w:rsidP="00EF47CA">
      <w:pPr>
        <w:widowControl/>
        <w:snapToGrid w:val="0"/>
        <w:spacing w:line="560" w:lineRule="exact"/>
        <w:ind w:firstLineChars="200" w:firstLine="640"/>
        <w:rPr>
          <w:rFonts w:eastAsia="方正黑体_GBK"/>
          <w:kern w:val="0"/>
          <w:sz w:val="32"/>
          <w:szCs w:val="32"/>
        </w:rPr>
      </w:pPr>
      <w:r>
        <w:rPr>
          <w:rFonts w:eastAsia="方正黑体_GBK"/>
          <w:kern w:val="0"/>
          <w:sz w:val="32"/>
          <w:szCs w:val="32"/>
        </w:rPr>
        <w:t>二、既有条件</w:t>
      </w:r>
    </w:p>
    <w:p w:rsidR="00EF47CA" w:rsidRDefault="00EF47CA" w:rsidP="00EF47CA">
      <w:pPr>
        <w:widowControl/>
        <w:snapToGrid w:val="0"/>
        <w:spacing w:line="560" w:lineRule="exact"/>
        <w:ind w:firstLineChars="200" w:firstLine="640"/>
        <w:rPr>
          <w:rFonts w:eastAsia="方正仿宋_GBK"/>
          <w:kern w:val="0"/>
          <w:sz w:val="32"/>
          <w:szCs w:val="32"/>
        </w:rPr>
      </w:pPr>
      <w:bookmarkStart w:id="0" w:name="_Toc531967087"/>
      <w:r>
        <w:rPr>
          <w:rFonts w:eastAsia="方正仿宋_GBK"/>
          <w:kern w:val="0"/>
          <w:sz w:val="32"/>
          <w:szCs w:val="32"/>
        </w:rPr>
        <w:t>主要体现具备支撑行业创新发展的公共服务平台能力与条件。</w:t>
      </w:r>
    </w:p>
    <w:p w:rsidR="00EF47CA" w:rsidRDefault="00EF47CA" w:rsidP="00EF47CA">
      <w:pPr>
        <w:widowControl/>
        <w:snapToGrid w:val="0"/>
        <w:spacing w:line="560" w:lineRule="exact"/>
        <w:ind w:firstLineChars="200" w:firstLine="640"/>
        <w:rPr>
          <w:rFonts w:eastAsia="方正仿宋_GBK"/>
          <w:kern w:val="0"/>
          <w:sz w:val="32"/>
          <w:szCs w:val="32"/>
        </w:rPr>
      </w:pPr>
      <w:r>
        <w:rPr>
          <w:rFonts w:eastAsia="方正仿宋_GBK"/>
          <w:kern w:val="0"/>
          <w:sz w:val="32"/>
          <w:szCs w:val="32"/>
        </w:rPr>
        <w:t>1</w:t>
      </w:r>
      <w:r>
        <w:rPr>
          <w:rFonts w:eastAsia="方正仿宋_GBK"/>
          <w:kern w:val="0"/>
          <w:sz w:val="32"/>
          <w:szCs w:val="32"/>
        </w:rPr>
        <w:t>、基础研究及转化能力</w:t>
      </w:r>
      <w:bookmarkEnd w:id="0"/>
      <w:r>
        <w:rPr>
          <w:rFonts w:eastAsia="方正仿宋_GBK"/>
          <w:kern w:val="0"/>
          <w:sz w:val="32"/>
          <w:szCs w:val="32"/>
        </w:rPr>
        <w:t>。具备的本行业本领域高素质工业设计基础共性研究团队、较强的公共服务和产品转化能力等。</w:t>
      </w:r>
    </w:p>
    <w:p w:rsidR="00EF47CA" w:rsidRDefault="00EF47CA" w:rsidP="00EF47CA">
      <w:pPr>
        <w:widowControl/>
        <w:snapToGrid w:val="0"/>
        <w:spacing w:line="560" w:lineRule="exact"/>
        <w:ind w:firstLineChars="200" w:firstLine="640"/>
        <w:rPr>
          <w:rFonts w:eastAsia="方正仿宋_GBK"/>
          <w:kern w:val="0"/>
          <w:sz w:val="32"/>
          <w:szCs w:val="32"/>
        </w:rPr>
      </w:pPr>
      <w:bookmarkStart w:id="1" w:name="_Toc531967088"/>
      <w:r>
        <w:rPr>
          <w:rFonts w:eastAsia="方正仿宋_GBK"/>
          <w:kern w:val="0"/>
          <w:sz w:val="32"/>
          <w:szCs w:val="32"/>
        </w:rPr>
        <w:t>2</w:t>
      </w:r>
      <w:r>
        <w:rPr>
          <w:rFonts w:eastAsia="方正仿宋_GBK"/>
          <w:kern w:val="0"/>
          <w:sz w:val="32"/>
          <w:szCs w:val="32"/>
        </w:rPr>
        <w:t>、研发试验条件</w:t>
      </w:r>
      <w:bookmarkEnd w:id="1"/>
      <w:r>
        <w:rPr>
          <w:rFonts w:eastAsia="方正仿宋_GBK"/>
          <w:kern w:val="0"/>
          <w:sz w:val="32"/>
          <w:szCs w:val="32"/>
        </w:rPr>
        <w:t>。具备的先进研发试验条件、所拥有的先进的软硬件设备设施情况等。</w:t>
      </w:r>
    </w:p>
    <w:p w:rsidR="00EF47CA" w:rsidRDefault="00EF47CA" w:rsidP="00EF47CA">
      <w:pPr>
        <w:widowControl/>
        <w:snapToGrid w:val="0"/>
        <w:spacing w:line="560" w:lineRule="exact"/>
        <w:ind w:firstLineChars="200" w:firstLine="640"/>
        <w:rPr>
          <w:rFonts w:eastAsia="方正仿宋_GBK"/>
          <w:kern w:val="0"/>
          <w:sz w:val="32"/>
          <w:szCs w:val="32"/>
        </w:rPr>
      </w:pPr>
      <w:bookmarkStart w:id="2" w:name="_Toc531967089"/>
      <w:r>
        <w:rPr>
          <w:rFonts w:eastAsia="方正仿宋_GBK"/>
          <w:kern w:val="0"/>
          <w:sz w:val="32"/>
          <w:szCs w:val="32"/>
        </w:rPr>
        <w:t>3</w:t>
      </w:r>
      <w:r>
        <w:rPr>
          <w:rFonts w:eastAsia="方正仿宋_GBK"/>
          <w:kern w:val="0"/>
          <w:sz w:val="32"/>
          <w:szCs w:val="32"/>
        </w:rPr>
        <w:t>、成果转化效果</w:t>
      </w:r>
      <w:bookmarkEnd w:id="2"/>
      <w:r>
        <w:rPr>
          <w:rFonts w:eastAsia="方正仿宋_GBK"/>
          <w:kern w:val="0"/>
          <w:sz w:val="32"/>
          <w:szCs w:val="32"/>
        </w:rPr>
        <w:t>。设计成果产业化情况。</w:t>
      </w:r>
    </w:p>
    <w:p w:rsidR="00EF47CA" w:rsidRDefault="00EF47CA" w:rsidP="00EF47CA">
      <w:pPr>
        <w:widowControl/>
        <w:snapToGrid w:val="0"/>
        <w:spacing w:line="560" w:lineRule="exact"/>
        <w:ind w:firstLineChars="200" w:firstLine="640"/>
        <w:rPr>
          <w:rFonts w:eastAsia="方正黑体_GBK"/>
          <w:kern w:val="0"/>
          <w:sz w:val="32"/>
          <w:szCs w:val="32"/>
        </w:rPr>
      </w:pPr>
      <w:r>
        <w:rPr>
          <w:rFonts w:eastAsia="方正黑体_GBK"/>
          <w:kern w:val="0"/>
          <w:sz w:val="32"/>
          <w:szCs w:val="32"/>
        </w:rPr>
        <w:t>三、建设方案</w:t>
      </w:r>
    </w:p>
    <w:p w:rsidR="00EF47CA" w:rsidRDefault="00EF47CA" w:rsidP="00EF47CA">
      <w:pPr>
        <w:widowControl/>
        <w:snapToGrid w:val="0"/>
        <w:spacing w:line="560" w:lineRule="exact"/>
        <w:ind w:firstLineChars="200" w:firstLine="640"/>
        <w:rPr>
          <w:rFonts w:eastAsia="方正仿宋_GBK"/>
          <w:kern w:val="0"/>
          <w:sz w:val="32"/>
          <w:szCs w:val="32"/>
        </w:rPr>
      </w:pPr>
      <w:r>
        <w:rPr>
          <w:rFonts w:eastAsia="方正仿宋_GBK"/>
          <w:kern w:val="0"/>
          <w:sz w:val="32"/>
          <w:szCs w:val="32"/>
        </w:rPr>
        <w:lastRenderedPageBreak/>
        <w:t>1</w:t>
      </w:r>
      <w:r>
        <w:rPr>
          <w:rFonts w:eastAsia="方正仿宋_GBK"/>
          <w:kern w:val="0"/>
          <w:sz w:val="32"/>
          <w:szCs w:val="32"/>
        </w:rPr>
        <w:t>、主要目标。根据创建工作要求提出分阶段开展的主要创建工作及定量与定性目标。</w:t>
      </w:r>
    </w:p>
    <w:p w:rsidR="00EF47CA" w:rsidRDefault="00EF47CA" w:rsidP="00EF47CA">
      <w:pPr>
        <w:widowControl/>
        <w:snapToGrid w:val="0"/>
        <w:spacing w:line="560" w:lineRule="exact"/>
        <w:ind w:firstLineChars="200" w:firstLine="640"/>
        <w:rPr>
          <w:rFonts w:eastAsia="方正仿宋_GBK"/>
          <w:kern w:val="0"/>
          <w:sz w:val="32"/>
          <w:szCs w:val="32"/>
        </w:rPr>
      </w:pPr>
      <w:r>
        <w:rPr>
          <w:rFonts w:eastAsia="方正仿宋_GBK"/>
          <w:kern w:val="0"/>
          <w:sz w:val="32"/>
          <w:szCs w:val="32"/>
        </w:rPr>
        <w:t>2</w:t>
      </w:r>
      <w:r>
        <w:rPr>
          <w:rFonts w:eastAsia="方正仿宋_GBK"/>
          <w:kern w:val="0"/>
          <w:sz w:val="32"/>
          <w:szCs w:val="32"/>
        </w:rPr>
        <w:t>、组建方案。组织构架、运营机制、支撑载体及配套体系等。</w:t>
      </w:r>
    </w:p>
    <w:p w:rsidR="00EF47CA" w:rsidRDefault="00EF47CA" w:rsidP="00EF47CA">
      <w:pPr>
        <w:widowControl/>
        <w:snapToGrid w:val="0"/>
        <w:spacing w:line="560" w:lineRule="exact"/>
        <w:ind w:firstLineChars="200" w:firstLine="640"/>
        <w:rPr>
          <w:rFonts w:eastAsia="方正仿宋_GBK"/>
          <w:kern w:val="0"/>
          <w:sz w:val="32"/>
          <w:szCs w:val="32"/>
        </w:rPr>
      </w:pPr>
      <w:r>
        <w:rPr>
          <w:rFonts w:eastAsia="方正仿宋_GBK"/>
          <w:kern w:val="0"/>
          <w:sz w:val="32"/>
          <w:szCs w:val="32"/>
        </w:rPr>
        <w:t>3</w:t>
      </w:r>
      <w:r>
        <w:rPr>
          <w:rFonts w:eastAsia="方正仿宋_GBK"/>
          <w:kern w:val="0"/>
          <w:sz w:val="32"/>
          <w:szCs w:val="32"/>
        </w:rPr>
        <w:t>、保障措施。为完成创建目标所提供的支撑条件及采取的相关措施，以及创建过程分年度计划投入的资金和筹措来源等。</w:t>
      </w:r>
    </w:p>
    <w:p w:rsidR="00EF47CA" w:rsidRDefault="00EF47CA" w:rsidP="00EF47CA">
      <w:pPr>
        <w:widowControl/>
        <w:snapToGrid w:val="0"/>
        <w:spacing w:line="560" w:lineRule="exact"/>
        <w:ind w:firstLineChars="200" w:firstLine="640"/>
        <w:rPr>
          <w:rFonts w:eastAsia="方正仿宋_GBK"/>
          <w:kern w:val="0"/>
          <w:sz w:val="32"/>
          <w:szCs w:val="32"/>
        </w:rPr>
      </w:pPr>
      <w:r>
        <w:rPr>
          <w:rFonts w:eastAsia="方正仿宋_GBK"/>
          <w:kern w:val="0"/>
          <w:sz w:val="32"/>
          <w:szCs w:val="32"/>
        </w:rPr>
        <w:t>4</w:t>
      </w:r>
      <w:r>
        <w:rPr>
          <w:rFonts w:eastAsia="方正仿宋_GBK"/>
          <w:kern w:val="0"/>
          <w:sz w:val="32"/>
          <w:szCs w:val="32"/>
        </w:rPr>
        <w:t>、发展规划。主要目标、科研投入、能力提升、成果转化、组织体系建设、运行模式创新、人才队伍建设等。</w:t>
      </w:r>
    </w:p>
    <w:p w:rsidR="00EF47CA" w:rsidRDefault="00EF47CA" w:rsidP="00EF47CA">
      <w:pPr>
        <w:widowControl/>
        <w:spacing w:line="590" w:lineRule="exact"/>
        <w:ind w:firstLine="645"/>
        <w:rPr>
          <w:rFonts w:eastAsia="方正黑体_GBK"/>
          <w:kern w:val="0"/>
          <w:sz w:val="32"/>
          <w:szCs w:val="32"/>
        </w:rPr>
      </w:pPr>
      <w:r>
        <w:rPr>
          <w:rFonts w:eastAsia="方正黑体_GBK"/>
          <w:kern w:val="0"/>
          <w:sz w:val="32"/>
          <w:szCs w:val="32"/>
        </w:rPr>
        <w:t>四、相关佐证材料</w:t>
      </w:r>
    </w:p>
    <w:p w:rsidR="00EF47CA" w:rsidRDefault="00EF47CA" w:rsidP="00EF47CA">
      <w:pPr>
        <w:widowControl/>
        <w:spacing w:line="590" w:lineRule="exact"/>
        <w:ind w:firstLine="645"/>
        <w:rPr>
          <w:rFonts w:eastAsia="方正黑体_GBK"/>
          <w:kern w:val="0"/>
          <w:sz w:val="32"/>
          <w:szCs w:val="32"/>
        </w:rPr>
      </w:pPr>
      <w:r>
        <w:rPr>
          <w:rFonts w:eastAsia="方正黑体_GBK"/>
          <w:kern w:val="0"/>
          <w:sz w:val="32"/>
          <w:szCs w:val="32"/>
        </w:rPr>
        <w:t>五、材料真实性声明</w:t>
      </w:r>
    </w:p>
    <w:p w:rsidR="00EF47CA" w:rsidRDefault="00EF47CA" w:rsidP="00EF47CA">
      <w:pPr>
        <w:widowControl/>
        <w:spacing w:line="590" w:lineRule="exact"/>
        <w:rPr>
          <w:rFonts w:eastAsia="方正仿宋_GBK"/>
          <w:kern w:val="0"/>
          <w:sz w:val="32"/>
          <w:szCs w:val="32"/>
        </w:rPr>
      </w:pPr>
    </w:p>
    <w:p w:rsidR="00EF47CA" w:rsidRDefault="00EF47CA">
      <w:pPr>
        <w:widowControl/>
        <w:jc w:val="left"/>
        <w:rPr>
          <w:rFonts w:eastAsia="方正仿宋_GBK"/>
          <w:sz w:val="32"/>
          <w:szCs w:val="32"/>
        </w:rPr>
      </w:pPr>
      <w:r>
        <w:rPr>
          <w:rFonts w:eastAsia="方正仿宋_GBK"/>
          <w:sz w:val="32"/>
          <w:szCs w:val="32"/>
        </w:rPr>
        <w:br w:type="page"/>
      </w:r>
    </w:p>
    <w:p w:rsidR="00EF47CA" w:rsidRDefault="00EF47CA" w:rsidP="00EF47CA">
      <w:pPr>
        <w:jc w:val="left"/>
        <w:rPr>
          <w:rFonts w:eastAsia="方正仿宋_GBK"/>
          <w:kern w:val="0"/>
          <w:sz w:val="32"/>
          <w:szCs w:val="32"/>
        </w:rPr>
      </w:pPr>
      <w:r>
        <w:rPr>
          <w:rFonts w:eastAsia="方正仿宋_GBK"/>
          <w:kern w:val="0"/>
          <w:sz w:val="32"/>
          <w:szCs w:val="32"/>
        </w:rPr>
        <w:lastRenderedPageBreak/>
        <w:t>附件</w:t>
      </w:r>
      <w:r>
        <w:rPr>
          <w:rFonts w:eastAsia="方正仿宋_GBK"/>
          <w:kern w:val="0"/>
          <w:sz w:val="32"/>
          <w:szCs w:val="32"/>
        </w:rPr>
        <w:t>2</w:t>
      </w:r>
      <w:r>
        <w:rPr>
          <w:rFonts w:eastAsia="方正仿宋_GBK"/>
          <w:kern w:val="0"/>
          <w:sz w:val="32"/>
          <w:szCs w:val="32"/>
        </w:rPr>
        <w:t>：</w:t>
      </w:r>
    </w:p>
    <w:p w:rsidR="00EF47CA" w:rsidRDefault="00EF47CA" w:rsidP="00EF47CA">
      <w:pPr>
        <w:jc w:val="center"/>
        <w:rPr>
          <w:color w:val="000000"/>
          <w:sz w:val="52"/>
          <w:szCs w:val="20"/>
        </w:rPr>
      </w:pPr>
    </w:p>
    <w:p w:rsidR="00EF47CA" w:rsidRDefault="00EF47CA" w:rsidP="00EF47CA">
      <w:pPr>
        <w:jc w:val="center"/>
        <w:rPr>
          <w:color w:val="000000"/>
          <w:sz w:val="52"/>
          <w:szCs w:val="20"/>
        </w:rPr>
      </w:pPr>
    </w:p>
    <w:p w:rsidR="00EF47CA" w:rsidRDefault="00EF47CA" w:rsidP="00EF47CA">
      <w:pPr>
        <w:jc w:val="center"/>
        <w:rPr>
          <w:color w:val="000000"/>
          <w:sz w:val="52"/>
          <w:szCs w:val="20"/>
        </w:rPr>
      </w:pPr>
    </w:p>
    <w:p w:rsidR="00EF47CA" w:rsidRDefault="00EF47CA" w:rsidP="00EF47CA">
      <w:pPr>
        <w:jc w:val="center"/>
        <w:rPr>
          <w:color w:val="000000"/>
          <w:sz w:val="52"/>
          <w:szCs w:val="20"/>
        </w:rPr>
      </w:pPr>
      <w:r>
        <w:rPr>
          <w:color w:val="000000"/>
          <w:sz w:val="52"/>
          <w:szCs w:val="20"/>
        </w:rPr>
        <w:t>江苏省</w:t>
      </w:r>
      <w:r>
        <w:rPr>
          <w:rFonts w:eastAsia="方正小标宋_GBK"/>
          <w:bCs/>
          <w:kern w:val="0"/>
          <w:sz w:val="44"/>
          <w:szCs w:val="32"/>
        </w:rPr>
        <w:t>××</w:t>
      </w:r>
      <w:r>
        <w:rPr>
          <w:color w:val="000000"/>
          <w:sz w:val="52"/>
          <w:szCs w:val="20"/>
        </w:rPr>
        <w:t>领域工业设计研究院</w:t>
      </w:r>
    </w:p>
    <w:p w:rsidR="00EF47CA" w:rsidRDefault="00EF47CA" w:rsidP="00EF47CA">
      <w:pPr>
        <w:jc w:val="center"/>
        <w:rPr>
          <w:color w:val="000000"/>
          <w:sz w:val="52"/>
          <w:szCs w:val="20"/>
        </w:rPr>
      </w:pPr>
      <w:r>
        <w:rPr>
          <w:color w:val="000000"/>
          <w:sz w:val="52"/>
          <w:szCs w:val="20"/>
        </w:rPr>
        <w:t>验收申请书</w:t>
      </w:r>
    </w:p>
    <w:p w:rsidR="00EF47CA" w:rsidRDefault="00EF47CA" w:rsidP="00EF47CA">
      <w:pPr>
        <w:rPr>
          <w:rFonts w:eastAsia="黑体"/>
          <w:color w:val="000000"/>
          <w:sz w:val="30"/>
          <w:szCs w:val="20"/>
        </w:rPr>
      </w:pPr>
    </w:p>
    <w:p w:rsidR="00EF47CA" w:rsidRDefault="00EF47CA" w:rsidP="00EF47CA">
      <w:pPr>
        <w:rPr>
          <w:rFonts w:eastAsia="黑体"/>
          <w:color w:val="000000"/>
          <w:sz w:val="30"/>
          <w:szCs w:val="20"/>
        </w:rPr>
      </w:pPr>
    </w:p>
    <w:p w:rsidR="00EF47CA" w:rsidRDefault="00EF47CA" w:rsidP="00EF47CA">
      <w:pPr>
        <w:rPr>
          <w:rFonts w:eastAsia="黑体"/>
          <w:color w:val="000000"/>
          <w:sz w:val="30"/>
          <w:szCs w:val="20"/>
        </w:rPr>
      </w:pPr>
    </w:p>
    <w:p w:rsidR="00EF47CA" w:rsidRDefault="00EF47CA" w:rsidP="00EF47CA">
      <w:pPr>
        <w:rPr>
          <w:rFonts w:eastAsia="黑体"/>
          <w:color w:val="000000"/>
          <w:sz w:val="30"/>
          <w:szCs w:val="20"/>
        </w:rPr>
      </w:pPr>
      <w:r>
        <w:rPr>
          <w:rFonts w:eastAsia="黑体"/>
          <w:color w:val="000000"/>
          <w:sz w:val="30"/>
          <w:szCs w:val="20"/>
        </w:rPr>
        <w:t xml:space="preserve">    </w:t>
      </w:r>
      <w:r>
        <w:rPr>
          <w:rFonts w:eastAsia="黑体"/>
          <w:color w:val="000000"/>
          <w:sz w:val="30"/>
          <w:szCs w:val="20"/>
        </w:rPr>
        <w:t>研究院名称：</w:t>
      </w:r>
    </w:p>
    <w:p w:rsidR="00EF47CA" w:rsidRDefault="00EF47CA" w:rsidP="00EF47CA">
      <w:pPr>
        <w:ind w:firstLineChars="200" w:firstLine="600"/>
        <w:rPr>
          <w:rFonts w:eastAsia="黑体"/>
          <w:sz w:val="30"/>
          <w:szCs w:val="20"/>
        </w:rPr>
      </w:pPr>
    </w:p>
    <w:p w:rsidR="00EF47CA" w:rsidRDefault="00EF47CA" w:rsidP="00EF47CA">
      <w:pPr>
        <w:ind w:firstLineChars="200" w:firstLine="600"/>
        <w:rPr>
          <w:rFonts w:eastAsia="黑体"/>
          <w:sz w:val="30"/>
          <w:szCs w:val="20"/>
        </w:rPr>
      </w:pPr>
      <w:r>
        <w:rPr>
          <w:rFonts w:eastAsia="黑体"/>
          <w:sz w:val="30"/>
          <w:szCs w:val="20"/>
        </w:rPr>
        <w:t>研究院运营企业名称</w:t>
      </w:r>
      <w:r>
        <w:rPr>
          <w:rFonts w:eastAsia="黑体"/>
          <w:color w:val="000000"/>
          <w:sz w:val="30"/>
          <w:szCs w:val="20"/>
        </w:rPr>
        <w:t>（盖章）：</w:t>
      </w:r>
    </w:p>
    <w:p w:rsidR="00EF47CA" w:rsidRDefault="00EF47CA" w:rsidP="00EF47CA">
      <w:pPr>
        <w:autoSpaceDN w:val="0"/>
        <w:jc w:val="left"/>
        <w:textAlignment w:val="center"/>
        <w:rPr>
          <w:rFonts w:eastAsia="黑体"/>
          <w:sz w:val="30"/>
          <w:szCs w:val="20"/>
        </w:rPr>
      </w:pPr>
      <w:r>
        <w:rPr>
          <w:rFonts w:eastAsia="黑体"/>
          <w:sz w:val="30"/>
          <w:szCs w:val="20"/>
        </w:rPr>
        <w:t xml:space="preserve">    </w:t>
      </w:r>
    </w:p>
    <w:p w:rsidR="00EF47CA" w:rsidRDefault="00EF47CA" w:rsidP="00EF47CA">
      <w:pPr>
        <w:autoSpaceDN w:val="0"/>
        <w:ind w:firstLineChars="200" w:firstLine="600"/>
        <w:jc w:val="left"/>
        <w:textAlignment w:val="center"/>
        <w:rPr>
          <w:rFonts w:eastAsia="黑体"/>
          <w:color w:val="000000"/>
          <w:sz w:val="30"/>
          <w:szCs w:val="20"/>
        </w:rPr>
      </w:pPr>
      <w:r>
        <w:rPr>
          <w:rFonts w:eastAsia="黑体"/>
          <w:color w:val="000000"/>
          <w:sz w:val="30"/>
          <w:szCs w:val="20"/>
        </w:rPr>
        <w:t>所属市</w:t>
      </w:r>
      <w:r>
        <w:rPr>
          <w:rFonts w:eastAsia="黑体"/>
          <w:color w:val="000000"/>
          <w:sz w:val="30"/>
          <w:szCs w:val="20"/>
        </w:rPr>
        <w:t>(</w:t>
      </w:r>
      <w:r>
        <w:rPr>
          <w:rFonts w:eastAsia="黑体"/>
          <w:color w:val="000000"/>
          <w:sz w:val="30"/>
          <w:szCs w:val="20"/>
        </w:rPr>
        <w:t>县</w:t>
      </w:r>
      <w:r>
        <w:rPr>
          <w:rFonts w:eastAsia="黑体"/>
          <w:color w:val="000000"/>
          <w:sz w:val="30"/>
          <w:szCs w:val="20"/>
        </w:rPr>
        <w:t>)</w:t>
      </w:r>
      <w:r>
        <w:rPr>
          <w:rFonts w:eastAsia="黑体"/>
          <w:color w:val="000000"/>
          <w:sz w:val="30"/>
          <w:szCs w:val="20"/>
        </w:rPr>
        <w:t>工信部门（盖章）：</w:t>
      </w:r>
    </w:p>
    <w:p w:rsidR="00EF47CA" w:rsidRDefault="00EF47CA" w:rsidP="00EF47CA">
      <w:pPr>
        <w:rPr>
          <w:rFonts w:eastAsia="黑体"/>
          <w:color w:val="000000"/>
          <w:sz w:val="30"/>
          <w:szCs w:val="20"/>
        </w:rPr>
      </w:pPr>
      <w:r>
        <w:rPr>
          <w:rFonts w:eastAsia="黑体"/>
          <w:color w:val="000000"/>
          <w:sz w:val="30"/>
          <w:szCs w:val="20"/>
        </w:rPr>
        <w:t xml:space="preserve">    </w:t>
      </w:r>
    </w:p>
    <w:p w:rsidR="00EF47CA" w:rsidRDefault="00EF47CA" w:rsidP="00EF47CA">
      <w:pPr>
        <w:autoSpaceDN w:val="0"/>
        <w:ind w:firstLineChars="200" w:firstLine="600"/>
        <w:jc w:val="left"/>
        <w:textAlignment w:val="center"/>
        <w:rPr>
          <w:rFonts w:eastAsia="黑体"/>
          <w:color w:val="000000"/>
          <w:sz w:val="30"/>
          <w:szCs w:val="20"/>
        </w:rPr>
      </w:pPr>
      <w:r>
        <w:rPr>
          <w:rFonts w:eastAsia="黑体"/>
          <w:color w:val="000000"/>
          <w:sz w:val="30"/>
          <w:szCs w:val="20"/>
        </w:rPr>
        <w:t>填报日期：</w:t>
      </w:r>
      <w:r>
        <w:rPr>
          <w:rFonts w:eastAsia="黑体"/>
          <w:color w:val="000000"/>
          <w:sz w:val="30"/>
          <w:szCs w:val="20"/>
        </w:rPr>
        <w:t xml:space="preserve">      </w:t>
      </w:r>
      <w:r>
        <w:rPr>
          <w:rFonts w:eastAsia="黑体"/>
          <w:color w:val="000000"/>
          <w:sz w:val="30"/>
          <w:szCs w:val="20"/>
        </w:rPr>
        <w:t>年</w:t>
      </w:r>
      <w:r>
        <w:rPr>
          <w:rFonts w:eastAsia="黑体"/>
          <w:color w:val="000000"/>
          <w:sz w:val="30"/>
          <w:szCs w:val="20"/>
        </w:rPr>
        <w:t xml:space="preserve">     </w:t>
      </w:r>
      <w:r>
        <w:rPr>
          <w:rFonts w:eastAsia="黑体"/>
          <w:color w:val="000000"/>
          <w:sz w:val="30"/>
          <w:szCs w:val="20"/>
        </w:rPr>
        <w:t>月</w:t>
      </w:r>
      <w:r>
        <w:rPr>
          <w:rFonts w:eastAsia="黑体"/>
          <w:color w:val="000000"/>
          <w:sz w:val="30"/>
          <w:szCs w:val="20"/>
        </w:rPr>
        <w:t xml:space="preserve">     </w:t>
      </w:r>
      <w:r>
        <w:rPr>
          <w:rFonts w:eastAsia="黑体"/>
          <w:color w:val="000000"/>
          <w:sz w:val="30"/>
          <w:szCs w:val="20"/>
        </w:rPr>
        <w:t>日</w:t>
      </w:r>
      <w:r>
        <w:rPr>
          <w:rFonts w:eastAsia="黑体"/>
          <w:color w:val="000000"/>
          <w:sz w:val="30"/>
          <w:szCs w:val="20"/>
        </w:rPr>
        <w:t xml:space="preserve"> </w:t>
      </w:r>
    </w:p>
    <w:p w:rsidR="00EF47CA" w:rsidRDefault="00EF47CA" w:rsidP="00EF47CA">
      <w:pPr>
        <w:rPr>
          <w:rFonts w:eastAsia="黑体"/>
          <w:color w:val="000000"/>
          <w:sz w:val="28"/>
          <w:szCs w:val="20"/>
        </w:rPr>
      </w:pPr>
    </w:p>
    <w:p w:rsidR="00EF47CA" w:rsidRDefault="00EF47CA" w:rsidP="00EF47CA">
      <w:pPr>
        <w:rPr>
          <w:rFonts w:eastAsia="黑体"/>
          <w:color w:val="000000"/>
          <w:sz w:val="28"/>
          <w:szCs w:val="20"/>
        </w:rPr>
      </w:pPr>
    </w:p>
    <w:p w:rsidR="00EF47CA" w:rsidRDefault="00EF47CA" w:rsidP="00EF47CA">
      <w:pPr>
        <w:rPr>
          <w:rFonts w:eastAsia="黑体"/>
          <w:color w:val="000000"/>
          <w:sz w:val="28"/>
          <w:szCs w:val="20"/>
        </w:rPr>
      </w:pPr>
    </w:p>
    <w:p w:rsidR="00EF47CA" w:rsidRDefault="00EF47CA" w:rsidP="00EF47CA">
      <w:pPr>
        <w:jc w:val="center"/>
        <w:rPr>
          <w:rFonts w:eastAsia="黑体"/>
          <w:color w:val="000000"/>
          <w:sz w:val="32"/>
          <w:szCs w:val="20"/>
        </w:rPr>
      </w:pPr>
      <w:r>
        <w:rPr>
          <w:rFonts w:eastAsia="黑体"/>
          <w:color w:val="000000"/>
          <w:sz w:val="32"/>
          <w:szCs w:val="20"/>
        </w:rPr>
        <w:t>江苏省工业和信息化厅印制</w:t>
      </w:r>
    </w:p>
    <w:p w:rsidR="00EF47CA" w:rsidRDefault="00EF47CA" w:rsidP="00EF47CA">
      <w:pPr>
        <w:autoSpaceDN w:val="0"/>
        <w:jc w:val="center"/>
        <w:textAlignment w:val="center"/>
        <w:rPr>
          <w:rFonts w:eastAsia="黑体"/>
          <w:color w:val="000000"/>
          <w:sz w:val="44"/>
          <w:szCs w:val="20"/>
        </w:rPr>
      </w:pPr>
    </w:p>
    <w:p w:rsidR="00EF47CA" w:rsidRDefault="00EF47CA" w:rsidP="00EF47CA">
      <w:pPr>
        <w:autoSpaceDN w:val="0"/>
        <w:jc w:val="center"/>
        <w:textAlignment w:val="center"/>
        <w:rPr>
          <w:rFonts w:eastAsia="黑体"/>
          <w:color w:val="000000"/>
          <w:sz w:val="44"/>
          <w:szCs w:val="20"/>
        </w:rPr>
      </w:pPr>
    </w:p>
    <w:p w:rsidR="00EF47CA" w:rsidRDefault="00EF47CA" w:rsidP="00EF47CA">
      <w:pPr>
        <w:autoSpaceDN w:val="0"/>
        <w:jc w:val="center"/>
        <w:textAlignment w:val="center"/>
        <w:rPr>
          <w:rFonts w:eastAsia="黑体"/>
          <w:color w:val="000000"/>
          <w:sz w:val="44"/>
          <w:szCs w:val="20"/>
        </w:rPr>
      </w:pPr>
    </w:p>
    <w:p w:rsidR="00EF47CA" w:rsidRDefault="00EF47CA" w:rsidP="00EF47CA">
      <w:pPr>
        <w:autoSpaceDN w:val="0"/>
        <w:jc w:val="center"/>
        <w:textAlignment w:val="center"/>
        <w:rPr>
          <w:rFonts w:eastAsia="黑体"/>
          <w:color w:val="000000"/>
          <w:sz w:val="44"/>
          <w:szCs w:val="20"/>
        </w:rPr>
      </w:pPr>
    </w:p>
    <w:p w:rsidR="00EF47CA" w:rsidRDefault="00EF47CA" w:rsidP="00EF47CA">
      <w:pPr>
        <w:autoSpaceDN w:val="0"/>
        <w:jc w:val="center"/>
        <w:textAlignment w:val="center"/>
        <w:rPr>
          <w:rFonts w:eastAsia="黑体"/>
          <w:color w:val="000000"/>
          <w:sz w:val="44"/>
          <w:szCs w:val="20"/>
        </w:rPr>
      </w:pPr>
      <w:r>
        <w:rPr>
          <w:rFonts w:eastAsia="黑体"/>
          <w:color w:val="000000"/>
          <w:sz w:val="44"/>
          <w:szCs w:val="20"/>
        </w:rPr>
        <w:t>企业声明</w:t>
      </w:r>
    </w:p>
    <w:p w:rsidR="00EF47CA" w:rsidRDefault="00EF47CA" w:rsidP="00EF47CA">
      <w:pPr>
        <w:autoSpaceDN w:val="0"/>
        <w:jc w:val="left"/>
        <w:textAlignment w:val="center"/>
        <w:rPr>
          <w:rFonts w:eastAsia="仿宋_GB2312"/>
          <w:color w:val="000000"/>
          <w:sz w:val="32"/>
          <w:szCs w:val="20"/>
        </w:rPr>
      </w:pPr>
    </w:p>
    <w:p w:rsidR="00EF47CA" w:rsidRDefault="00EF47CA" w:rsidP="00EF47CA">
      <w:pPr>
        <w:autoSpaceDN w:val="0"/>
        <w:ind w:firstLineChars="200" w:firstLine="640"/>
        <w:textAlignment w:val="center"/>
        <w:rPr>
          <w:rFonts w:eastAsia="仿宋_GB2312"/>
          <w:color w:val="000000"/>
          <w:sz w:val="32"/>
          <w:szCs w:val="20"/>
        </w:rPr>
      </w:pPr>
      <w:r>
        <w:rPr>
          <w:rFonts w:eastAsia="仿宋_GB2312"/>
          <w:color w:val="000000"/>
          <w:sz w:val="32"/>
          <w:szCs w:val="20"/>
        </w:rPr>
        <w:t>1.</w:t>
      </w:r>
      <w:r>
        <w:rPr>
          <w:rFonts w:eastAsia="仿宋_GB2312"/>
          <w:color w:val="000000"/>
          <w:sz w:val="32"/>
          <w:szCs w:val="20"/>
        </w:rPr>
        <w:t>本企业自愿向江苏省工业和信息化厅提出江苏省重点领域工业设计研究院验收申请。</w:t>
      </w:r>
    </w:p>
    <w:p w:rsidR="00EF47CA" w:rsidRDefault="00EF47CA" w:rsidP="00EF47CA">
      <w:pPr>
        <w:autoSpaceDN w:val="0"/>
        <w:ind w:firstLineChars="200" w:firstLine="640"/>
        <w:textAlignment w:val="center"/>
        <w:rPr>
          <w:rFonts w:eastAsia="仿宋_GB2312"/>
          <w:color w:val="000000"/>
          <w:sz w:val="32"/>
          <w:szCs w:val="20"/>
        </w:rPr>
      </w:pPr>
      <w:r>
        <w:rPr>
          <w:rFonts w:eastAsia="仿宋_GB2312"/>
          <w:color w:val="000000"/>
          <w:sz w:val="32"/>
          <w:szCs w:val="20"/>
        </w:rPr>
        <w:t>2.</w:t>
      </w:r>
      <w:r>
        <w:rPr>
          <w:rFonts w:eastAsia="仿宋_GB2312"/>
          <w:color w:val="000000"/>
          <w:sz w:val="32"/>
          <w:szCs w:val="20"/>
        </w:rPr>
        <w:t>本企业自愿遵守江苏省工业和信息化厅《江苏省重点领域工业设计研究院创建方案》及相关文件规定。</w:t>
      </w:r>
    </w:p>
    <w:p w:rsidR="00EF47CA" w:rsidRDefault="00EF47CA" w:rsidP="00EF47CA">
      <w:pPr>
        <w:autoSpaceDN w:val="0"/>
        <w:ind w:firstLineChars="200" w:firstLine="640"/>
        <w:textAlignment w:val="center"/>
        <w:rPr>
          <w:rFonts w:eastAsia="仿宋_GB2312"/>
          <w:color w:val="000000"/>
          <w:sz w:val="32"/>
          <w:szCs w:val="20"/>
        </w:rPr>
      </w:pPr>
      <w:r>
        <w:rPr>
          <w:rFonts w:eastAsia="仿宋_GB2312"/>
          <w:color w:val="000000"/>
          <w:sz w:val="32"/>
          <w:szCs w:val="20"/>
        </w:rPr>
        <w:t>3.</w:t>
      </w:r>
      <w:r>
        <w:rPr>
          <w:rFonts w:eastAsia="仿宋_GB2312"/>
          <w:color w:val="000000"/>
          <w:sz w:val="32"/>
          <w:szCs w:val="20"/>
        </w:rPr>
        <w:t>本企业自愿提供江苏省重点领域工业设计研究院验收评审、管理、监督所需的数据资料，并为相关工作提供方便。</w:t>
      </w:r>
    </w:p>
    <w:p w:rsidR="00EF47CA" w:rsidRDefault="00EF47CA" w:rsidP="00EF47CA">
      <w:pPr>
        <w:autoSpaceDN w:val="0"/>
        <w:ind w:firstLineChars="200" w:firstLine="640"/>
        <w:textAlignment w:val="center"/>
        <w:rPr>
          <w:rFonts w:eastAsia="方正仿宋_GBK"/>
          <w:kern w:val="0"/>
          <w:sz w:val="32"/>
          <w:szCs w:val="32"/>
        </w:rPr>
      </w:pPr>
      <w:r>
        <w:rPr>
          <w:rFonts w:eastAsia="仿宋_GB2312"/>
          <w:color w:val="000000"/>
          <w:sz w:val="32"/>
          <w:szCs w:val="20"/>
        </w:rPr>
        <w:t>4.</w:t>
      </w:r>
      <w:r>
        <w:rPr>
          <w:rFonts w:eastAsia="仿宋_GB2312"/>
          <w:color w:val="000000"/>
          <w:sz w:val="32"/>
          <w:szCs w:val="20"/>
        </w:rPr>
        <w:t>本</w:t>
      </w:r>
      <w:r>
        <w:rPr>
          <w:rFonts w:eastAsia="方正仿宋_GBK"/>
          <w:kern w:val="0"/>
          <w:sz w:val="32"/>
          <w:szCs w:val="32"/>
        </w:rPr>
        <w:t>申报材料所有内容真实有效，相关材料复印件与原件一致，</w:t>
      </w:r>
      <w:r>
        <w:rPr>
          <w:rFonts w:eastAsia="仿宋_GB2312"/>
          <w:color w:val="000000"/>
          <w:sz w:val="32"/>
          <w:szCs w:val="20"/>
        </w:rPr>
        <w:t>若出现问题，愿承担一切责任。</w:t>
      </w:r>
    </w:p>
    <w:p w:rsidR="00EF47CA" w:rsidRDefault="00EF47CA" w:rsidP="00EF47CA">
      <w:pPr>
        <w:autoSpaceDN w:val="0"/>
        <w:ind w:firstLineChars="200" w:firstLine="640"/>
        <w:jc w:val="left"/>
        <w:textAlignment w:val="center"/>
        <w:rPr>
          <w:rFonts w:eastAsia="仿宋_GB2312"/>
          <w:color w:val="000000"/>
          <w:sz w:val="32"/>
          <w:szCs w:val="20"/>
        </w:rPr>
      </w:pPr>
    </w:p>
    <w:p w:rsidR="00EF47CA" w:rsidRDefault="00EF47CA" w:rsidP="00EF47CA">
      <w:pPr>
        <w:autoSpaceDN w:val="0"/>
        <w:ind w:firstLineChars="800" w:firstLine="2560"/>
        <w:jc w:val="left"/>
        <w:textAlignment w:val="center"/>
        <w:rPr>
          <w:rFonts w:eastAsia="仿宋_GB2312"/>
          <w:color w:val="000000"/>
          <w:sz w:val="32"/>
          <w:szCs w:val="20"/>
        </w:rPr>
      </w:pPr>
      <w:r>
        <w:rPr>
          <w:rFonts w:eastAsia="仿宋_GB2312"/>
          <w:color w:val="000000"/>
          <w:sz w:val="32"/>
          <w:szCs w:val="20"/>
        </w:rPr>
        <w:t>申请单位法人代表（签名）：</w:t>
      </w:r>
    </w:p>
    <w:p w:rsidR="00EF47CA" w:rsidRDefault="00EF47CA" w:rsidP="00EF47CA">
      <w:pPr>
        <w:autoSpaceDN w:val="0"/>
        <w:ind w:firstLineChars="200" w:firstLine="640"/>
        <w:jc w:val="left"/>
        <w:textAlignment w:val="center"/>
        <w:rPr>
          <w:rFonts w:eastAsia="仿宋_GB2312"/>
          <w:color w:val="000000"/>
          <w:sz w:val="32"/>
          <w:szCs w:val="20"/>
        </w:rPr>
      </w:pPr>
      <w:r>
        <w:rPr>
          <w:rFonts w:eastAsia="仿宋_GB2312"/>
          <w:color w:val="000000"/>
          <w:sz w:val="32"/>
          <w:szCs w:val="20"/>
        </w:rPr>
        <w:t xml:space="preserve">                        </w:t>
      </w:r>
    </w:p>
    <w:p w:rsidR="00EF47CA" w:rsidRDefault="00EF47CA" w:rsidP="00EF47CA">
      <w:pPr>
        <w:autoSpaceDN w:val="0"/>
        <w:ind w:firstLineChars="200" w:firstLine="640"/>
        <w:jc w:val="left"/>
        <w:textAlignment w:val="center"/>
        <w:rPr>
          <w:rFonts w:eastAsia="仿宋_GB2312"/>
          <w:color w:val="000000"/>
          <w:sz w:val="32"/>
          <w:szCs w:val="20"/>
        </w:rPr>
      </w:pPr>
      <w:r>
        <w:rPr>
          <w:rFonts w:eastAsia="仿宋_GB2312"/>
          <w:color w:val="000000"/>
          <w:sz w:val="32"/>
          <w:szCs w:val="20"/>
        </w:rPr>
        <w:t xml:space="preserve">                   </w:t>
      </w:r>
      <w:r>
        <w:rPr>
          <w:rFonts w:eastAsia="仿宋_GB2312"/>
          <w:color w:val="000000"/>
          <w:sz w:val="32"/>
          <w:szCs w:val="20"/>
        </w:rPr>
        <w:t>申请单位盖章：</w:t>
      </w:r>
    </w:p>
    <w:p w:rsidR="00EF47CA" w:rsidRDefault="00EF47CA" w:rsidP="00EF47CA">
      <w:pPr>
        <w:autoSpaceDN w:val="0"/>
        <w:ind w:firstLineChars="200" w:firstLine="640"/>
        <w:jc w:val="left"/>
        <w:textAlignment w:val="center"/>
        <w:rPr>
          <w:rFonts w:eastAsia="仿宋_GB2312"/>
          <w:color w:val="000000"/>
          <w:sz w:val="32"/>
          <w:szCs w:val="20"/>
        </w:rPr>
      </w:pPr>
    </w:p>
    <w:p w:rsidR="00EF47CA" w:rsidRDefault="00EF47CA" w:rsidP="00EF47CA">
      <w:pPr>
        <w:rPr>
          <w:rFonts w:eastAsia="仿宋_GB2312"/>
          <w:color w:val="000000"/>
          <w:sz w:val="32"/>
          <w:szCs w:val="20"/>
        </w:rPr>
      </w:pPr>
      <w:r>
        <w:rPr>
          <w:rFonts w:eastAsia="仿宋_GB2312"/>
          <w:color w:val="000000"/>
          <w:sz w:val="32"/>
          <w:szCs w:val="20"/>
        </w:rPr>
        <w:t xml:space="preserve">                                     </w:t>
      </w:r>
      <w:r>
        <w:rPr>
          <w:rFonts w:eastAsia="仿宋_GB2312"/>
          <w:color w:val="000000"/>
          <w:sz w:val="32"/>
          <w:szCs w:val="20"/>
        </w:rPr>
        <w:t>年</w:t>
      </w:r>
      <w:r>
        <w:rPr>
          <w:rFonts w:eastAsia="仿宋_GB2312"/>
          <w:color w:val="000000"/>
          <w:sz w:val="32"/>
          <w:szCs w:val="20"/>
        </w:rPr>
        <w:t xml:space="preserve">    </w:t>
      </w:r>
      <w:r>
        <w:rPr>
          <w:rFonts w:eastAsia="仿宋_GB2312"/>
          <w:color w:val="000000"/>
          <w:sz w:val="32"/>
          <w:szCs w:val="20"/>
        </w:rPr>
        <w:t>月</w:t>
      </w:r>
      <w:r>
        <w:rPr>
          <w:rFonts w:eastAsia="仿宋_GB2312"/>
          <w:color w:val="000000"/>
          <w:sz w:val="32"/>
          <w:szCs w:val="20"/>
        </w:rPr>
        <w:t xml:space="preserve">    </w:t>
      </w:r>
      <w:r>
        <w:rPr>
          <w:rFonts w:eastAsia="仿宋_GB2312"/>
          <w:color w:val="000000"/>
          <w:sz w:val="32"/>
          <w:szCs w:val="20"/>
        </w:rPr>
        <w:t>日</w:t>
      </w:r>
    </w:p>
    <w:p w:rsidR="00EF47CA" w:rsidRDefault="00EF47CA" w:rsidP="00EF47CA">
      <w:pPr>
        <w:jc w:val="center"/>
        <w:rPr>
          <w:rFonts w:eastAsia="黑体"/>
          <w:sz w:val="44"/>
          <w:szCs w:val="44"/>
        </w:rPr>
      </w:pPr>
    </w:p>
    <w:p w:rsidR="00EF47CA" w:rsidRDefault="00EF47CA" w:rsidP="00EF47CA">
      <w:pPr>
        <w:jc w:val="center"/>
        <w:rPr>
          <w:rFonts w:eastAsia="黑体"/>
          <w:sz w:val="44"/>
          <w:szCs w:val="44"/>
        </w:rPr>
      </w:pPr>
    </w:p>
    <w:p w:rsidR="00EF47CA" w:rsidRDefault="00EF47CA" w:rsidP="00EF47CA">
      <w:pPr>
        <w:jc w:val="center"/>
        <w:rPr>
          <w:rFonts w:eastAsia="黑体"/>
          <w:sz w:val="44"/>
          <w:szCs w:val="44"/>
        </w:rPr>
      </w:pPr>
    </w:p>
    <w:p w:rsidR="00EF47CA" w:rsidRDefault="00EF47CA" w:rsidP="00EF47CA">
      <w:pPr>
        <w:jc w:val="center"/>
        <w:rPr>
          <w:rFonts w:eastAsia="楷体"/>
          <w:sz w:val="44"/>
          <w:szCs w:val="44"/>
        </w:rPr>
      </w:pPr>
      <w:r>
        <w:rPr>
          <w:rFonts w:eastAsia="黑体"/>
          <w:sz w:val="44"/>
          <w:szCs w:val="44"/>
        </w:rPr>
        <w:lastRenderedPageBreak/>
        <w:t>基本情况</w:t>
      </w:r>
      <w:r>
        <w:rPr>
          <w:rFonts w:eastAsia="楷体"/>
          <w:sz w:val="44"/>
          <w:szCs w:val="44"/>
        </w:rPr>
        <w:t xml:space="preserve">                                           </w:t>
      </w:r>
    </w:p>
    <w:p w:rsidR="00EF47CA" w:rsidRDefault="00EF47CA" w:rsidP="00EF47CA">
      <w:pPr>
        <w:rPr>
          <w:rFonts w:eastAsia="楷体"/>
          <w:sz w:val="24"/>
          <w:szCs w:val="20"/>
        </w:rPr>
      </w:pPr>
      <w:r>
        <w:rPr>
          <w:rFonts w:eastAsia="楷体"/>
          <w:sz w:val="24"/>
          <w:szCs w:val="20"/>
        </w:rPr>
        <w:t xml:space="preserve">                                                </w:t>
      </w:r>
      <w:r>
        <w:rPr>
          <w:rFonts w:eastAsia="楷体"/>
          <w:sz w:val="24"/>
          <w:szCs w:val="20"/>
        </w:rPr>
        <w:t>单位：万元、</w:t>
      </w:r>
      <w:r>
        <w:rPr>
          <w:rFonts w:eastAsia="楷体"/>
          <w:sz w:val="24"/>
          <w:szCs w:val="20"/>
        </w:rPr>
        <w:t>%</w:t>
      </w:r>
      <w:r>
        <w:rPr>
          <w:rFonts w:eastAsia="楷体"/>
          <w:sz w:val="24"/>
          <w:szCs w:val="20"/>
        </w:rPr>
        <w:t>、个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4"/>
        <w:gridCol w:w="1686"/>
        <w:gridCol w:w="1852"/>
        <w:gridCol w:w="2237"/>
        <w:gridCol w:w="1467"/>
      </w:tblGrid>
      <w:tr w:rsidR="00EF47CA" w:rsidTr="002E0694">
        <w:trPr>
          <w:trHeight w:val="585"/>
        </w:trPr>
        <w:tc>
          <w:tcPr>
            <w:tcW w:w="1652" w:type="pct"/>
            <w:gridSpan w:val="2"/>
            <w:vAlign w:val="center"/>
          </w:tcPr>
          <w:p w:rsidR="00EF47CA" w:rsidRDefault="00EF47CA" w:rsidP="002E0694">
            <w:pPr>
              <w:jc w:val="center"/>
              <w:rPr>
                <w:sz w:val="24"/>
                <w:szCs w:val="20"/>
              </w:rPr>
            </w:pPr>
            <w:r>
              <w:rPr>
                <w:sz w:val="24"/>
                <w:szCs w:val="20"/>
              </w:rPr>
              <w:t>研究院名称</w:t>
            </w:r>
          </w:p>
        </w:tc>
        <w:tc>
          <w:tcPr>
            <w:tcW w:w="3348" w:type="pct"/>
            <w:gridSpan w:val="3"/>
            <w:vAlign w:val="center"/>
          </w:tcPr>
          <w:p w:rsidR="00EF47CA" w:rsidRDefault="00EF47CA" w:rsidP="002E0694">
            <w:pPr>
              <w:rPr>
                <w:sz w:val="24"/>
                <w:szCs w:val="20"/>
              </w:rPr>
            </w:pPr>
          </w:p>
        </w:tc>
      </w:tr>
      <w:tr w:rsidR="00EF47CA" w:rsidTr="002E0694">
        <w:trPr>
          <w:trHeight w:val="585"/>
        </w:trPr>
        <w:tc>
          <w:tcPr>
            <w:tcW w:w="1652" w:type="pct"/>
            <w:gridSpan w:val="2"/>
            <w:vAlign w:val="center"/>
          </w:tcPr>
          <w:p w:rsidR="00EF47CA" w:rsidRDefault="00EF47CA" w:rsidP="002E0694">
            <w:pPr>
              <w:jc w:val="center"/>
              <w:rPr>
                <w:sz w:val="24"/>
                <w:szCs w:val="20"/>
              </w:rPr>
            </w:pPr>
            <w:r>
              <w:rPr>
                <w:sz w:val="24"/>
                <w:szCs w:val="20"/>
              </w:rPr>
              <w:t>是否独立法人</w:t>
            </w:r>
          </w:p>
        </w:tc>
        <w:tc>
          <w:tcPr>
            <w:tcW w:w="3348" w:type="pct"/>
            <w:gridSpan w:val="3"/>
            <w:vAlign w:val="center"/>
          </w:tcPr>
          <w:p w:rsidR="00EF47CA" w:rsidRDefault="00EF47CA" w:rsidP="002E0694">
            <w:pPr>
              <w:rPr>
                <w:sz w:val="24"/>
                <w:szCs w:val="20"/>
              </w:rPr>
            </w:pPr>
          </w:p>
        </w:tc>
      </w:tr>
      <w:tr w:rsidR="00EF47CA" w:rsidTr="002E0694">
        <w:trPr>
          <w:trHeight w:val="585"/>
        </w:trPr>
        <w:tc>
          <w:tcPr>
            <w:tcW w:w="1652" w:type="pct"/>
            <w:gridSpan w:val="2"/>
            <w:vAlign w:val="center"/>
          </w:tcPr>
          <w:p w:rsidR="00EF47CA" w:rsidRDefault="00EF47CA" w:rsidP="002E0694">
            <w:pPr>
              <w:jc w:val="center"/>
              <w:rPr>
                <w:sz w:val="24"/>
                <w:szCs w:val="20"/>
              </w:rPr>
            </w:pPr>
            <w:r>
              <w:rPr>
                <w:sz w:val="24"/>
                <w:szCs w:val="20"/>
              </w:rPr>
              <w:t>研究院运营企业名称</w:t>
            </w:r>
          </w:p>
        </w:tc>
        <w:tc>
          <w:tcPr>
            <w:tcW w:w="3348" w:type="pct"/>
            <w:gridSpan w:val="3"/>
            <w:vAlign w:val="center"/>
          </w:tcPr>
          <w:p w:rsidR="00EF47CA" w:rsidRDefault="00EF47CA" w:rsidP="002E0694">
            <w:pPr>
              <w:rPr>
                <w:sz w:val="24"/>
                <w:szCs w:val="20"/>
              </w:rPr>
            </w:pPr>
          </w:p>
        </w:tc>
      </w:tr>
      <w:tr w:rsidR="00EF47CA" w:rsidTr="002E0694">
        <w:trPr>
          <w:trHeight w:val="470"/>
        </w:trPr>
        <w:tc>
          <w:tcPr>
            <w:tcW w:w="1652" w:type="pct"/>
            <w:gridSpan w:val="2"/>
            <w:vAlign w:val="center"/>
          </w:tcPr>
          <w:p w:rsidR="00EF47CA" w:rsidRDefault="00EF47CA" w:rsidP="002E0694">
            <w:pPr>
              <w:jc w:val="center"/>
              <w:rPr>
                <w:sz w:val="24"/>
                <w:szCs w:val="20"/>
              </w:rPr>
            </w:pPr>
            <w:r>
              <w:rPr>
                <w:rFonts w:hint="eastAsia"/>
                <w:sz w:val="24"/>
                <w:szCs w:val="20"/>
              </w:rPr>
              <w:t>列入省级培育名单时间</w:t>
            </w:r>
          </w:p>
        </w:tc>
        <w:tc>
          <w:tcPr>
            <w:tcW w:w="3348" w:type="pct"/>
            <w:gridSpan w:val="3"/>
            <w:vAlign w:val="center"/>
          </w:tcPr>
          <w:p w:rsidR="00EF47CA" w:rsidRDefault="00EF47CA" w:rsidP="002E0694">
            <w:pPr>
              <w:ind w:firstLineChars="600" w:firstLine="1440"/>
              <w:rPr>
                <w:color w:val="000000"/>
                <w:sz w:val="24"/>
              </w:rPr>
            </w:pPr>
            <w:r>
              <w:rPr>
                <w:rFonts w:hint="eastAsia"/>
                <w:color w:val="000000"/>
                <w:sz w:val="24"/>
              </w:rPr>
              <w:t>年</w:t>
            </w:r>
            <w:r>
              <w:rPr>
                <w:rFonts w:hint="eastAsia"/>
                <w:color w:val="000000"/>
                <w:sz w:val="24"/>
              </w:rPr>
              <w:t xml:space="preserve">     </w:t>
            </w:r>
            <w:r>
              <w:rPr>
                <w:rFonts w:hint="eastAsia"/>
                <w:color w:val="000000"/>
                <w:sz w:val="24"/>
              </w:rPr>
              <w:t>月</w:t>
            </w:r>
          </w:p>
        </w:tc>
      </w:tr>
      <w:tr w:rsidR="00EF47CA" w:rsidTr="002E0694">
        <w:trPr>
          <w:trHeight w:val="585"/>
        </w:trPr>
        <w:tc>
          <w:tcPr>
            <w:tcW w:w="1652" w:type="pct"/>
            <w:gridSpan w:val="2"/>
            <w:vAlign w:val="center"/>
          </w:tcPr>
          <w:p w:rsidR="00EF47CA" w:rsidRDefault="00EF47CA" w:rsidP="002E0694">
            <w:pPr>
              <w:jc w:val="center"/>
              <w:rPr>
                <w:sz w:val="24"/>
                <w:szCs w:val="20"/>
              </w:rPr>
            </w:pPr>
            <w:r>
              <w:rPr>
                <w:sz w:val="24"/>
                <w:szCs w:val="20"/>
              </w:rPr>
              <w:t>统一社会信用代码</w:t>
            </w:r>
          </w:p>
        </w:tc>
        <w:tc>
          <w:tcPr>
            <w:tcW w:w="3348" w:type="pct"/>
            <w:gridSpan w:val="3"/>
            <w:vAlign w:val="center"/>
          </w:tcPr>
          <w:p w:rsidR="00EF47CA" w:rsidRDefault="00EF47CA" w:rsidP="002E0694">
            <w:pPr>
              <w:jc w:val="center"/>
              <w:rPr>
                <w:color w:val="000000"/>
                <w:sz w:val="24"/>
              </w:rPr>
            </w:pPr>
          </w:p>
        </w:tc>
      </w:tr>
      <w:tr w:rsidR="00EF47CA" w:rsidTr="002E0694">
        <w:trPr>
          <w:trHeight w:val="585"/>
        </w:trPr>
        <w:tc>
          <w:tcPr>
            <w:tcW w:w="1652" w:type="pct"/>
            <w:gridSpan w:val="2"/>
            <w:vAlign w:val="center"/>
          </w:tcPr>
          <w:p w:rsidR="00EF47CA" w:rsidRDefault="00EF47CA" w:rsidP="002E0694">
            <w:pPr>
              <w:jc w:val="center"/>
              <w:rPr>
                <w:sz w:val="24"/>
                <w:szCs w:val="20"/>
              </w:rPr>
            </w:pPr>
            <w:r>
              <w:rPr>
                <w:sz w:val="24"/>
                <w:szCs w:val="20"/>
              </w:rPr>
              <w:t>所属行业</w:t>
            </w:r>
          </w:p>
        </w:tc>
        <w:tc>
          <w:tcPr>
            <w:tcW w:w="3348" w:type="pct"/>
            <w:gridSpan w:val="3"/>
            <w:vAlign w:val="center"/>
          </w:tcPr>
          <w:p w:rsidR="00EF47CA" w:rsidRDefault="00EF47CA" w:rsidP="002E0694">
            <w:pPr>
              <w:rPr>
                <w:sz w:val="24"/>
              </w:rPr>
            </w:pPr>
            <w:r>
              <w:rPr>
                <w:color w:val="000000"/>
                <w:sz w:val="24"/>
              </w:rPr>
              <w:t>装备制造</w:t>
            </w:r>
            <w:r>
              <w:rPr>
                <w:color w:val="000000"/>
                <w:sz w:val="24"/>
              </w:rPr>
              <w:t xml:space="preserve">□   </w:t>
            </w:r>
            <w:r>
              <w:rPr>
                <w:color w:val="000000"/>
                <w:sz w:val="24"/>
              </w:rPr>
              <w:t>消费品</w:t>
            </w:r>
            <w:r>
              <w:rPr>
                <w:color w:val="000000"/>
                <w:sz w:val="24"/>
              </w:rPr>
              <w:t xml:space="preserve">□   </w:t>
            </w:r>
            <w:r>
              <w:rPr>
                <w:color w:val="000000"/>
                <w:sz w:val="24"/>
              </w:rPr>
              <w:t>电子信息</w:t>
            </w:r>
            <w:r>
              <w:rPr>
                <w:color w:val="000000"/>
                <w:sz w:val="24"/>
              </w:rPr>
              <w:t xml:space="preserve">□ </w:t>
            </w:r>
            <w:r>
              <w:rPr>
                <w:rFonts w:hint="eastAsia"/>
                <w:color w:val="000000"/>
                <w:sz w:val="24"/>
              </w:rPr>
              <w:t>新材料</w:t>
            </w:r>
            <w:r>
              <w:rPr>
                <w:color w:val="000000"/>
                <w:sz w:val="24"/>
              </w:rPr>
              <w:t>□</w:t>
            </w:r>
          </w:p>
        </w:tc>
      </w:tr>
      <w:tr w:rsidR="00EF47CA" w:rsidTr="002E0694">
        <w:trPr>
          <w:trHeight w:val="400"/>
        </w:trPr>
        <w:tc>
          <w:tcPr>
            <w:tcW w:w="1652" w:type="pct"/>
            <w:gridSpan w:val="2"/>
            <w:vAlign w:val="center"/>
          </w:tcPr>
          <w:p w:rsidR="00EF47CA" w:rsidRDefault="00EF47CA" w:rsidP="002E0694">
            <w:pPr>
              <w:jc w:val="center"/>
              <w:rPr>
                <w:sz w:val="24"/>
                <w:szCs w:val="20"/>
              </w:rPr>
            </w:pPr>
            <w:r>
              <w:rPr>
                <w:sz w:val="24"/>
                <w:szCs w:val="20"/>
              </w:rPr>
              <w:t>企业地址</w:t>
            </w:r>
          </w:p>
        </w:tc>
        <w:tc>
          <w:tcPr>
            <w:tcW w:w="3348" w:type="pct"/>
            <w:gridSpan w:val="3"/>
            <w:vAlign w:val="center"/>
          </w:tcPr>
          <w:p w:rsidR="00EF47CA" w:rsidRDefault="00EF47CA" w:rsidP="002E0694">
            <w:pPr>
              <w:jc w:val="center"/>
              <w:rPr>
                <w:sz w:val="24"/>
                <w:szCs w:val="20"/>
              </w:rPr>
            </w:pPr>
          </w:p>
        </w:tc>
      </w:tr>
      <w:tr w:rsidR="00EF47CA" w:rsidTr="002E0694">
        <w:trPr>
          <w:trHeight w:val="410"/>
        </w:trPr>
        <w:tc>
          <w:tcPr>
            <w:tcW w:w="1652" w:type="pct"/>
            <w:gridSpan w:val="2"/>
            <w:vAlign w:val="center"/>
          </w:tcPr>
          <w:p w:rsidR="00EF47CA" w:rsidRDefault="00EF47CA" w:rsidP="002E0694">
            <w:pPr>
              <w:jc w:val="center"/>
              <w:rPr>
                <w:sz w:val="24"/>
                <w:szCs w:val="20"/>
              </w:rPr>
            </w:pPr>
            <w:r>
              <w:rPr>
                <w:sz w:val="24"/>
                <w:szCs w:val="20"/>
              </w:rPr>
              <w:t>项目负责人及联系方式</w:t>
            </w:r>
          </w:p>
        </w:tc>
        <w:tc>
          <w:tcPr>
            <w:tcW w:w="3348" w:type="pct"/>
            <w:gridSpan w:val="3"/>
            <w:vAlign w:val="center"/>
          </w:tcPr>
          <w:p w:rsidR="00EF47CA" w:rsidRDefault="00EF47CA" w:rsidP="002E0694">
            <w:pPr>
              <w:jc w:val="center"/>
              <w:rPr>
                <w:sz w:val="24"/>
                <w:szCs w:val="20"/>
              </w:rPr>
            </w:pPr>
            <w:r>
              <w:rPr>
                <w:sz w:val="24"/>
                <w:szCs w:val="20"/>
              </w:rPr>
              <w:tab/>
            </w:r>
          </w:p>
        </w:tc>
      </w:tr>
      <w:tr w:rsidR="00EF47CA" w:rsidTr="002E0694">
        <w:trPr>
          <w:trHeight w:val="585"/>
        </w:trPr>
        <w:tc>
          <w:tcPr>
            <w:tcW w:w="636" w:type="pct"/>
            <w:vMerge w:val="restart"/>
            <w:vAlign w:val="center"/>
          </w:tcPr>
          <w:p w:rsidR="00EF47CA" w:rsidRDefault="00EF47CA" w:rsidP="002E0694">
            <w:pPr>
              <w:jc w:val="center"/>
              <w:rPr>
                <w:rFonts w:eastAsia="黑体"/>
                <w:sz w:val="24"/>
                <w:szCs w:val="20"/>
              </w:rPr>
            </w:pPr>
            <w:r>
              <w:rPr>
                <w:rFonts w:eastAsia="黑体"/>
                <w:sz w:val="24"/>
                <w:szCs w:val="20"/>
              </w:rPr>
              <w:t>基本</w:t>
            </w:r>
          </w:p>
          <w:p w:rsidR="00EF47CA" w:rsidRDefault="00EF47CA" w:rsidP="002E0694">
            <w:pPr>
              <w:jc w:val="center"/>
              <w:rPr>
                <w:rFonts w:eastAsia="黑体"/>
                <w:sz w:val="24"/>
                <w:szCs w:val="20"/>
              </w:rPr>
            </w:pPr>
            <w:r>
              <w:rPr>
                <w:rFonts w:eastAsia="黑体"/>
                <w:sz w:val="24"/>
                <w:szCs w:val="20"/>
              </w:rPr>
              <w:t>情况（</w:t>
            </w:r>
            <w:r>
              <w:rPr>
                <w:rFonts w:eastAsia="黑体"/>
                <w:sz w:val="24"/>
                <w:szCs w:val="20"/>
              </w:rPr>
              <w:t>202</w:t>
            </w:r>
            <w:r>
              <w:rPr>
                <w:rFonts w:eastAsia="黑体" w:hint="eastAsia"/>
                <w:sz w:val="24"/>
                <w:szCs w:val="20"/>
              </w:rPr>
              <w:t>1</w:t>
            </w:r>
            <w:r>
              <w:rPr>
                <w:rFonts w:eastAsia="黑体"/>
                <w:sz w:val="24"/>
                <w:szCs w:val="20"/>
              </w:rPr>
              <w:t>年末）</w:t>
            </w:r>
          </w:p>
        </w:tc>
        <w:tc>
          <w:tcPr>
            <w:tcW w:w="1016" w:type="pct"/>
            <w:vAlign w:val="center"/>
          </w:tcPr>
          <w:p w:rsidR="00EF47CA" w:rsidRDefault="00EF47CA" w:rsidP="002E0694">
            <w:pPr>
              <w:jc w:val="center"/>
              <w:rPr>
                <w:sz w:val="24"/>
                <w:szCs w:val="20"/>
              </w:rPr>
            </w:pPr>
            <w:r>
              <w:rPr>
                <w:sz w:val="24"/>
                <w:szCs w:val="20"/>
              </w:rPr>
              <w:t>所有制性质</w:t>
            </w:r>
          </w:p>
        </w:tc>
        <w:tc>
          <w:tcPr>
            <w:tcW w:w="1116" w:type="pct"/>
            <w:vAlign w:val="center"/>
          </w:tcPr>
          <w:p w:rsidR="00EF47CA" w:rsidRDefault="00EF47CA" w:rsidP="002E0694">
            <w:pPr>
              <w:jc w:val="center"/>
              <w:rPr>
                <w:sz w:val="24"/>
                <w:szCs w:val="20"/>
              </w:rPr>
            </w:pPr>
          </w:p>
        </w:tc>
        <w:tc>
          <w:tcPr>
            <w:tcW w:w="1348" w:type="pct"/>
            <w:vAlign w:val="center"/>
          </w:tcPr>
          <w:p w:rsidR="00EF47CA" w:rsidRDefault="00EF47CA" w:rsidP="002E0694">
            <w:pPr>
              <w:jc w:val="center"/>
              <w:rPr>
                <w:sz w:val="24"/>
                <w:szCs w:val="20"/>
              </w:rPr>
            </w:pPr>
            <w:r>
              <w:rPr>
                <w:sz w:val="24"/>
                <w:szCs w:val="20"/>
              </w:rPr>
              <w:t>职工人数</w:t>
            </w:r>
          </w:p>
        </w:tc>
        <w:tc>
          <w:tcPr>
            <w:tcW w:w="884" w:type="pct"/>
            <w:vAlign w:val="center"/>
          </w:tcPr>
          <w:p w:rsidR="00EF47CA" w:rsidRDefault="00EF47CA" w:rsidP="002E0694">
            <w:pPr>
              <w:rPr>
                <w:sz w:val="24"/>
                <w:szCs w:val="20"/>
              </w:rPr>
            </w:pPr>
          </w:p>
        </w:tc>
      </w:tr>
      <w:tr w:rsidR="00EF47CA" w:rsidTr="002E0694">
        <w:trPr>
          <w:trHeight w:val="585"/>
        </w:trPr>
        <w:tc>
          <w:tcPr>
            <w:tcW w:w="636" w:type="pct"/>
            <w:vMerge/>
            <w:vAlign w:val="center"/>
          </w:tcPr>
          <w:p w:rsidR="00EF47CA" w:rsidRDefault="00EF47CA" w:rsidP="002E0694">
            <w:pPr>
              <w:jc w:val="center"/>
              <w:rPr>
                <w:rFonts w:eastAsia="黑体"/>
                <w:sz w:val="24"/>
                <w:szCs w:val="20"/>
              </w:rPr>
            </w:pPr>
          </w:p>
        </w:tc>
        <w:tc>
          <w:tcPr>
            <w:tcW w:w="1016" w:type="pct"/>
            <w:vAlign w:val="center"/>
          </w:tcPr>
          <w:p w:rsidR="00EF47CA" w:rsidRDefault="00EF47CA" w:rsidP="002E0694">
            <w:pPr>
              <w:jc w:val="center"/>
              <w:rPr>
                <w:sz w:val="24"/>
                <w:szCs w:val="20"/>
              </w:rPr>
            </w:pPr>
            <w:r>
              <w:rPr>
                <w:sz w:val="24"/>
                <w:szCs w:val="20"/>
              </w:rPr>
              <w:t>营业收入</w:t>
            </w:r>
          </w:p>
        </w:tc>
        <w:tc>
          <w:tcPr>
            <w:tcW w:w="1116" w:type="pct"/>
            <w:vAlign w:val="center"/>
          </w:tcPr>
          <w:p w:rsidR="00EF47CA" w:rsidRDefault="00EF47CA" w:rsidP="002E0694">
            <w:pPr>
              <w:jc w:val="center"/>
              <w:rPr>
                <w:sz w:val="24"/>
                <w:szCs w:val="20"/>
              </w:rPr>
            </w:pPr>
          </w:p>
        </w:tc>
        <w:tc>
          <w:tcPr>
            <w:tcW w:w="1348" w:type="pct"/>
            <w:vAlign w:val="center"/>
          </w:tcPr>
          <w:p w:rsidR="00EF47CA" w:rsidRDefault="00EF47CA" w:rsidP="002E0694">
            <w:pPr>
              <w:jc w:val="center"/>
              <w:rPr>
                <w:sz w:val="24"/>
                <w:szCs w:val="20"/>
              </w:rPr>
            </w:pPr>
            <w:r>
              <w:rPr>
                <w:sz w:val="24"/>
                <w:szCs w:val="20"/>
              </w:rPr>
              <w:t>利润总额</w:t>
            </w:r>
          </w:p>
        </w:tc>
        <w:tc>
          <w:tcPr>
            <w:tcW w:w="884" w:type="pct"/>
            <w:vAlign w:val="center"/>
          </w:tcPr>
          <w:p w:rsidR="00EF47CA" w:rsidRDefault="00EF47CA" w:rsidP="002E0694">
            <w:pPr>
              <w:rPr>
                <w:sz w:val="24"/>
                <w:szCs w:val="20"/>
              </w:rPr>
            </w:pPr>
          </w:p>
        </w:tc>
      </w:tr>
      <w:tr w:rsidR="00EF47CA" w:rsidTr="002E0694">
        <w:trPr>
          <w:trHeight w:val="585"/>
        </w:trPr>
        <w:tc>
          <w:tcPr>
            <w:tcW w:w="636" w:type="pct"/>
            <w:vMerge/>
            <w:vAlign w:val="center"/>
          </w:tcPr>
          <w:p w:rsidR="00EF47CA" w:rsidRDefault="00EF47CA" w:rsidP="002E0694">
            <w:pPr>
              <w:jc w:val="center"/>
              <w:rPr>
                <w:rFonts w:eastAsia="黑体"/>
                <w:sz w:val="24"/>
                <w:szCs w:val="20"/>
              </w:rPr>
            </w:pPr>
          </w:p>
        </w:tc>
        <w:tc>
          <w:tcPr>
            <w:tcW w:w="1016" w:type="pct"/>
            <w:vAlign w:val="center"/>
          </w:tcPr>
          <w:p w:rsidR="00EF47CA" w:rsidRDefault="00EF47CA" w:rsidP="002E0694">
            <w:pPr>
              <w:jc w:val="center"/>
              <w:rPr>
                <w:sz w:val="24"/>
                <w:szCs w:val="20"/>
              </w:rPr>
            </w:pPr>
            <w:r>
              <w:rPr>
                <w:sz w:val="24"/>
                <w:szCs w:val="20"/>
              </w:rPr>
              <w:t>资产总额</w:t>
            </w:r>
          </w:p>
        </w:tc>
        <w:tc>
          <w:tcPr>
            <w:tcW w:w="1116" w:type="pct"/>
            <w:vAlign w:val="center"/>
          </w:tcPr>
          <w:p w:rsidR="00EF47CA" w:rsidRDefault="00EF47CA" w:rsidP="002E0694">
            <w:pPr>
              <w:jc w:val="center"/>
              <w:rPr>
                <w:sz w:val="24"/>
                <w:szCs w:val="20"/>
              </w:rPr>
            </w:pPr>
          </w:p>
        </w:tc>
        <w:tc>
          <w:tcPr>
            <w:tcW w:w="1348" w:type="pct"/>
            <w:vAlign w:val="center"/>
          </w:tcPr>
          <w:p w:rsidR="00EF47CA" w:rsidRDefault="00EF47CA" w:rsidP="002E0694">
            <w:pPr>
              <w:jc w:val="center"/>
              <w:rPr>
                <w:sz w:val="24"/>
                <w:szCs w:val="20"/>
              </w:rPr>
            </w:pPr>
            <w:r>
              <w:rPr>
                <w:sz w:val="24"/>
                <w:szCs w:val="20"/>
              </w:rPr>
              <w:t>固定资产净值</w:t>
            </w:r>
          </w:p>
        </w:tc>
        <w:tc>
          <w:tcPr>
            <w:tcW w:w="884" w:type="pct"/>
            <w:vAlign w:val="center"/>
          </w:tcPr>
          <w:p w:rsidR="00EF47CA" w:rsidRDefault="00EF47CA" w:rsidP="002E0694">
            <w:pPr>
              <w:rPr>
                <w:sz w:val="24"/>
                <w:szCs w:val="20"/>
              </w:rPr>
            </w:pPr>
          </w:p>
        </w:tc>
      </w:tr>
      <w:tr w:rsidR="00EF47CA" w:rsidTr="002E0694">
        <w:trPr>
          <w:trHeight w:val="585"/>
        </w:trPr>
        <w:tc>
          <w:tcPr>
            <w:tcW w:w="636" w:type="pct"/>
            <w:vMerge/>
            <w:vAlign w:val="center"/>
          </w:tcPr>
          <w:p w:rsidR="00EF47CA" w:rsidRDefault="00EF47CA" w:rsidP="002E0694">
            <w:pPr>
              <w:jc w:val="center"/>
              <w:rPr>
                <w:rFonts w:eastAsia="黑体"/>
                <w:sz w:val="24"/>
                <w:szCs w:val="20"/>
              </w:rPr>
            </w:pPr>
          </w:p>
        </w:tc>
        <w:tc>
          <w:tcPr>
            <w:tcW w:w="1016" w:type="pct"/>
            <w:vAlign w:val="center"/>
          </w:tcPr>
          <w:p w:rsidR="00EF47CA" w:rsidRDefault="00EF47CA" w:rsidP="002E0694">
            <w:pPr>
              <w:jc w:val="center"/>
              <w:rPr>
                <w:sz w:val="24"/>
                <w:szCs w:val="20"/>
              </w:rPr>
            </w:pPr>
            <w:r>
              <w:rPr>
                <w:sz w:val="24"/>
                <w:szCs w:val="20"/>
              </w:rPr>
              <w:t>资产负债率</w:t>
            </w:r>
          </w:p>
        </w:tc>
        <w:tc>
          <w:tcPr>
            <w:tcW w:w="1116" w:type="pct"/>
            <w:vAlign w:val="center"/>
          </w:tcPr>
          <w:p w:rsidR="00EF47CA" w:rsidRDefault="00EF47CA" w:rsidP="002E0694">
            <w:pPr>
              <w:jc w:val="center"/>
              <w:rPr>
                <w:sz w:val="24"/>
                <w:szCs w:val="20"/>
              </w:rPr>
            </w:pPr>
          </w:p>
        </w:tc>
        <w:tc>
          <w:tcPr>
            <w:tcW w:w="1348" w:type="pct"/>
            <w:vAlign w:val="center"/>
          </w:tcPr>
          <w:p w:rsidR="00EF47CA" w:rsidRDefault="00EF47CA" w:rsidP="002E0694">
            <w:pPr>
              <w:jc w:val="center"/>
              <w:rPr>
                <w:sz w:val="24"/>
                <w:szCs w:val="20"/>
              </w:rPr>
            </w:pPr>
            <w:r>
              <w:rPr>
                <w:sz w:val="24"/>
                <w:szCs w:val="20"/>
              </w:rPr>
              <w:t>银行信用等级</w:t>
            </w:r>
          </w:p>
        </w:tc>
        <w:tc>
          <w:tcPr>
            <w:tcW w:w="884" w:type="pct"/>
            <w:vAlign w:val="center"/>
          </w:tcPr>
          <w:p w:rsidR="00EF47CA" w:rsidRDefault="00EF47CA" w:rsidP="002E0694">
            <w:pPr>
              <w:rPr>
                <w:sz w:val="24"/>
                <w:szCs w:val="20"/>
              </w:rPr>
            </w:pPr>
          </w:p>
        </w:tc>
      </w:tr>
      <w:tr w:rsidR="00EF47CA" w:rsidTr="002E0694">
        <w:trPr>
          <w:trHeight w:val="585"/>
        </w:trPr>
        <w:tc>
          <w:tcPr>
            <w:tcW w:w="636" w:type="pct"/>
            <w:vMerge/>
            <w:vAlign w:val="center"/>
          </w:tcPr>
          <w:p w:rsidR="00EF47CA" w:rsidRDefault="00EF47CA" w:rsidP="002E0694">
            <w:pPr>
              <w:jc w:val="center"/>
              <w:rPr>
                <w:rFonts w:eastAsia="黑体"/>
                <w:sz w:val="24"/>
                <w:szCs w:val="20"/>
              </w:rPr>
            </w:pPr>
          </w:p>
        </w:tc>
        <w:tc>
          <w:tcPr>
            <w:tcW w:w="1016" w:type="pct"/>
            <w:vAlign w:val="center"/>
          </w:tcPr>
          <w:p w:rsidR="00EF47CA" w:rsidRDefault="00EF47CA" w:rsidP="002E0694">
            <w:pPr>
              <w:rPr>
                <w:sz w:val="24"/>
                <w:szCs w:val="20"/>
              </w:rPr>
            </w:pPr>
            <w:r>
              <w:rPr>
                <w:sz w:val="24"/>
                <w:szCs w:val="20"/>
              </w:rPr>
              <w:t>企业是否属于</w:t>
            </w:r>
          </w:p>
        </w:tc>
        <w:tc>
          <w:tcPr>
            <w:tcW w:w="3348" w:type="pct"/>
            <w:gridSpan w:val="3"/>
            <w:vAlign w:val="center"/>
          </w:tcPr>
          <w:p w:rsidR="00EF47CA" w:rsidRDefault="00EF47CA" w:rsidP="002E0694">
            <w:pPr>
              <w:ind w:firstLineChars="100" w:firstLine="240"/>
              <w:rPr>
                <w:sz w:val="24"/>
                <w:szCs w:val="20"/>
              </w:rPr>
            </w:pPr>
            <w:r>
              <w:rPr>
                <w:kern w:val="0"/>
                <w:sz w:val="24"/>
                <w:szCs w:val="20"/>
              </w:rPr>
              <w:t xml:space="preserve">  </w:t>
            </w:r>
            <w:r>
              <w:rPr>
                <w:kern w:val="0"/>
                <w:sz w:val="24"/>
                <w:szCs w:val="20"/>
              </w:rPr>
              <w:t>上市企业</w:t>
            </w:r>
            <w:r>
              <w:rPr>
                <w:kern w:val="0"/>
                <w:sz w:val="24"/>
                <w:szCs w:val="20"/>
              </w:rPr>
              <w:t xml:space="preserve">□      </w:t>
            </w:r>
            <w:r>
              <w:rPr>
                <w:kern w:val="0"/>
                <w:sz w:val="24"/>
                <w:szCs w:val="20"/>
              </w:rPr>
              <w:t>高新技术企业</w:t>
            </w:r>
            <w:r>
              <w:rPr>
                <w:kern w:val="0"/>
                <w:sz w:val="24"/>
                <w:szCs w:val="20"/>
              </w:rPr>
              <w:t>□</w:t>
            </w:r>
          </w:p>
        </w:tc>
      </w:tr>
      <w:tr w:rsidR="00EF47CA" w:rsidTr="002E0694">
        <w:trPr>
          <w:trHeight w:val="485"/>
        </w:trPr>
        <w:tc>
          <w:tcPr>
            <w:tcW w:w="636" w:type="pct"/>
            <w:vMerge w:val="restart"/>
            <w:vAlign w:val="center"/>
          </w:tcPr>
          <w:p w:rsidR="00EF47CA" w:rsidRDefault="00EF47CA" w:rsidP="002E0694">
            <w:pPr>
              <w:jc w:val="center"/>
              <w:rPr>
                <w:rFonts w:eastAsia="黑体"/>
                <w:sz w:val="24"/>
                <w:szCs w:val="20"/>
              </w:rPr>
            </w:pPr>
            <w:r>
              <w:rPr>
                <w:rFonts w:eastAsia="黑体"/>
                <w:sz w:val="24"/>
                <w:szCs w:val="20"/>
              </w:rPr>
              <w:t>基础研究能力（</w:t>
            </w:r>
            <w:r>
              <w:rPr>
                <w:rFonts w:eastAsia="黑体"/>
                <w:sz w:val="24"/>
                <w:szCs w:val="20"/>
              </w:rPr>
              <w:t>201</w:t>
            </w:r>
            <w:r>
              <w:rPr>
                <w:rFonts w:eastAsia="黑体" w:hint="eastAsia"/>
                <w:sz w:val="24"/>
                <w:szCs w:val="20"/>
              </w:rPr>
              <w:t>9</w:t>
            </w:r>
            <w:r>
              <w:rPr>
                <w:rFonts w:eastAsia="黑体"/>
                <w:sz w:val="24"/>
                <w:szCs w:val="20"/>
              </w:rPr>
              <w:t>-202</w:t>
            </w:r>
            <w:r>
              <w:rPr>
                <w:rFonts w:eastAsia="黑体" w:hint="eastAsia"/>
                <w:sz w:val="24"/>
                <w:szCs w:val="20"/>
              </w:rPr>
              <w:t>1</w:t>
            </w:r>
            <w:r>
              <w:rPr>
                <w:rFonts w:eastAsia="黑体"/>
                <w:sz w:val="24"/>
                <w:szCs w:val="20"/>
              </w:rPr>
              <w:t>年）</w:t>
            </w:r>
          </w:p>
        </w:tc>
        <w:tc>
          <w:tcPr>
            <w:tcW w:w="1016" w:type="pct"/>
            <w:vAlign w:val="center"/>
          </w:tcPr>
          <w:p w:rsidR="00EF47CA" w:rsidRDefault="00EF47CA" w:rsidP="002E0694">
            <w:pPr>
              <w:jc w:val="center"/>
              <w:rPr>
                <w:sz w:val="24"/>
                <w:szCs w:val="20"/>
              </w:rPr>
            </w:pPr>
            <w:r>
              <w:rPr>
                <w:sz w:val="24"/>
                <w:szCs w:val="20"/>
              </w:rPr>
              <w:t>企业工业设计中心属于</w:t>
            </w:r>
          </w:p>
        </w:tc>
        <w:tc>
          <w:tcPr>
            <w:tcW w:w="3348" w:type="pct"/>
            <w:gridSpan w:val="3"/>
            <w:vAlign w:val="center"/>
          </w:tcPr>
          <w:p w:rsidR="00EF47CA" w:rsidRDefault="00EF47CA" w:rsidP="002E0694">
            <w:pPr>
              <w:rPr>
                <w:sz w:val="24"/>
                <w:szCs w:val="20"/>
              </w:rPr>
            </w:pPr>
            <w:r>
              <w:rPr>
                <w:sz w:val="24"/>
                <w:szCs w:val="20"/>
              </w:rPr>
              <w:t>国家级</w:t>
            </w:r>
            <w:r>
              <w:rPr>
                <w:kern w:val="0"/>
                <w:sz w:val="24"/>
                <w:szCs w:val="20"/>
              </w:rPr>
              <w:t xml:space="preserve">□ </w:t>
            </w:r>
            <w:r>
              <w:rPr>
                <w:sz w:val="24"/>
                <w:szCs w:val="20"/>
              </w:rPr>
              <w:t xml:space="preserve">       </w:t>
            </w:r>
            <w:r>
              <w:rPr>
                <w:sz w:val="24"/>
                <w:szCs w:val="20"/>
              </w:rPr>
              <w:t>省级</w:t>
            </w:r>
            <w:r>
              <w:rPr>
                <w:kern w:val="0"/>
                <w:sz w:val="24"/>
                <w:szCs w:val="20"/>
              </w:rPr>
              <w:t xml:space="preserve">□         </w:t>
            </w:r>
          </w:p>
        </w:tc>
      </w:tr>
      <w:tr w:rsidR="00EF47CA" w:rsidTr="002E0694">
        <w:trPr>
          <w:trHeight w:val="485"/>
        </w:trPr>
        <w:tc>
          <w:tcPr>
            <w:tcW w:w="636" w:type="pct"/>
            <w:vMerge/>
            <w:vAlign w:val="center"/>
          </w:tcPr>
          <w:p w:rsidR="00EF47CA" w:rsidRDefault="00EF47CA" w:rsidP="002E0694">
            <w:pPr>
              <w:jc w:val="center"/>
              <w:rPr>
                <w:rFonts w:eastAsia="黑体"/>
                <w:sz w:val="24"/>
                <w:szCs w:val="20"/>
              </w:rPr>
            </w:pPr>
          </w:p>
        </w:tc>
        <w:tc>
          <w:tcPr>
            <w:tcW w:w="1016" w:type="pct"/>
            <w:vAlign w:val="center"/>
          </w:tcPr>
          <w:p w:rsidR="00EF47CA" w:rsidRDefault="00EF47CA" w:rsidP="002E0694">
            <w:pPr>
              <w:jc w:val="center"/>
              <w:rPr>
                <w:sz w:val="24"/>
                <w:szCs w:val="20"/>
              </w:rPr>
            </w:pPr>
            <w:r>
              <w:rPr>
                <w:sz w:val="24"/>
                <w:szCs w:val="20"/>
              </w:rPr>
              <w:t>从事研究和公共服务的人员</w:t>
            </w:r>
          </w:p>
        </w:tc>
        <w:tc>
          <w:tcPr>
            <w:tcW w:w="1116" w:type="pct"/>
            <w:vAlign w:val="center"/>
          </w:tcPr>
          <w:p w:rsidR="00EF47CA" w:rsidRDefault="00EF47CA" w:rsidP="002E0694">
            <w:pPr>
              <w:jc w:val="center"/>
              <w:rPr>
                <w:sz w:val="24"/>
                <w:szCs w:val="20"/>
              </w:rPr>
            </w:pPr>
          </w:p>
        </w:tc>
        <w:tc>
          <w:tcPr>
            <w:tcW w:w="1348" w:type="pct"/>
            <w:vAlign w:val="center"/>
          </w:tcPr>
          <w:p w:rsidR="00EF47CA" w:rsidRDefault="00EF47CA" w:rsidP="002E0694">
            <w:pPr>
              <w:jc w:val="center"/>
              <w:rPr>
                <w:sz w:val="24"/>
                <w:szCs w:val="20"/>
              </w:rPr>
            </w:pPr>
            <w:r>
              <w:rPr>
                <w:sz w:val="24"/>
                <w:szCs w:val="20"/>
              </w:rPr>
              <w:t>占企业职工总数的比例</w:t>
            </w:r>
          </w:p>
        </w:tc>
        <w:tc>
          <w:tcPr>
            <w:tcW w:w="884" w:type="pct"/>
            <w:vAlign w:val="center"/>
          </w:tcPr>
          <w:p w:rsidR="00EF47CA" w:rsidRDefault="00EF47CA" w:rsidP="002E0694">
            <w:pPr>
              <w:rPr>
                <w:sz w:val="24"/>
                <w:szCs w:val="20"/>
              </w:rPr>
            </w:pPr>
          </w:p>
        </w:tc>
      </w:tr>
      <w:tr w:rsidR="00EF47CA" w:rsidTr="002E0694">
        <w:trPr>
          <w:trHeight w:val="585"/>
        </w:trPr>
        <w:tc>
          <w:tcPr>
            <w:tcW w:w="636" w:type="pct"/>
            <w:vMerge/>
            <w:vAlign w:val="center"/>
          </w:tcPr>
          <w:p w:rsidR="00EF47CA" w:rsidRDefault="00EF47CA" w:rsidP="002E0694">
            <w:pPr>
              <w:jc w:val="center"/>
              <w:rPr>
                <w:rFonts w:eastAsia="黑体"/>
                <w:sz w:val="24"/>
                <w:szCs w:val="20"/>
              </w:rPr>
            </w:pPr>
          </w:p>
        </w:tc>
        <w:tc>
          <w:tcPr>
            <w:tcW w:w="1016" w:type="pct"/>
            <w:vAlign w:val="center"/>
          </w:tcPr>
          <w:p w:rsidR="00EF47CA" w:rsidRDefault="00EF47CA" w:rsidP="002E0694">
            <w:pPr>
              <w:spacing w:line="320" w:lineRule="exact"/>
              <w:jc w:val="center"/>
              <w:rPr>
                <w:sz w:val="24"/>
                <w:szCs w:val="20"/>
              </w:rPr>
            </w:pPr>
            <w:r>
              <w:rPr>
                <w:sz w:val="24"/>
                <w:szCs w:val="20"/>
              </w:rPr>
              <w:t>R</w:t>
            </w:r>
            <w:r>
              <w:rPr>
                <w:sz w:val="24"/>
                <w:szCs w:val="20"/>
              </w:rPr>
              <w:t>＆</w:t>
            </w:r>
            <w:r>
              <w:rPr>
                <w:sz w:val="24"/>
                <w:szCs w:val="20"/>
              </w:rPr>
              <w:t>D</w:t>
            </w:r>
            <w:r>
              <w:rPr>
                <w:sz w:val="24"/>
                <w:szCs w:val="20"/>
              </w:rPr>
              <w:t>支出</w:t>
            </w:r>
          </w:p>
        </w:tc>
        <w:tc>
          <w:tcPr>
            <w:tcW w:w="1116" w:type="pct"/>
            <w:vAlign w:val="center"/>
          </w:tcPr>
          <w:p w:rsidR="00EF47CA" w:rsidRDefault="00EF47CA" w:rsidP="002E0694">
            <w:pPr>
              <w:spacing w:line="320" w:lineRule="exact"/>
              <w:jc w:val="center"/>
              <w:rPr>
                <w:sz w:val="24"/>
                <w:szCs w:val="20"/>
              </w:rPr>
            </w:pPr>
          </w:p>
        </w:tc>
        <w:tc>
          <w:tcPr>
            <w:tcW w:w="1348" w:type="pct"/>
            <w:vAlign w:val="center"/>
          </w:tcPr>
          <w:p w:rsidR="00EF47CA" w:rsidRDefault="00EF47CA" w:rsidP="002E0694">
            <w:pPr>
              <w:rPr>
                <w:sz w:val="24"/>
                <w:szCs w:val="20"/>
              </w:rPr>
            </w:pPr>
            <w:r>
              <w:rPr>
                <w:sz w:val="24"/>
                <w:szCs w:val="20"/>
              </w:rPr>
              <w:t>R</w:t>
            </w:r>
            <w:r>
              <w:rPr>
                <w:sz w:val="24"/>
                <w:szCs w:val="20"/>
              </w:rPr>
              <w:t>＆</w:t>
            </w:r>
            <w:r>
              <w:rPr>
                <w:sz w:val="24"/>
                <w:szCs w:val="20"/>
              </w:rPr>
              <w:t>D</w:t>
            </w:r>
            <w:r>
              <w:rPr>
                <w:sz w:val="24"/>
                <w:szCs w:val="20"/>
              </w:rPr>
              <w:t>支出占</w:t>
            </w:r>
          </w:p>
          <w:p w:rsidR="00EF47CA" w:rsidRDefault="00EF47CA" w:rsidP="002E0694">
            <w:pPr>
              <w:spacing w:line="320" w:lineRule="exact"/>
              <w:jc w:val="center"/>
              <w:rPr>
                <w:sz w:val="24"/>
                <w:szCs w:val="20"/>
              </w:rPr>
            </w:pPr>
            <w:r>
              <w:rPr>
                <w:sz w:val="24"/>
                <w:szCs w:val="20"/>
              </w:rPr>
              <w:t>营业收入比重</w:t>
            </w:r>
          </w:p>
        </w:tc>
        <w:tc>
          <w:tcPr>
            <w:tcW w:w="884" w:type="pct"/>
            <w:vAlign w:val="center"/>
          </w:tcPr>
          <w:p w:rsidR="00EF47CA" w:rsidRDefault="00EF47CA" w:rsidP="002E0694">
            <w:pPr>
              <w:spacing w:line="320" w:lineRule="exact"/>
              <w:jc w:val="center"/>
              <w:rPr>
                <w:sz w:val="24"/>
                <w:szCs w:val="20"/>
              </w:rPr>
            </w:pPr>
          </w:p>
        </w:tc>
      </w:tr>
      <w:tr w:rsidR="00EF47CA" w:rsidTr="002E0694">
        <w:trPr>
          <w:trHeight w:val="585"/>
        </w:trPr>
        <w:tc>
          <w:tcPr>
            <w:tcW w:w="636" w:type="pct"/>
            <w:vMerge/>
            <w:vAlign w:val="center"/>
          </w:tcPr>
          <w:p w:rsidR="00EF47CA" w:rsidRDefault="00EF47CA" w:rsidP="002E0694">
            <w:pPr>
              <w:jc w:val="center"/>
              <w:rPr>
                <w:rFonts w:eastAsia="黑体"/>
                <w:sz w:val="24"/>
                <w:szCs w:val="20"/>
              </w:rPr>
            </w:pPr>
          </w:p>
        </w:tc>
        <w:tc>
          <w:tcPr>
            <w:tcW w:w="1016" w:type="pct"/>
            <w:vAlign w:val="center"/>
          </w:tcPr>
          <w:p w:rsidR="00EF47CA" w:rsidRDefault="00EF47CA" w:rsidP="002E0694">
            <w:pPr>
              <w:spacing w:line="320" w:lineRule="exact"/>
              <w:jc w:val="center"/>
              <w:rPr>
                <w:sz w:val="24"/>
                <w:szCs w:val="20"/>
              </w:rPr>
            </w:pPr>
            <w:r>
              <w:rPr>
                <w:sz w:val="24"/>
                <w:szCs w:val="20"/>
              </w:rPr>
              <w:t>工业设计投入</w:t>
            </w:r>
          </w:p>
        </w:tc>
        <w:tc>
          <w:tcPr>
            <w:tcW w:w="1116" w:type="pct"/>
            <w:vAlign w:val="center"/>
          </w:tcPr>
          <w:p w:rsidR="00EF47CA" w:rsidRDefault="00EF47CA" w:rsidP="002E0694">
            <w:pPr>
              <w:spacing w:line="320" w:lineRule="exact"/>
              <w:jc w:val="center"/>
              <w:rPr>
                <w:sz w:val="24"/>
                <w:szCs w:val="20"/>
              </w:rPr>
            </w:pPr>
          </w:p>
        </w:tc>
        <w:tc>
          <w:tcPr>
            <w:tcW w:w="1348" w:type="pct"/>
            <w:vAlign w:val="center"/>
          </w:tcPr>
          <w:p w:rsidR="00EF47CA" w:rsidRDefault="00EF47CA" w:rsidP="002E0694">
            <w:pPr>
              <w:spacing w:line="320" w:lineRule="exact"/>
              <w:jc w:val="center"/>
              <w:rPr>
                <w:sz w:val="24"/>
                <w:szCs w:val="20"/>
              </w:rPr>
            </w:pPr>
            <w:r>
              <w:rPr>
                <w:sz w:val="24"/>
                <w:szCs w:val="20"/>
              </w:rPr>
              <w:t>工业设计基础研究占研发支出比重</w:t>
            </w:r>
          </w:p>
        </w:tc>
        <w:tc>
          <w:tcPr>
            <w:tcW w:w="884" w:type="pct"/>
            <w:vAlign w:val="center"/>
          </w:tcPr>
          <w:p w:rsidR="00EF47CA" w:rsidRDefault="00EF47CA" w:rsidP="002E0694">
            <w:pPr>
              <w:spacing w:line="320" w:lineRule="exact"/>
              <w:jc w:val="center"/>
              <w:rPr>
                <w:sz w:val="24"/>
                <w:szCs w:val="20"/>
              </w:rPr>
            </w:pPr>
          </w:p>
        </w:tc>
      </w:tr>
      <w:tr w:rsidR="00EF47CA" w:rsidTr="002E0694">
        <w:trPr>
          <w:trHeight w:val="585"/>
        </w:trPr>
        <w:tc>
          <w:tcPr>
            <w:tcW w:w="636" w:type="pct"/>
            <w:vMerge/>
            <w:vAlign w:val="center"/>
          </w:tcPr>
          <w:p w:rsidR="00EF47CA" w:rsidRDefault="00EF47CA" w:rsidP="002E0694">
            <w:pPr>
              <w:jc w:val="center"/>
              <w:rPr>
                <w:rFonts w:eastAsia="黑体"/>
                <w:sz w:val="24"/>
                <w:szCs w:val="20"/>
              </w:rPr>
            </w:pPr>
          </w:p>
        </w:tc>
        <w:tc>
          <w:tcPr>
            <w:tcW w:w="1016" w:type="pct"/>
            <w:vAlign w:val="center"/>
          </w:tcPr>
          <w:p w:rsidR="00EF47CA" w:rsidRDefault="00EF47CA" w:rsidP="002E0694">
            <w:pPr>
              <w:adjustRightInd w:val="0"/>
              <w:spacing w:line="320" w:lineRule="exact"/>
              <w:rPr>
                <w:sz w:val="24"/>
              </w:rPr>
            </w:pPr>
            <w:r>
              <w:rPr>
                <w:sz w:val="24"/>
              </w:rPr>
              <w:t>必要的软硬件设备原值</w:t>
            </w:r>
          </w:p>
        </w:tc>
        <w:tc>
          <w:tcPr>
            <w:tcW w:w="1116" w:type="pct"/>
            <w:vAlign w:val="center"/>
          </w:tcPr>
          <w:p w:rsidR="00EF47CA" w:rsidRDefault="00EF47CA" w:rsidP="002E0694">
            <w:pPr>
              <w:spacing w:line="320" w:lineRule="exact"/>
              <w:jc w:val="center"/>
              <w:rPr>
                <w:sz w:val="24"/>
                <w:szCs w:val="20"/>
              </w:rPr>
            </w:pPr>
          </w:p>
        </w:tc>
        <w:tc>
          <w:tcPr>
            <w:tcW w:w="1348" w:type="pct"/>
            <w:vAlign w:val="center"/>
          </w:tcPr>
          <w:p w:rsidR="00EF47CA" w:rsidRDefault="00EF47CA" w:rsidP="002E0694">
            <w:pPr>
              <w:spacing w:line="320" w:lineRule="exact"/>
              <w:rPr>
                <w:sz w:val="24"/>
                <w:szCs w:val="20"/>
              </w:rPr>
            </w:pPr>
            <w:r>
              <w:rPr>
                <w:sz w:val="24"/>
                <w:szCs w:val="20"/>
              </w:rPr>
              <w:t>其中：各类设计软件和仪器设备原值</w:t>
            </w:r>
          </w:p>
        </w:tc>
        <w:tc>
          <w:tcPr>
            <w:tcW w:w="884" w:type="pct"/>
            <w:vAlign w:val="center"/>
          </w:tcPr>
          <w:p w:rsidR="00EF47CA" w:rsidRDefault="00EF47CA" w:rsidP="002E0694">
            <w:pPr>
              <w:spacing w:line="320" w:lineRule="exact"/>
              <w:jc w:val="center"/>
              <w:rPr>
                <w:sz w:val="24"/>
                <w:szCs w:val="20"/>
              </w:rPr>
            </w:pPr>
          </w:p>
        </w:tc>
      </w:tr>
      <w:tr w:rsidR="00EF47CA" w:rsidTr="002E0694">
        <w:trPr>
          <w:trHeight w:val="514"/>
        </w:trPr>
        <w:tc>
          <w:tcPr>
            <w:tcW w:w="636" w:type="pct"/>
            <w:vMerge w:val="restart"/>
            <w:vAlign w:val="center"/>
          </w:tcPr>
          <w:p w:rsidR="00EF47CA" w:rsidRDefault="00EF47CA" w:rsidP="002E0694">
            <w:pPr>
              <w:jc w:val="center"/>
              <w:rPr>
                <w:rFonts w:eastAsia="黑体"/>
                <w:sz w:val="24"/>
                <w:szCs w:val="20"/>
              </w:rPr>
            </w:pPr>
            <w:r>
              <w:rPr>
                <w:rFonts w:eastAsia="黑体"/>
                <w:sz w:val="24"/>
                <w:szCs w:val="20"/>
              </w:rPr>
              <w:t>成果转化成效（</w:t>
            </w:r>
            <w:r>
              <w:rPr>
                <w:rFonts w:eastAsia="黑体"/>
                <w:sz w:val="24"/>
                <w:szCs w:val="20"/>
              </w:rPr>
              <w:t>201</w:t>
            </w:r>
            <w:r>
              <w:rPr>
                <w:rFonts w:eastAsia="黑体" w:hint="eastAsia"/>
                <w:sz w:val="24"/>
                <w:szCs w:val="20"/>
              </w:rPr>
              <w:t>9</w:t>
            </w:r>
            <w:r>
              <w:rPr>
                <w:rFonts w:eastAsia="黑体"/>
                <w:sz w:val="24"/>
                <w:szCs w:val="20"/>
              </w:rPr>
              <w:t>-202</w:t>
            </w:r>
            <w:r>
              <w:rPr>
                <w:rFonts w:eastAsia="黑体" w:hint="eastAsia"/>
                <w:sz w:val="24"/>
                <w:szCs w:val="20"/>
              </w:rPr>
              <w:t>1</w:t>
            </w:r>
            <w:r>
              <w:rPr>
                <w:rFonts w:eastAsia="黑体"/>
                <w:sz w:val="24"/>
                <w:szCs w:val="20"/>
              </w:rPr>
              <w:t>年）</w:t>
            </w:r>
          </w:p>
        </w:tc>
        <w:tc>
          <w:tcPr>
            <w:tcW w:w="1016" w:type="pct"/>
            <w:vAlign w:val="center"/>
          </w:tcPr>
          <w:p w:rsidR="00EF47CA" w:rsidRDefault="00EF47CA" w:rsidP="002E0694">
            <w:pPr>
              <w:jc w:val="center"/>
              <w:rPr>
                <w:sz w:val="24"/>
                <w:szCs w:val="20"/>
              </w:rPr>
            </w:pPr>
            <w:r>
              <w:rPr>
                <w:sz w:val="24"/>
                <w:szCs w:val="20"/>
              </w:rPr>
              <w:t>专利授权数</w:t>
            </w:r>
          </w:p>
        </w:tc>
        <w:tc>
          <w:tcPr>
            <w:tcW w:w="1116" w:type="pct"/>
            <w:vAlign w:val="center"/>
          </w:tcPr>
          <w:p w:rsidR="00EF47CA" w:rsidRDefault="00EF47CA" w:rsidP="002E0694">
            <w:pPr>
              <w:jc w:val="center"/>
              <w:rPr>
                <w:sz w:val="24"/>
                <w:szCs w:val="20"/>
              </w:rPr>
            </w:pPr>
          </w:p>
        </w:tc>
        <w:tc>
          <w:tcPr>
            <w:tcW w:w="1348" w:type="pct"/>
            <w:vAlign w:val="center"/>
          </w:tcPr>
          <w:p w:rsidR="00EF47CA" w:rsidRDefault="00EF47CA" w:rsidP="002E0694">
            <w:pPr>
              <w:ind w:firstLineChars="50" w:firstLine="120"/>
              <w:rPr>
                <w:sz w:val="24"/>
                <w:szCs w:val="20"/>
              </w:rPr>
            </w:pPr>
            <w:r>
              <w:rPr>
                <w:sz w:val="24"/>
                <w:szCs w:val="20"/>
              </w:rPr>
              <w:t>其中：发明专利</w:t>
            </w:r>
          </w:p>
        </w:tc>
        <w:tc>
          <w:tcPr>
            <w:tcW w:w="884" w:type="pct"/>
            <w:vAlign w:val="center"/>
          </w:tcPr>
          <w:p w:rsidR="00EF47CA" w:rsidRDefault="00EF47CA" w:rsidP="002E0694">
            <w:pPr>
              <w:jc w:val="center"/>
              <w:rPr>
                <w:sz w:val="24"/>
                <w:szCs w:val="20"/>
              </w:rPr>
            </w:pPr>
          </w:p>
        </w:tc>
      </w:tr>
      <w:tr w:rsidR="00EF47CA" w:rsidTr="002E0694">
        <w:trPr>
          <w:trHeight w:val="585"/>
        </w:trPr>
        <w:tc>
          <w:tcPr>
            <w:tcW w:w="636" w:type="pct"/>
            <w:vMerge/>
            <w:vAlign w:val="center"/>
          </w:tcPr>
          <w:p w:rsidR="00EF47CA" w:rsidRDefault="00EF47CA" w:rsidP="002E0694">
            <w:pPr>
              <w:jc w:val="center"/>
              <w:rPr>
                <w:rFonts w:eastAsia="黑体"/>
                <w:sz w:val="24"/>
                <w:szCs w:val="20"/>
              </w:rPr>
            </w:pPr>
          </w:p>
        </w:tc>
        <w:tc>
          <w:tcPr>
            <w:tcW w:w="1016" w:type="pct"/>
            <w:vAlign w:val="center"/>
          </w:tcPr>
          <w:p w:rsidR="00EF47CA" w:rsidRDefault="00EF47CA" w:rsidP="002E0694">
            <w:pPr>
              <w:jc w:val="center"/>
              <w:rPr>
                <w:sz w:val="24"/>
                <w:szCs w:val="20"/>
              </w:rPr>
            </w:pPr>
            <w:r>
              <w:rPr>
                <w:sz w:val="24"/>
                <w:szCs w:val="20"/>
              </w:rPr>
              <w:t>完成市级以上课题数量</w:t>
            </w:r>
          </w:p>
        </w:tc>
        <w:tc>
          <w:tcPr>
            <w:tcW w:w="1116" w:type="pct"/>
            <w:vAlign w:val="center"/>
          </w:tcPr>
          <w:p w:rsidR="00EF47CA" w:rsidRDefault="00EF47CA" w:rsidP="002E0694">
            <w:pPr>
              <w:jc w:val="center"/>
              <w:rPr>
                <w:sz w:val="24"/>
                <w:szCs w:val="20"/>
              </w:rPr>
            </w:pPr>
          </w:p>
        </w:tc>
        <w:tc>
          <w:tcPr>
            <w:tcW w:w="1348" w:type="pct"/>
            <w:vAlign w:val="center"/>
          </w:tcPr>
          <w:p w:rsidR="00EF47CA" w:rsidRDefault="00EF47CA" w:rsidP="002E0694">
            <w:pPr>
              <w:jc w:val="center"/>
              <w:rPr>
                <w:sz w:val="24"/>
                <w:szCs w:val="20"/>
              </w:rPr>
            </w:pPr>
            <w:r>
              <w:rPr>
                <w:sz w:val="24"/>
                <w:szCs w:val="20"/>
              </w:rPr>
              <w:t>其中：省级及以上</w:t>
            </w:r>
          </w:p>
        </w:tc>
        <w:tc>
          <w:tcPr>
            <w:tcW w:w="884" w:type="pct"/>
            <w:vAlign w:val="center"/>
          </w:tcPr>
          <w:p w:rsidR="00EF47CA" w:rsidRDefault="00EF47CA" w:rsidP="002E0694">
            <w:pPr>
              <w:rPr>
                <w:sz w:val="24"/>
                <w:szCs w:val="20"/>
              </w:rPr>
            </w:pPr>
          </w:p>
        </w:tc>
      </w:tr>
      <w:tr w:rsidR="00EF47CA" w:rsidTr="002E0694">
        <w:trPr>
          <w:trHeight w:val="585"/>
        </w:trPr>
        <w:tc>
          <w:tcPr>
            <w:tcW w:w="636" w:type="pct"/>
            <w:vMerge/>
            <w:vAlign w:val="center"/>
          </w:tcPr>
          <w:p w:rsidR="00EF47CA" w:rsidRDefault="00EF47CA" w:rsidP="002E0694">
            <w:pPr>
              <w:jc w:val="center"/>
              <w:rPr>
                <w:rFonts w:eastAsia="黑体"/>
                <w:sz w:val="24"/>
                <w:szCs w:val="20"/>
              </w:rPr>
            </w:pPr>
          </w:p>
        </w:tc>
        <w:tc>
          <w:tcPr>
            <w:tcW w:w="1016" w:type="pct"/>
            <w:vAlign w:val="center"/>
          </w:tcPr>
          <w:p w:rsidR="00EF47CA" w:rsidRDefault="00EF47CA" w:rsidP="002E0694">
            <w:pPr>
              <w:jc w:val="center"/>
              <w:rPr>
                <w:sz w:val="24"/>
                <w:szCs w:val="20"/>
              </w:rPr>
            </w:pPr>
            <w:r>
              <w:rPr>
                <w:sz w:val="24"/>
                <w:szCs w:val="20"/>
              </w:rPr>
              <w:t>承担工业设计项目数量</w:t>
            </w:r>
          </w:p>
        </w:tc>
        <w:tc>
          <w:tcPr>
            <w:tcW w:w="1116" w:type="pct"/>
            <w:vAlign w:val="center"/>
          </w:tcPr>
          <w:p w:rsidR="00EF47CA" w:rsidRDefault="00EF47CA" w:rsidP="002E0694">
            <w:pPr>
              <w:rPr>
                <w:sz w:val="24"/>
                <w:szCs w:val="20"/>
              </w:rPr>
            </w:pPr>
          </w:p>
        </w:tc>
        <w:tc>
          <w:tcPr>
            <w:tcW w:w="1348" w:type="pct"/>
            <w:vAlign w:val="center"/>
          </w:tcPr>
          <w:p w:rsidR="00EF47CA" w:rsidRDefault="00EF47CA" w:rsidP="002E0694">
            <w:pPr>
              <w:rPr>
                <w:sz w:val="24"/>
                <w:szCs w:val="20"/>
              </w:rPr>
            </w:pPr>
            <w:r>
              <w:rPr>
                <w:sz w:val="24"/>
                <w:szCs w:val="20"/>
              </w:rPr>
              <w:t xml:space="preserve"> </w:t>
            </w:r>
            <w:r>
              <w:rPr>
                <w:sz w:val="24"/>
                <w:szCs w:val="20"/>
              </w:rPr>
              <w:t>其中：获省级及以上奖项项目数量</w:t>
            </w:r>
          </w:p>
        </w:tc>
        <w:tc>
          <w:tcPr>
            <w:tcW w:w="884" w:type="pct"/>
            <w:vAlign w:val="center"/>
          </w:tcPr>
          <w:p w:rsidR="00EF47CA" w:rsidRDefault="00EF47CA" w:rsidP="002E0694">
            <w:pPr>
              <w:rPr>
                <w:sz w:val="24"/>
                <w:szCs w:val="20"/>
              </w:rPr>
            </w:pPr>
          </w:p>
        </w:tc>
      </w:tr>
    </w:tbl>
    <w:p w:rsidR="00EF47CA" w:rsidRDefault="00EF47CA" w:rsidP="00EF47CA"/>
    <w:p w:rsidR="00EF47CA" w:rsidRDefault="00EF47CA" w:rsidP="00EF47CA">
      <w:pPr>
        <w:rPr>
          <w:color w:val="000000"/>
          <w:sz w:val="32"/>
          <w:szCs w:val="32"/>
        </w:rPr>
      </w:pPr>
      <w:r>
        <w:rPr>
          <w:rFonts w:eastAsia="方正仿宋_GBK"/>
          <w:sz w:val="32"/>
          <w:szCs w:val="32"/>
        </w:rPr>
        <w:br w:type="page"/>
      </w:r>
      <w:r>
        <w:rPr>
          <w:color w:val="000000"/>
          <w:sz w:val="32"/>
          <w:szCs w:val="32"/>
        </w:rPr>
        <w:lastRenderedPageBreak/>
        <w:t>附件</w:t>
      </w:r>
      <w:r>
        <w:rPr>
          <w:color w:val="000000"/>
          <w:sz w:val="32"/>
          <w:szCs w:val="32"/>
        </w:rPr>
        <w:t>3</w:t>
      </w:r>
      <w:r>
        <w:rPr>
          <w:color w:val="000000"/>
          <w:sz w:val="32"/>
          <w:szCs w:val="32"/>
        </w:rPr>
        <w:t>：</w:t>
      </w:r>
    </w:p>
    <w:p w:rsidR="00EF47CA" w:rsidRDefault="00EF47CA" w:rsidP="00EF47CA">
      <w:pPr>
        <w:widowControl/>
        <w:snapToGrid w:val="0"/>
        <w:spacing w:line="390" w:lineRule="atLeast"/>
        <w:jc w:val="left"/>
        <w:rPr>
          <w:rFonts w:eastAsia="方正楷体_GBK"/>
          <w:sz w:val="32"/>
          <w:szCs w:val="32"/>
        </w:rPr>
      </w:pPr>
    </w:p>
    <w:p w:rsidR="00EF47CA" w:rsidRDefault="00EF47CA" w:rsidP="00EF47CA">
      <w:pPr>
        <w:widowControl/>
        <w:adjustRightInd w:val="0"/>
        <w:snapToGrid w:val="0"/>
        <w:spacing w:beforeLines="100" w:before="312" w:afterLines="50" w:after="156" w:line="600" w:lineRule="exact"/>
        <w:jc w:val="center"/>
        <w:rPr>
          <w:rFonts w:eastAsia="方正小标宋_GBK"/>
          <w:bCs/>
          <w:kern w:val="0"/>
          <w:sz w:val="44"/>
          <w:szCs w:val="32"/>
        </w:rPr>
      </w:pPr>
      <w:r>
        <w:rPr>
          <w:rFonts w:eastAsia="方正小标宋_GBK"/>
          <w:bCs/>
          <w:kern w:val="0"/>
          <w:sz w:val="44"/>
          <w:szCs w:val="32"/>
        </w:rPr>
        <w:t>江苏省</w:t>
      </w:r>
      <w:r>
        <w:rPr>
          <w:rFonts w:eastAsia="方正小标宋_GBK"/>
          <w:bCs/>
          <w:kern w:val="0"/>
          <w:sz w:val="44"/>
          <w:szCs w:val="32"/>
        </w:rPr>
        <w:t>××</w:t>
      </w:r>
      <w:r>
        <w:rPr>
          <w:rFonts w:eastAsia="方正小标宋_GBK"/>
          <w:bCs/>
          <w:kern w:val="0"/>
          <w:sz w:val="44"/>
          <w:szCs w:val="32"/>
        </w:rPr>
        <w:t>领域工业设计研究院</w:t>
      </w:r>
    </w:p>
    <w:p w:rsidR="00EF47CA" w:rsidRDefault="00EF47CA" w:rsidP="00EF47CA">
      <w:pPr>
        <w:widowControl/>
        <w:adjustRightInd w:val="0"/>
        <w:snapToGrid w:val="0"/>
        <w:spacing w:beforeLines="100" w:before="312" w:afterLines="50" w:after="156" w:line="600" w:lineRule="exact"/>
        <w:jc w:val="center"/>
        <w:rPr>
          <w:rFonts w:eastAsia="方正小标宋_GBK"/>
          <w:bCs/>
          <w:kern w:val="0"/>
          <w:sz w:val="44"/>
          <w:szCs w:val="32"/>
        </w:rPr>
      </w:pPr>
      <w:r>
        <w:rPr>
          <w:rFonts w:eastAsia="方正小标宋_GBK"/>
          <w:bCs/>
          <w:kern w:val="0"/>
          <w:sz w:val="44"/>
          <w:szCs w:val="32"/>
        </w:rPr>
        <w:t>验收申报材料清单</w:t>
      </w:r>
    </w:p>
    <w:p w:rsidR="00EF47CA" w:rsidRDefault="00EF47CA" w:rsidP="00EF47CA">
      <w:pPr>
        <w:snapToGrid w:val="0"/>
        <w:spacing w:line="570" w:lineRule="exact"/>
        <w:ind w:firstLineChars="200" w:firstLine="640"/>
        <w:rPr>
          <w:rFonts w:eastAsia="仿宋_GB2312"/>
          <w:sz w:val="32"/>
          <w:szCs w:val="20"/>
        </w:rPr>
      </w:pPr>
    </w:p>
    <w:p w:rsidR="00EF47CA" w:rsidRDefault="00EF47CA" w:rsidP="00EF47CA">
      <w:pPr>
        <w:snapToGrid w:val="0"/>
        <w:spacing w:line="570" w:lineRule="exact"/>
        <w:ind w:firstLineChars="200" w:firstLine="640"/>
        <w:rPr>
          <w:rFonts w:eastAsia="仿宋_GB2312"/>
          <w:sz w:val="32"/>
          <w:szCs w:val="20"/>
        </w:rPr>
      </w:pPr>
      <w:r>
        <w:rPr>
          <w:rFonts w:eastAsia="仿宋_GB2312"/>
          <w:sz w:val="32"/>
          <w:szCs w:val="20"/>
        </w:rPr>
        <w:t>1</w:t>
      </w:r>
      <w:r>
        <w:rPr>
          <w:rFonts w:eastAsia="仿宋_GB2312"/>
          <w:sz w:val="32"/>
          <w:szCs w:val="20"/>
        </w:rPr>
        <w:t>、</w:t>
      </w:r>
      <w:r>
        <w:rPr>
          <w:rFonts w:eastAsia="方正仿宋_GBK"/>
          <w:sz w:val="32"/>
          <w:szCs w:val="32"/>
        </w:rPr>
        <w:t>江苏省</w:t>
      </w:r>
      <w:r>
        <w:rPr>
          <w:rFonts w:eastAsia="方正小标宋_GBK"/>
          <w:bCs/>
          <w:kern w:val="0"/>
          <w:sz w:val="44"/>
          <w:szCs w:val="32"/>
        </w:rPr>
        <w:t>××</w:t>
      </w:r>
      <w:r>
        <w:rPr>
          <w:rFonts w:eastAsia="方正仿宋_GBK"/>
          <w:sz w:val="32"/>
          <w:szCs w:val="32"/>
        </w:rPr>
        <w:t>领域工业设计研究院验收</w:t>
      </w:r>
      <w:r>
        <w:rPr>
          <w:rFonts w:eastAsia="仿宋_GB2312"/>
          <w:sz w:val="32"/>
          <w:szCs w:val="20"/>
        </w:rPr>
        <w:t>申请书；</w:t>
      </w:r>
      <w:r>
        <w:rPr>
          <w:rFonts w:eastAsia="仿宋_GB2312"/>
          <w:sz w:val="32"/>
          <w:szCs w:val="20"/>
        </w:rPr>
        <w:t xml:space="preserve"> </w:t>
      </w:r>
    </w:p>
    <w:p w:rsidR="00EF47CA" w:rsidRDefault="00EF47CA" w:rsidP="00EF47CA">
      <w:pPr>
        <w:snapToGrid w:val="0"/>
        <w:spacing w:line="570" w:lineRule="exact"/>
        <w:ind w:firstLineChars="200" w:firstLine="640"/>
        <w:rPr>
          <w:rFonts w:eastAsia="仿宋_GB2312"/>
          <w:sz w:val="32"/>
          <w:szCs w:val="20"/>
        </w:rPr>
      </w:pPr>
      <w:r>
        <w:rPr>
          <w:rFonts w:eastAsia="仿宋_GB2312"/>
          <w:sz w:val="32"/>
          <w:szCs w:val="20"/>
        </w:rPr>
        <w:t>2</w:t>
      </w:r>
      <w:r>
        <w:rPr>
          <w:rFonts w:eastAsia="仿宋_GB2312"/>
          <w:sz w:val="32"/>
          <w:szCs w:val="20"/>
        </w:rPr>
        <w:t>、</w:t>
      </w:r>
      <w:r>
        <w:rPr>
          <w:rFonts w:eastAsia="方正仿宋_GBK"/>
          <w:sz w:val="32"/>
          <w:szCs w:val="32"/>
        </w:rPr>
        <w:t>江苏省</w:t>
      </w:r>
      <w:r>
        <w:rPr>
          <w:rFonts w:eastAsia="方正小标宋_GBK"/>
          <w:bCs/>
          <w:kern w:val="0"/>
          <w:sz w:val="44"/>
          <w:szCs w:val="32"/>
        </w:rPr>
        <w:t>××</w:t>
      </w:r>
      <w:r>
        <w:rPr>
          <w:rFonts w:eastAsia="方正仿宋_GBK"/>
          <w:sz w:val="32"/>
          <w:szCs w:val="32"/>
        </w:rPr>
        <w:t>领域工业设计研究院验收</w:t>
      </w:r>
      <w:r>
        <w:rPr>
          <w:rFonts w:eastAsia="仿宋_GB2312"/>
          <w:sz w:val="32"/>
          <w:szCs w:val="20"/>
        </w:rPr>
        <w:t>申请报告（</w:t>
      </w:r>
      <w:r>
        <w:rPr>
          <w:rFonts w:eastAsia="黑体"/>
          <w:sz w:val="32"/>
          <w:szCs w:val="20"/>
        </w:rPr>
        <w:t>请认真对照《</w:t>
      </w:r>
      <w:r>
        <w:rPr>
          <w:rFonts w:eastAsia="黑体"/>
          <w:sz w:val="32"/>
          <w:szCs w:val="32"/>
        </w:rPr>
        <w:t>江苏省重点领域工业设计研究院</w:t>
      </w:r>
      <w:r>
        <w:rPr>
          <w:rFonts w:eastAsia="黑体"/>
          <w:sz w:val="32"/>
          <w:szCs w:val="20"/>
        </w:rPr>
        <w:t>验收条件》具体内容撰写。包括基础研究与公共服务、成果转化与突出成效、产学研合作与可持续发展、下一阶段建设目标和任务等</w:t>
      </w:r>
      <w:r>
        <w:rPr>
          <w:rFonts w:eastAsia="仿宋_GB2312"/>
          <w:sz w:val="32"/>
          <w:szCs w:val="20"/>
        </w:rPr>
        <w:t>）；</w:t>
      </w:r>
    </w:p>
    <w:p w:rsidR="00EF47CA" w:rsidRDefault="00EF47CA" w:rsidP="00EF47CA">
      <w:pPr>
        <w:snapToGrid w:val="0"/>
        <w:spacing w:line="570" w:lineRule="exact"/>
        <w:ind w:firstLineChars="200" w:firstLine="640"/>
        <w:rPr>
          <w:rFonts w:eastAsia="仿宋_GB2312"/>
          <w:sz w:val="32"/>
          <w:szCs w:val="20"/>
        </w:rPr>
      </w:pPr>
      <w:r>
        <w:rPr>
          <w:rFonts w:eastAsia="仿宋_GB2312"/>
          <w:sz w:val="32"/>
          <w:szCs w:val="20"/>
        </w:rPr>
        <w:t>3</w:t>
      </w:r>
      <w:r>
        <w:rPr>
          <w:rFonts w:eastAsia="仿宋_GB2312"/>
          <w:sz w:val="32"/>
          <w:szCs w:val="20"/>
        </w:rPr>
        <w:t>、营业执照复印件；</w:t>
      </w:r>
    </w:p>
    <w:p w:rsidR="00EF47CA" w:rsidRDefault="00EF47CA" w:rsidP="00EF47CA">
      <w:pPr>
        <w:snapToGrid w:val="0"/>
        <w:spacing w:line="570" w:lineRule="exact"/>
        <w:ind w:firstLineChars="150" w:firstLine="480"/>
        <w:rPr>
          <w:rFonts w:eastAsia="仿宋_GB2312"/>
          <w:sz w:val="32"/>
          <w:szCs w:val="20"/>
        </w:rPr>
      </w:pPr>
      <w:r>
        <w:rPr>
          <w:rFonts w:eastAsia="仿宋_GB2312"/>
          <w:sz w:val="32"/>
          <w:szCs w:val="20"/>
        </w:rPr>
        <w:t xml:space="preserve"> 4</w:t>
      </w:r>
      <w:r>
        <w:rPr>
          <w:rFonts w:eastAsia="仿宋_GB2312"/>
          <w:sz w:val="32"/>
          <w:szCs w:val="20"/>
        </w:rPr>
        <w:t>、</w:t>
      </w:r>
      <w:r>
        <w:rPr>
          <w:rFonts w:eastAsia="仿宋_GB2312"/>
          <w:sz w:val="32"/>
          <w:szCs w:val="20"/>
        </w:rPr>
        <w:t>202</w:t>
      </w:r>
      <w:r>
        <w:rPr>
          <w:rFonts w:eastAsia="仿宋_GB2312" w:hint="eastAsia"/>
          <w:sz w:val="32"/>
          <w:szCs w:val="20"/>
        </w:rPr>
        <w:t>1</w:t>
      </w:r>
      <w:r>
        <w:rPr>
          <w:rFonts w:eastAsia="仿宋_GB2312"/>
          <w:sz w:val="32"/>
          <w:szCs w:val="20"/>
        </w:rPr>
        <w:t>年度审计报告（</w:t>
      </w:r>
      <w:r>
        <w:rPr>
          <w:rFonts w:eastAsia="方正黑体_GBK"/>
          <w:sz w:val="32"/>
          <w:szCs w:val="20"/>
        </w:rPr>
        <w:t>须包括审计报告正文、资产负债表、利润表、现金流量表</w:t>
      </w:r>
      <w:r>
        <w:rPr>
          <w:rFonts w:eastAsia="仿宋_GB2312"/>
          <w:sz w:val="32"/>
          <w:szCs w:val="20"/>
        </w:rPr>
        <w:t>）；</w:t>
      </w:r>
    </w:p>
    <w:p w:rsidR="00EF47CA" w:rsidRDefault="00EF47CA" w:rsidP="00EF47CA">
      <w:pPr>
        <w:snapToGrid w:val="0"/>
        <w:spacing w:line="570" w:lineRule="exact"/>
        <w:ind w:firstLineChars="200" w:firstLine="640"/>
        <w:rPr>
          <w:rFonts w:eastAsia="仿宋_GB2312"/>
          <w:sz w:val="32"/>
          <w:szCs w:val="20"/>
        </w:rPr>
      </w:pPr>
      <w:r>
        <w:rPr>
          <w:rFonts w:eastAsia="仿宋_GB2312"/>
          <w:sz w:val="32"/>
          <w:szCs w:val="20"/>
        </w:rPr>
        <w:t>5</w:t>
      </w:r>
      <w:r>
        <w:rPr>
          <w:rFonts w:eastAsia="仿宋_GB2312"/>
          <w:sz w:val="32"/>
          <w:szCs w:val="20"/>
        </w:rPr>
        <w:t>、</w:t>
      </w:r>
      <w:r>
        <w:rPr>
          <w:rFonts w:eastAsia="方正仿宋_GBK"/>
          <w:sz w:val="32"/>
          <w:szCs w:val="20"/>
        </w:rPr>
        <w:t>近三年</w:t>
      </w:r>
      <w:r>
        <w:rPr>
          <w:rFonts w:eastAsia="仿宋_GB2312"/>
          <w:sz w:val="32"/>
          <w:szCs w:val="20"/>
        </w:rPr>
        <w:t>企业</w:t>
      </w:r>
      <w:r>
        <w:rPr>
          <w:rFonts w:eastAsia="仿宋_GB2312"/>
          <w:sz w:val="32"/>
          <w:szCs w:val="20"/>
        </w:rPr>
        <w:t>R&amp;D</w:t>
      </w:r>
      <w:r>
        <w:rPr>
          <w:rFonts w:eastAsia="仿宋_GB2312"/>
          <w:sz w:val="32"/>
          <w:szCs w:val="20"/>
        </w:rPr>
        <w:t>支出、工业设计投入证明材料；</w:t>
      </w:r>
    </w:p>
    <w:p w:rsidR="00EF47CA" w:rsidRDefault="00EF47CA" w:rsidP="00EF47CA">
      <w:pPr>
        <w:snapToGrid w:val="0"/>
        <w:spacing w:line="570" w:lineRule="exact"/>
        <w:ind w:firstLineChars="200" w:firstLine="640"/>
        <w:rPr>
          <w:rFonts w:eastAsia="仿宋_GB2312"/>
          <w:sz w:val="32"/>
          <w:szCs w:val="20"/>
        </w:rPr>
      </w:pPr>
      <w:r>
        <w:rPr>
          <w:rFonts w:eastAsia="仿宋_GB2312"/>
          <w:sz w:val="32"/>
          <w:szCs w:val="20"/>
        </w:rPr>
        <w:t>6</w:t>
      </w:r>
      <w:r>
        <w:rPr>
          <w:rFonts w:eastAsia="仿宋_GB2312"/>
          <w:sz w:val="32"/>
          <w:szCs w:val="20"/>
        </w:rPr>
        <w:t>、</w:t>
      </w:r>
      <w:r>
        <w:rPr>
          <w:rFonts w:eastAsia="仿宋_GB2312"/>
          <w:sz w:val="32"/>
          <w:szCs w:val="20"/>
        </w:rPr>
        <w:t>202</w:t>
      </w:r>
      <w:r>
        <w:rPr>
          <w:rFonts w:eastAsia="仿宋_GB2312" w:hint="eastAsia"/>
          <w:sz w:val="32"/>
          <w:szCs w:val="20"/>
        </w:rPr>
        <w:t>1</w:t>
      </w:r>
      <w:r>
        <w:rPr>
          <w:rFonts w:eastAsia="仿宋_GB2312"/>
          <w:sz w:val="32"/>
          <w:szCs w:val="20"/>
        </w:rPr>
        <w:t>年末从事工业设计基础研究和公共服务团队成员及从业人员花名册（</w:t>
      </w:r>
      <w:r>
        <w:rPr>
          <w:rFonts w:eastAsia="方正黑体_GBK"/>
          <w:sz w:val="32"/>
          <w:szCs w:val="20"/>
        </w:rPr>
        <w:t>须包括姓名、岗位及职务、学历、专业、联系电话等</w:t>
      </w:r>
      <w:r>
        <w:rPr>
          <w:rFonts w:eastAsia="仿宋_GB2312"/>
          <w:sz w:val="32"/>
          <w:szCs w:val="20"/>
        </w:rPr>
        <w:t>）；</w:t>
      </w:r>
    </w:p>
    <w:p w:rsidR="00EF47CA" w:rsidRDefault="00EF47CA" w:rsidP="00EF47CA">
      <w:pPr>
        <w:snapToGrid w:val="0"/>
        <w:spacing w:line="570" w:lineRule="exact"/>
        <w:ind w:firstLineChars="200" w:firstLine="640"/>
        <w:rPr>
          <w:rFonts w:eastAsia="仿宋_GB2312"/>
          <w:color w:val="FF0000"/>
          <w:sz w:val="32"/>
          <w:szCs w:val="20"/>
        </w:rPr>
      </w:pPr>
      <w:r>
        <w:rPr>
          <w:rFonts w:eastAsia="仿宋_GB2312"/>
          <w:sz w:val="32"/>
          <w:szCs w:val="20"/>
        </w:rPr>
        <w:t>7</w:t>
      </w:r>
      <w:r>
        <w:rPr>
          <w:rFonts w:eastAsia="仿宋_GB2312"/>
          <w:sz w:val="32"/>
          <w:szCs w:val="20"/>
        </w:rPr>
        <w:t>、近三年工业设计成果获得授权（含受理）的专利清单及主要专利证书复印件（</w:t>
      </w:r>
      <w:r>
        <w:rPr>
          <w:rFonts w:eastAsia="方正黑体_GBK"/>
          <w:sz w:val="32"/>
          <w:szCs w:val="20"/>
        </w:rPr>
        <w:t>清单须包括专利名称、专利号、专利权人、授权公告日（受理日期）等</w:t>
      </w:r>
      <w:r>
        <w:rPr>
          <w:rFonts w:eastAsia="仿宋_GB2312"/>
          <w:sz w:val="32"/>
          <w:szCs w:val="20"/>
        </w:rPr>
        <w:t>）；</w:t>
      </w:r>
    </w:p>
    <w:p w:rsidR="00EF47CA" w:rsidRDefault="00EF47CA" w:rsidP="00EF47CA">
      <w:pPr>
        <w:snapToGrid w:val="0"/>
        <w:spacing w:line="570" w:lineRule="exact"/>
        <w:ind w:firstLineChars="200" w:firstLine="640"/>
        <w:rPr>
          <w:rFonts w:eastAsia="仿宋_GB2312"/>
          <w:sz w:val="32"/>
          <w:szCs w:val="20"/>
        </w:rPr>
      </w:pPr>
      <w:r>
        <w:rPr>
          <w:rFonts w:eastAsia="仿宋_GB2312"/>
          <w:sz w:val="32"/>
          <w:szCs w:val="20"/>
        </w:rPr>
        <w:t>8</w:t>
      </w:r>
      <w:r>
        <w:rPr>
          <w:rFonts w:eastAsia="仿宋_GB2312"/>
          <w:sz w:val="32"/>
          <w:szCs w:val="20"/>
        </w:rPr>
        <w:t>、</w:t>
      </w:r>
      <w:r>
        <w:rPr>
          <w:rFonts w:eastAsia="方正仿宋_GBK"/>
          <w:sz w:val="32"/>
          <w:szCs w:val="20"/>
        </w:rPr>
        <w:t>近三年工业设计成果获奖清单及证书复印件</w:t>
      </w:r>
      <w:r>
        <w:rPr>
          <w:rFonts w:eastAsia="仿宋_GB2312"/>
          <w:sz w:val="32"/>
          <w:szCs w:val="20"/>
        </w:rPr>
        <w:t>（</w:t>
      </w:r>
      <w:r>
        <w:rPr>
          <w:rFonts w:eastAsia="方正黑体_GBK"/>
          <w:sz w:val="32"/>
          <w:szCs w:val="20"/>
        </w:rPr>
        <w:t>清单须包括获奖项目（产品）名称、奖项名称、奖项主办单位、获奖时间、获奖单位（主要设计者）等</w:t>
      </w:r>
      <w:r>
        <w:rPr>
          <w:rFonts w:eastAsia="仿宋_GB2312"/>
          <w:sz w:val="32"/>
          <w:szCs w:val="20"/>
        </w:rPr>
        <w:t>）；</w:t>
      </w:r>
    </w:p>
    <w:p w:rsidR="00EF47CA" w:rsidRDefault="00EF47CA" w:rsidP="00EF47CA">
      <w:pPr>
        <w:snapToGrid w:val="0"/>
        <w:spacing w:line="570" w:lineRule="exact"/>
        <w:ind w:firstLineChars="200" w:firstLine="640"/>
        <w:rPr>
          <w:rFonts w:eastAsia="黑体"/>
          <w:sz w:val="32"/>
          <w:szCs w:val="32"/>
        </w:rPr>
      </w:pPr>
      <w:r>
        <w:rPr>
          <w:rFonts w:eastAsia="仿宋_GB2312"/>
          <w:sz w:val="32"/>
          <w:szCs w:val="20"/>
        </w:rPr>
        <w:lastRenderedPageBreak/>
        <w:t>9</w:t>
      </w:r>
      <w:r>
        <w:rPr>
          <w:rFonts w:eastAsia="仿宋_GB2312"/>
          <w:sz w:val="32"/>
          <w:szCs w:val="20"/>
        </w:rPr>
        <w:t>、</w:t>
      </w:r>
      <w:r>
        <w:rPr>
          <w:rFonts w:eastAsia="方正仿宋_GBK"/>
          <w:sz w:val="32"/>
          <w:szCs w:val="32"/>
        </w:rPr>
        <w:t>近三年承担市级以上课题清单及课题委托合同复印件</w:t>
      </w:r>
      <w:r>
        <w:rPr>
          <w:rFonts w:eastAsia="黑体"/>
          <w:sz w:val="32"/>
          <w:szCs w:val="32"/>
        </w:rPr>
        <w:t>（清单须包括课题名称、委托单位、课题组主要成员、开题和完成时间、课题成效等）；</w:t>
      </w:r>
    </w:p>
    <w:p w:rsidR="00EF47CA" w:rsidRDefault="00EF47CA" w:rsidP="00EF47CA">
      <w:pPr>
        <w:snapToGrid w:val="0"/>
        <w:spacing w:line="570" w:lineRule="exact"/>
        <w:ind w:firstLineChars="200" w:firstLine="640"/>
        <w:rPr>
          <w:rFonts w:eastAsia="黑体"/>
          <w:sz w:val="32"/>
          <w:szCs w:val="20"/>
        </w:rPr>
      </w:pPr>
      <w:r>
        <w:rPr>
          <w:rFonts w:eastAsia="仿宋_GB2312"/>
          <w:sz w:val="32"/>
          <w:szCs w:val="20"/>
        </w:rPr>
        <w:t>10</w:t>
      </w:r>
      <w:r>
        <w:rPr>
          <w:rFonts w:eastAsia="仿宋_GB2312"/>
          <w:sz w:val="32"/>
          <w:szCs w:val="20"/>
        </w:rPr>
        <w:t>、</w:t>
      </w:r>
      <w:r>
        <w:rPr>
          <w:rFonts w:eastAsia="方正仿宋_GBK"/>
          <w:sz w:val="32"/>
          <w:szCs w:val="20"/>
        </w:rPr>
        <w:t>近三年开展基础共性研究项目清单及研究费用凭证复印件</w:t>
      </w:r>
      <w:r>
        <w:rPr>
          <w:rFonts w:eastAsia="黑体"/>
          <w:sz w:val="32"/>
          <w:szCs w:val="20"/>
        </w:rPr>
        <w:t>（清单须包括研究内容、研究团队、研究成效、研究费用等）；</w:t>
      </w:r>
    </w:p>
    <w:p w:rsidR="00EF47CA" w:rsidRDefault="00EF47CA" w:rsidP="00EF47CA">
      <w:pPr>
        <w:snapToGrid w:val="0"/>
        <w:spacing w:line="570" w:lineRule="exact"/>
        <w:ind w:firstLineChars="200" w:firstLine="640"/>
        <w:rPr>
          <w:rFonts w:eastAsia="仿宋_GB2312"/>
          <w:sz w:val="32"/>
          <w:szCs w:val="20"/>
        </w:rPr>
      </w:pPr>
      <w:r>
        <w:rPr>
          <w:rFonts w:eastAsia="仿宋_GB2312"/>
          <w:sz w:val="32"/>
          <w:szCs w:val="20"/>
        </w:rPr>
        <w:t>11</w:t>
      </w:r>
      <w:r>
        <w:rPr>
          <w:rFonts w:eastAsia="仿宋_GB2312"/>
          <w:sz w:val="32"/>
          <w:szCs w:val="20"/>
        </w:rPr>
        <w:t>、</w:t>
      </w:r>
      <w:r>
        <w:rPr>
          <w:rStyle w:val="bjh-p"/>
          <w:rFonts w:eastAsia="方正仿宋_GBK"/>
          <w:sz w:val="32"/>
          <w:szCs w:val="32"/>
        </w:rPr>
        <w:t>近三</w:t>
      </w:r>
      <w:r>
        <w:rPr>
          <w:rFonts w:eastAsia="方正仿宋_GBK"/>
          <w:color w:val="000000"/>
          <w:sz w:val="32"/>
          <w:szCs w:val="32"/>
        </w:rPr>
        <w:t>年承接的工业设计项目清单及重点项目合同复印件</w:t>
      </w:r>
      <w:r>
        <w:rPr>
          <w:rFonts w:eastAsia="仿宋_GB2312"/>
          <w:color w:val="000000"/>
          <w:sz w:val="32"/>
          <w:szCs w:val="20"/>
        </w:rPr>
        <w:t>（</w:t>
      </w:r>
      <w:r>
        <w:rPr>
          <w:rFonts w:eastAsia="方正黑体_GBK"/>
          <w:sz w:val="32"/>
          <w:szCs w:val="20"/>
        </w:rPr>
        <w:t>清单包括项目名称、委托单位、项目实施时间、合同金额等</w:t>
      </w:r>
      <w:r>
        <w:rPr>
          <w:rFonts w:eastAsia="仿宋_GB2312"/>
          <w:color w:val="000000"/>
          <w:sz w:val="32"/>
          <w:szCs w:val="20"/>
        </w:rPr>
        <w:t>）；</w:t>
      </w:r>
    </w:p>
    <w:p w:rsidR="00EF47CA" w:rsidRDefault="00EF47CA" w:rsidP="00EF47CA">
      <w:pPr>
        <w:snapToGrid w:val="0"/>
        <w:spacing w:line="570" w:lineRule="exact"/>
        <w:ind w:firstLineChars="200" w:firstLine="640"/>
        <w:rPr>
          <w:rStyle w:val="bjh-p"/>
          <w:rFonts w:eastAsia="黑体"/>
          <w:sz w:val="32"/>
          <w:szCs w:val="32"/>
        </w:rPr>
      </w:pPr>
      <w:r>
        <w:rPr>
          <w:rFonts w:eastAsia="仿宋_GB2312"/>
          <w:sz w:val="32"/>
          <w:szCs w:val="20"/>
        </w:rPr>
        <w:t>12</w:t>
      </w:r>
      <w:r>
        <w:rPr>
          <w:rFonts w:eastAsia="仿宋_GB2312"/>
          <w:sz w:val="32"/>
          <w:szCs w:val="20"/>
        </w:rPr>
        <w:t>、工业设计</w:t>
      </w:r>
      <w:r>
        <w:rPr>
          <w:rStyle w:val="bjh-p"/>
          <w:rFonts w:eastAsia="方正仿宋_GBK"/>
          <w:sz w:val="32"/>
          <w:szCs w:val="32"/>
        </w:rPr>
        <w:t>必要的软硬件设备清单及购置凭证复印件</w:t>
      </w:r>
      <w:r>
        <w:rPr>
          <w:rStyle w:val="bjh-p"/>
          <w:rFonts w:eastAsia="黑体"/>
          <w:sz w:val="32"/>
          <w:szCs w:val="32"/>
        </w:rPr>
        <w:t>（清单包括软硬件设备名称、使用时间、原值、使用状况等）；</w:t>
      </w:r>
    </w:p>
    <w:p w:rsidR="00EF47CA" w:rsidRDefault="00EF47CA" w:rsidP="00EF47CA">
      <w:pPr>
        <w:snapToGrid w:val="0"/>
        <w:spacing w:line="570" w:lineRule="exact"/>
        <w:ind w:firstLineChars="200" w:firstLine="640"/>
        <w:rPr>
          <w:rFonts w:eastAsia="仿宋_GB2312"/>
          <w:color w:val="000000"/>
          <w:sz w:val="32"/>
          <w:szCs w:val="20"/>
        </w:rPr>
      </w:pPr>
      <w:r>
        <w:rPr>
          <w:rFonts w:eastAsia="仿宋_GB2312"/>
          <w:color w:val="000000"/>
          <w:sz w:val="32"/>
          <w:szCs w:val="20"/>
        </w:rPr>
        <w:t>13</w:t>
      </w:r>
      <w:r>
        <w:rPr>
          <w:rFonts w:eastAsia="仿宋_GB2312"/>
          <w:color w:val="000000"/>
          <w:sz w:val="32"/>
          <w:szCs w:val="20"/>
        </w:rPr>
        <w:t>、国家级或省级工业设计中心认定文件复印件；</w:t>
      </w:r>
    </w:p>
    <w:p w:rsidR="00EF47CA" w:rsidRDefault="00EF47CA" w:rsidP="00EF47CA">
      <w:pPr>
        <w:snapToGrid w:val="0"/>
        <w:spacing w:line="570" w:lineRule="exact"/>
        <w:ind w:firstLineChars="200" w:firstLine="480"/>
        <w:rPr>
          <w:rFonts w:eastAsia="仿宋_GB2312"/>
          <w:color w:val="000000"/>
          <w:sz w:val="32"/>
          <w:szCs w:val="20"/>
        </w:rPr>
      </w:pPr>
      <w:r>
        <w:rPr>
          <w:rStyle w:val="bjh-p"/>
          <w:sz w:val="24"/>
        </w:rPr>
        <w:t xml:space="preserve"> </w:t>
      </w:r>
      <w:r>
        <w:rPr>
          <w:rFonts w:eastAsia="仿宋_GB2312"/>
          <w:color w:val="000000"/>
          <w:sz w:val="32"/>
          <w:szCs w:val="20"/>
        </w:rPr>
        <w:t>14</w:t>
      </w:r>
      <w:r>
        <w:rPr>
          <w:rFonts w:eastAsia="仿宋_GB2312"/>
          <w:color w:val="000000"/>
          <w:sz w:val="32"/>
          <w:szCs w:val="20"/>
        </w:rPr>
        <w:t>、</w:t>
      </w:r>
      <w:r>
        <w:rPr>
          <w:rFonts w:eastAsia="方正仿宋_GBK"/>
          <w:sz w:val="32"/>
          <w:szCs w:val="32"/>
        </w:rPr>
        <w:t>江苏省</w:t>
      </w:r>
      <w:r>
        <w:rPr>
          <w:rFonts w:eastAsia="方正小标宋_GBK"/>
          <w:bCs/>
          <w:kern w:val="0"/>
          <w:sz w:val="44"/>
          <w:szCs w:val="32"/>
        </w:rPr>
        <w:t>××</w:t>
      </w:r>
      <w:r>
        <w:rPr>
          <w:rFonts w:eastAsia="方正仿宋_GBK"/>
          <w:sz w:val="32"/>
          <w:szCs w:val="32"/>
        </w:rPr>
        <w:t>领域工业设计研究院验收申请评价表</w:t>
      </w:r>
      <w:r>
        <w:rPr>
          <w:rFonts w:eastAsia="方正仿宋_GBK"/>
          <w:sz w:val="32"/>
          <w:szCs w:val="32"/>
        </w:rPr>
        <w:t>;</w:t>
      </w:r>
    </w:p>
    <w:p w:rsidR="00EF47CA" w:rsidRDefault="00EF47CA" w:rsidP="00EF47CA">
      <w:pPr>
        <w:snapToGrid w:val="0"/>
        <w:spacing w:line="570" w:lineRule="exact"/>
        <w:ind w:firstLineChars="200" w:firstLine="640"/>
        <w:rPr>
          <w:rStyle w:val="bjh-p"/>
          <w:rFonts w:eastAsia="仿宋_GB2312"/>
          <w:sz w:val="32"/>
          <w:szCs w:val="20"/>
        </w:rPr>
      </w:pPr>
      <w:r>
        <w:rPr>
          <w:rFonts w:eastAsia="仿宋_GB2312"/>
          <w:color w:val="000000"/>
          <w:sz w:val="32"/>
          <w:szCs w:val="20"/>
        </w:rPr>
        <w:t>15</w:t>
      </w:r>
      <w:r>
        <w:rPr>
          <w:rFonts w:eastAsia="仿宋_GB2312"/>
          <w:color w:val="000000"/>
          <w:sz w:val="32"/>
          <w:szCs w:val="20"/>
        </w:rPr>
        <w:t>、其他有关需提交的材料。</w:t>
      </w:r>
    </w:p>
    <w:p w:rsidR="00EF47CA" w:rsidRDefault="00EF47CA" w:rsidP="00EF47CA"/>
    <w:p w:rsidR="00EF47CA" w:rsidRDefault="00EF47CA" w:rsidP="00EF47CA">
      <w:pPr>
        <w:widowControl/>
        <w:jc w:val="left"/>
        <w:rPr>
          <w:rFonts w:eastAsia="方正仿宋_GBK"/>
          <w:sz w:val="32"/>
          <w:szCs w:val="32"/>
        </w:rPr>
        <w:sectPr w:rsidR="00EF47CA">
          <w:pgSz w:w="11906" w:h="16838"/>
          <w:pgMar w:top="1440" w:right="1800" w:bottom="1440" w:left="1800" w:header="851" w:footer="992" w:gutter="0"/>
          <w:cols w:space="425"/>
          <w:docGrid w:type="lines" w:linePitch="312"/>
        </w:sectPr>
      </w:pPr>
      <w:r>
        <w:rPr>
          <w:rFonts w:eastAsia="方正仿宋_GBK"/>
          <w:sz w:val="32"/>
          <w:szCs w:val="32"/>
        </w:rPr>
        <w:br w:type="page"/>
      </w:r>
    </w:p>
    <w:p w:rsidR="00EF47CA" w:rsidRDefault="00EF47CA" w:rsidP="00EF47CA">
      <w:pPr>
        <w:widowControl/>
        <w:shd w:val="clear" w:color="auto" w:fill="FFFFFF"/>
        <w:snapToGrid w:val="0"/>
        <w:spacing w:beforeLines="50" w:before="156" w:afterLines="50" w:after="156" w:line="590" w:lineRule="exact"/>
        <w:jc w:val="left"/>
        <w:rPr>
          <w:rFonts w:ascii="方正仿宋_GBK" w:eastAsia="方正仿宋_GBK" w:hAnsi="宋体" w:cs="宋体"/>
          <w:bCs/>
          <w:kern w:val="0"/>
          <w:sz w:val="32"/>
          <w:szCs w:val="32"/>
        </w:rPr>
      </w:pPr>
      <w:r>
        <w:rPr>
          <w:rFonts w:ascii="方正仿宋_GBK" w:eastAsia="方正仿宋_GBK" w:hAnsi="宋体" w:cs="宋体" w:hint="eastAsia"/>
          <w:bCs/>
          <w:kern w:val="0"/>
          <w:sz w:val="32"/>
          <w:szCs w:val="32"/>
        </w:rPr>
        <w:lastRenderedPageBreak/>
        <w:t>附件4：</w:t>
      </w:r>
    </w:p>
    <w:p w:rsidR="00EF47CA" w:rsidRDefault="00EF47CA" w:rsidP="00EF47CA">
      <w:pPr>
        <w:widowControl/>
        <w:shd w:val="clear" w:color="auto" w:fill="FFFFFF"/>
        <w:snapToGrid w:val="0"/>
        <w:spacing w:beforeLines="50" w:before="156" w:afterLines="50" w:after="156" w:line="590" w:lineRule="exact"/>
        <w:jc w:val="center"/>
        <w:rPr>
          <w:rFonts w:ascii="方正小标宋_GBK" w:eastAsia="方正小标宋_GBK" w:hAnsi="宋体" w:cs="宋体"/>
          <w:bCs/>
          <w:kern w:val="0"/>
          <w:sz w:val="44"/>
        </w:rPr>
      </w:pPr>
      <w:r>
        <w:rPr>
          <w:rFonts w:ascii="方正小标宋_GBK" w:eastAsia="方正小标宋_GBK" w:hAnsi="宋体" w:cs="宋体" w:hint="eastAsia"/>
          <w:bCs/>
          <w:kern w:val="0"/>
          <w:sz w:val="44"/>
        </w:rPr>
        <w:t>江苏省××领域工业设计研究院验收申请评价</w:t>
      </w:r>
      <w:r>
        <w:rPr>
          <w:rFonts w:ascii="方正小标宋_GBK" w:eastAsia="方正小标宋_GBK" w:hAnsi="宋体" w:cs="宋体"/>
          <w:bCs/>
          <w:kern w:val="0"/>
          <w:sz w:val="44"/>
        </w:rPr>
        <w:t>表</w:t>
      </w:r>
    </w:p>
    <w:tbl>
      <w:tblPr>
        <w:tblStyle w:val="a6"/>
        <w:tblW w:w="0" w:type="auto"/>
        <w:tblInd w:w="-431" w:type="dxa"/>
        <w:tblLook w:val="04A0" w:firstRow="1" w:lastRow="0" w:firstColumn="1" w:lastColumn="0" w:noHBand="0" w:noVBand="1"/>
      </w:tblPr>
      <w:tblGrid>
        <w:gridCol w:w="1607"/>
        <w:gridCol w:w="6899"/>
        <w:gridCol w:w="3260"/>
        <w:gridCol w:w="1843"/>
      </w:tblGrid>
      <w:tr w:rsidR="00EF47CA" w:rsidTr="002E0694">
        <w:trPr>
          <w:trHeight w:val="527"/>
        </w:trPr>
        <w:tc>
          <w:tcPr>
            <w:tcW w:w="1607" w:type="dxa"/>
            <w:vAlign w:val="center"/>
          </w:tcPr>
          <w:p w:rsidR="00EF47CA" w:rsidRDefault="00EF47CA" w:rsidP="002E0694">
            <w:pPr>
              <w:widowControl/>
              <w:snapToGrid w:val="0"/>
              <w:spacing w:line="320" w:lineRule="exact"/>
              <w:ind w:firstLineChars="0" w:firstLine="0"/>
              <w:jc w:val="center"/>
              <w:rPr>
                <w:rFonts w:eastAsia="方正黑体_GBK"/>
                <w:sz w:val="32"/>
                <w:szCs w:val="32"/>
              </w:rPr>
            </w:pPr>
            <w:r>
              <w:rPr>
                <w:rFonts w:eastAsia="方正黑体_GBK"/>
                <w:sz w:val="32"/>
                <w:szCs w:val="32"/>
              </w:rPr>
              <w:t>分类</w:t>
            </w:r>
          </w:p>
        </w:tc>
        <w:tc>
          <w:tcPr>
            <w:tcW w:w="6899" w:type="dxa"/>
            <w:vAlign w:val="center"/>
          </w:tcPr>
          <w:p w:rsidR="00EF47CA" w:rsidRDefault="00EF47CA" w:rsidP="002E0694">
            <w:pPr>
              <w:widowControl/>
              <w:snapToGrid w:val="0"/>
              <w:spacing w:line="320" w:lineRule="exact"/>
              <w:ind w:firstLineChars="0" w:firstLine="0"/>
              <w:jc w:val="center"/>
              <w:rPr>
                <w:rFonts w:eastAsia="方正黑体_GBK"/>
                <w:sz w:val="28"/>
                <w:szCs w:val="28"/>
              </w:rPr>
            </w:pPr>
            <w:r>
              <w:rPr>
                <w:rFonts w:eastAsia="方正黑体_GBK"/>
                <w:sz w:val="28"/>
                <w:szCs w:val="28"/>
              </w:rPr>
              <w:t>应具备的</w:t>
            </w:r>
            <w:r>
              <w:rPr>
                <w:rFonts w:eastAsia="方正黑体_GBK" w:hint="eastAsia"/>
                <w:sz w:val="28"/>
                <w:szCs w:val="28"/>
              </w:rPr>
              <w:t>基本</w:t>
            </w:r>
            <w:r>
              <w:rPr>
                <w:rFonts w:eastAsia="方正黑体_GBK"/>
                <w:sz w:val="28"/>
                <w:szCs w:val="28"/>
              </w:rPr>
              <w:t>条件</w:t>
            </w:r>
          </w:p>
        </w:tc>
        <w:tc>
          <w:tcPr>
            <w:tcW w:w="3260" w:type="dxa"/>
            <w:vAlign w:val="center"/>
          </w:tcPr>
          <w:p w:rsidR="00EF47CA" w:rsidRDefault="00EF47CA" w:rsidP="002E0694">
            <w:pPr>
              <w:widowControl/>
              <w:snapToGrid w:val="0"/>
              <w:spacing w:line="320" w:lineRule="exact"/>
              <w:ind w:firstLineChars="0" w:firstLine="0"/>
              <w:jc w:val="center"/>
              <w:rPr>
                <w:rFonts w:eastAsia="方正黑体_GBK"/>
                <w:sz w:val="28"/>
                <w:szCs w:val="28"/>
              </w:rPr>
            </w:pPr>
            <w:r>
              <w:rPr>
                <w:rFonts w:eastAsia="方正黑体_GBK" w:hint="eastAsia"/>
                <w:sz w:val="28"/>
                <w:szCs w:val="28"/>
              </w:rPr>
              <w:t>目前已具备</w:t>
            </w:r>
            <w:r>
              <w:rPr>
                <w:rFonts w:eastAsia="方正黑体_GBK"/>
                <w:sz w:val="28"/>
                <w:szCs w:val="28"/>
              </w:rPr>
              <w:t>条件</w:t>
            </w:r>
          </w:p>
        </w:tc>
        <w:tc>
          <w:tcPr>
            <w:tcW w:w="1843" w:type="dxa"/>
            <w:vAlign w:val="center"/>
          </w:tcPr>
          <w:p w:rsidR="00EF47CA" w:rsidRDefault="00EF47CA" w:rsidP="002E0694">
            <w:pPr>
              <w:widowControl/>
              <w:snapToGrid w:val="0"/>
              <w:spacing w:line="320" w:lineRule="exact"/>
              <w:ind w:firstLineChars="0" w:firstLine="0"/>
              <w:jc w:val="center"/>
              <w:rPr>
                <w:rFonts w:eastAsia="方正黑体_GBK"/>
                <w:sz w:val="28"/>
                <w:szCs w:val="28"/>
              </w:rPr>
            </w:pPr>
            <w:r>
              <w:rPr>
                <w:rFonts w:eastAsia="方正黑体_GBK" w:hint="eastAsia"/>
                <w:sz w:val="28"/>
                <w:szCs w:val="28"/>
              </w:rPr>
              <w:t>自</w:t>
            </w:r>
            <w:r>
              <w:rPr>
                <w:rFonts w:eastAsia="方正黑体_GBK"/>
                <w:sz w:val="28"/>
                <w:szCs w:val="28"/>
              </w:rPr>
              <w:t>评</w:t>
            </w:r>
            <w:r>
              <w:rPr>
                <w:rFonts w:eastAsia="方正黑体_GBK" w:hint="eastAsia"/>
                <w:sz w:val="28"/>
                <w:szCs w:val="28"/>
              </w:rPr>
              <w:t>分</w:t>
            </w:r>
          </w:p>
        </w:tc>
      </w:tr>
      <w:tr w:rsidR="00EF47CA" w:rsidTr="002E0694">
        <w:trPr>
          <w:trHeight w:val="637"/>
        </w:trPr>
        <w:tc>
          <w:tcPr>
            <w:tcW w:w="1607" w:type="dxa"/>
            <w:vAlign w:val="center"/>
          </w:tcPr>
          <w:p w:rsidR="00EF47CA" w:rsidRDefault="00EF47CA" w:rsidP="002E0694">
            <w:pPr>
              <w:widowControl/>
              <w:adjustRightInd w:val="0"/>
              <w:snapToGrid w:val="0"/>
              <w:spacing w:line="320" w:lineRule="exact"/>
              <w:ind w:firstLineChars="0" w:firstLine="0"/>
              <w:rPr>
                <w:rFonts w:eastAsia="方正仿宋_GBK"/>
                <w:sz w:val="24"/>
              </w:rPr>
            </w:pPr>
            <w:r>
              <w:rPr>
                <w:rFonts w:eastAsia="方正仿宋_GBK" w:hint="eastAsia"/>
                <w:sz w:val="24"/>
              </w:rPr>
              <w:t>1</w:t>
            </w:r>
            <w:r>
              <w:rPr>
                <w:rFonts w:eastAsia="方正仿宋_GBK" w:hint="eastAsia"/>
                <w:sz w:val="24"/>
              </w:rPr>
              <w:t>、</w:t>
            </w:r>
            <w:r>
              <w:rPr>
                <w:rFonts w:eastAsia="方正仿宋_GBK"/>
                <w:sz w:val="24"/>
              </w:rPr>
              <w:t>独立法人</w:t>
            </w:r>
          </w:p>
        </w:tc>
        <w:tc>
          <w:tcPr>
            <w:tcW w:w="6899" w:type="dxa"/>
            <w:vAlign w:val="center"/>
          </w:tcPr>
          <w:p w:rsidR="00EF47CA" w:rsidRDefault="00EF47CA" w:rsidP="002E0694">
            <w:pPr>
              <w:widowControl/>
              <w:adjustRightInd w:val="0"/>
              <w:snapToGrid w:val="0"/>
              <w:spacing w:line="320" w:lineRule="exact"/>
              <w:ind w:firstLineChars="0" w:firstLine="0"/>
              <w:rPr>
                <w:rFonts w:eastAsia="方正仿宋_GBK"/>
                <w:sz w:val="24"/>
              </w:rPr>
            </w:pPr>
            <w:r>
              <w:rPr>
                <w:rFonts w:eastAsia="方正仿宋_GBK"/>
                <w:sz w:val="24"/>
              </w:rPr>
              <w:t>建立协同创新的运行机制，实行企业化运作。</w:t>
            </w:r>
          </w:p>
        </w:tc>
        <w:tc>
          <w:tcPr>
            <w:tcW w:w="3260" w:type="dxa"/>
            <w:vAlign w:val="center"/>
          </w:tcPr>
          <w:p w:rsidR="00EF47CA" w:rsidRDefault="00EF47CA" w:rsidP="002E0694">
            <w:pPr>
              <w:widowControl/>
              <w:adjustRightInd w:val="0"/>
              <w:snapToGrid w:val="0"/>
              <w:spacing w:line="320" w:lineRule="exact"/>
              <w:ind w:firstLine="480"/>
              <w:rPr>
                <w:rFonts w:eastAsia="方正仿宋_GBK"/>
                <w:sz w:val="24"/>
              </w:rPr>
            </w:pPr>
            <w:r>
              <w:rPr>
                <w:rFonts w:eastAsia="方正仿宋_GBK" w:hint="eastAsia"/>
                <w:sz w:val="24"/>
              </w:rPr>
              <w:t>是□</w:t>
            </w:r>
            <w:r>
              <w:rPr>
                <w:rFonts w:eastAsia="方正仿宋_GBK" w:hint="eastAsia"/>
                <w:sz w:val="24"/>
              </w:rPr>
              <w:t xml:space="preserve">       </w:t>
            </w:r>
            <w:r>
              <w:rPr>
                <w:rFonts w:eastAsia="方正仿宋_GBK" w:hint="eastAsia"/>
                <w:sz w:val="24"/>
              </w:rPr>
              <w:t>否□</w:t>
            </w:r>
          </w:p>
        </w:tc>
        <w:tc>
          <w:tcPr>
            <w:tcW w:w="1843" w:type="dxa"/>
            <w:vAlign w:val="center"/>
          </w:tcPr>
          <w:p w:rsidR="00EF47CA" w:rsidRDefault="00EF47CA" w:rsidP="002E0694">
            <w:pPr>
              <w:widowControl/>
              <w:adjustRightInd w:val="0"/>
              <w:snapToGrid w:val="0"/>
              <w:spacing w:line="320" w:lineRule="exact"/>
              <w:ind w:firstLineChars="0" w:firstLine="0"/>
              <w:rPr>
                <w:rFonts w:eastAsia="方正仿宋_GBK"/>
                <w:i/>
                <w:sz w:val="24"/>
              </w:rPr>
            </w:pPr>
            <w:r>
              <w:rPr>
                <w:rFonts w:eastAsia="方正仿宋_GBK" w:hint="eastAsia"/>
                <w:i/>
                <w:sz w:val="24"/>
                <w:shd w:val="pct10" w:color="auto" w:fill="FFFFFF"/>
              </w:rPr>
              <w:t>（此栏不计分）</w:t>
            </w:r>
          </w:p>
        </w:tc>
      </w:tr>
      <w:tr w:rsidR="00EF47CA" w:rsidTr="002E0694">
        <w:trPr>
          <w:trHeight w:val="975"/>
        </w:trPr>
        <w:tc>
          <w:tcPr>
            <w:tcW w:w="1607" w:type="dxa"/>
            <w:vMerge w:val="restart"/>
            <w:vAlign w:val="center"/>
          </w:tcPr>
          <w:p w:rsidR="00EF47CA" w:rsidRDefault="00EF47CA" w:rsidP="002E0694">
            <w:pPr>
              <w:widowControl/>
              <w:adjustRightInd w:val="0"/>
              <w:snapToGrid w:val="0"/>
              <w:spacing w:line="320" w:lineRule="exact"/>
              <w:ind w:left="360" w:hangingChars="150" w:hanging="360"/>
              <w:rPr>
                <w:rFonts w:eastAsia="方正仿宋_GBK"/>
                <w:sz w:val="24"/>
              </w:rPr>
            </w:pPr>
            <w:r>
              <w:rPr>
                <w:rFonts w:eastAsia="方正仿宋_GBK" w:hint="eastAsia"/>
                <w:sz w:val="24"/>
              </w:rPr>
              <w:t>2</w:t>
            </w:r>
            <w:r>
              <w:rPr>
                <w:rFonts w:eastAsia="方正仿宋_GBK" w:hint="eastAsia"/>
                <w:sz w:val="24"/>
              </w:rPr>
              <w:t>、</w:t>
            </w:r>
            <w:r>
              <w:rPr>
                <w:rFonts w:eastAsia="方正仿宋_GBK"/>
                <w:sz w:val="24"/>
              </w:rPr>
              <w:t>基础研究</w:t>
            </w:r>
            <w:r>
              <w:rPr>
                <w:rFonts w:eastAsia="方正仿宋_GBK" w:hint="eastAsia"/>
                <w:sz w:val="24"/>
              </w:rPr>
              <w:t>（</w:t>
            </w:r>
            <w:r>
              <w:rPr>
                <w:rFonts w:eastAsia="方正仿宋_GBK" w:hint="eastAsia"/>
                <w:sz w:val="24"/>
              </w:rPr>
              <w:t>30</w:t>
            </w:r>
            <w:r>
              <w:rPr>
                <w:rFonts w:eastAsia="方正仿宋_GBK" w:hint="eastAsia"/>
                <w:sz w:val="24"/>
              </w:rPr>
              <w:t>分）</w:t>
            </w:r>
          </w:p>
        </w:tc>
        <w:tc>
          <w:tcPr>
            <w:tcW w:w="6899" w:type="dxa"/>
            <w:vAlign w:val="center"/>
          </w:tcPr>
          <w:p w:rsidR="00EF47CA" w:rsidRDefault="00EF47CA" w:rsidP="002E0694">
            <w:pPr>
              <w:widowControl/>
              <w:adjustRightInd w:val="0"/>
              <w:snapToGrid w:val="0"/>
              <w:spacing w:line="320" w:lineRule="exact"/>
              <w:ind w:firstLineChars="0" w:firstLine="0"/>
              <w:rPr>
                <w:rFonts w:eastAsia="方正仿宋_GBK"/>
                <w:sz w:val="24"/>
              </w:rPr>
            </w:pPr>
            <w:r>
              <w:rPr>
                <w:rFonts w:eastAsia="方正仿宋_GBK"/>
                <w:sz w:val="24"/>
              </w:rPr>
              <w:t>（</w:t>
            </w:r>
            <w:r>
              <w:rPr>
                <w:rFonts w:eastAsia="方正仿宋_GBK"/>
                <w:sz w:val="24"/>
              </w:rPr>
              <w:t>1</w:t>
            </w:r>
            <w:r>
              <w:rPr>
                <w:rFonts w:eastAsia="方正仿宋_GBK"/>
                <w:sz w:val="24"/>
              </w:rPr>
              <w:t>）有行业领军型的专家组成的管理和咨询团队</w:t>
            </w:r>
            <w:r>
              <w:rPr>
                <w:rFonts w:eastAsia="方正仿宋_GBK" w:hint="eastAsia"/>
                <w:sz w:val="24"/>
              </w:rPr>
              <w:t>，</w:t>
            </w:r>
            <w:r>
              <w:rPr>
                <w:rFonts w:eastAsia="方正仿宋_GBK"/>
                <w:sz w:val="24"/>
              </w:rPr>
              <w:t>有固定的研究队伍，有专业水平高、设计实践经验丰富的带头人，从事研究和公共服务的人员占企业职工总数的比例不低于</w:t>
            </w:r>
            <w:r>
              <w:rPr>
                <w:rFonts w:eastAsia="方正仿宋_GBK"/>
                <w:sz w:val="24"/>
              </w:rPr>
              <w:t>40%</w:t>
            </w:r>
            <w:r>
              <w:rPr>
                <w:rFonts w:eastAsia="方正仿宋_GBK"/>
                <w:sz w:val="24"/>
              </w:rPr>
              <w:t>。</w:t>
            </w:r>
            <w:r>
              <w:rPr>
                <w:rFonts w:eastAsia="方正仿宋_GBK" w:hint="eastAsia"/>
                <w:sz w:val="24"/>
              </w:rPr>
              <w:t>（</w:t>
            </w:r>
            <w:r>
              <w:rPr>
                <w:rFonts w:eastAsia="方正仿宋_GBK" w:hint="eastAsia"/>
                <w:sz w:val="24"/>
              </w:rPr>
              <w:t>10</w:t>
            </w:r>
            <w:r>
              <w:rPr>
                <w:rFonts w:eastAsia="方正仿宋_GBK" w:hint="eastAsia"/>
                <w:sz w:val="24"/>
              </w:rPr>
              <w:t>分）</w:t>
            </w:r>
          </w:p>
        </w:tc>
        <w:tc>
          <w:tcPr>
            <w:tcW w:w="3260" w:type="dxa"/>
          </w:tcPr>
          <w:p w:rsidR="00EF47CA" w:rsidRDefault="00EF47CA" w:rsidP="002E0694">
            <w:pPr>
              <w:adjustRightInd w:val="0"/>
              <w:snapToGrid w:val="0"/>
              <w:spacing w:line="320" w:lineRule="exact"/>
              <w:ind w:firstLineChars="0" w:firstLine="0"/>
              <w:rPr>
                <w:rFonts w:eastAsia="方正仿宋_GBK"/>
                <w:i/>
                <w:sz w:val="24"/>
              </w:rPr>
            </w:pPr>
            <w:r>
              <w:rPr>
                <w:rFonts w:eastAsia="方正仿宋_GBK" w:hint="eastAsia"/>
                <w:i/>
                <w:sz w:val="24"/>
                <w:shd w:val="pct10" w:color="auto" w:fill="FFFFFF"/>
              </w:rPr>
              <w:t>（此列</w:t>
            </w:r>
            <w:r>
              <w:rPr>
                <w:rFonts w:eastAsia="方正仿宋_GBK"/>
                <w:i/>
                <w:sz w:val="24"/>
                <w:shd w:val="pct10" w:color="auto" w:fill="FFFFFF"/>
              </w:rPr>
              <w:t>请</w:t>
            </w:r>
            <w:r>
              <w:rPr>
                <w:rFonts w:eastAsia="方正仿宋_GBK" w:hint="eastAsia"/>
                <w:i/>
                <w:sz w:val="24"/>
                <w:shd w:val="pct10" w:color="auto" w:fill="FFFFFF"/>
              </w:rPr>
              <w:t>逐条</w:t>
            </w:r>
            <w:r>
              <w:rPr>
                <w:rFonts w:eastAsia="方正仿宋_GBK"/>
                <w:i/>
                <w:sz w:val="24"/>
                <w:shd w:val="pct10" w:color="auto" w:fill="FFFFFF"/>
              </w:rPr>
              <w:t>对照填写</w:t>
            </w:r>
            <w:r>
              <w:rPr>
                <w:rFonts w:eastAsia="方正仿宋_GBK" w:hint="eastAsia"/>
                <w:i/>
                <w:sz w:val="24"/>
                <w:shd w:val="pct10" w:color="auto" w:fill="FFFFFF"/>
              </w:rPr>
              <w:t>，简明扼要</w:t>
            </w:r>
            <w:r>
              <w:rPr>
                <w:rFonts w:eastAsia="方正仿宋_GBK"/>
                <w:i/>
                <w:sz w:val="24"/>
                <w:shd w:val="pct10" w:color="auto" w:fill="FFFFFF"/>
              </w:rPr>
              <w:t>。</w:t>
            </w:r>
            <w:r>
              <w:rPr>
                <w:rFonts w:eastAsia="方正仿宋_GBK" w:hint="eastAsia"/>
                <w:i/>
                <w:sz w:val="24"/>
                <w:shd w:val="pct10" w:color="auto" w:fill="FFFFFF"/>
              </w:rPr>
              <w:t>涉及</w:t>
            </w:r>
            <w:r>
              <w:rPr>
                <w:rFonts w:eastAsia="方正仿宋_GBK"/>
                <w:i/>
                <w:sz w:val="24"/>
                <w:shd w:val="pct10" w:color="auto" w:fill="FFFFFF"/>
              </w:rPr>
              <w:t>的数据和成效等重点内容应与申请报告和</w:t>
            </w:r>
            <w:r>
              <w:rPr>
                <w:rFonts w:eastAsia="方正仿宋_GBK" w:hint="eastAsia"/>
                <w:i/>
                <w:sz w:val="24"/>
                <w:shd w:val="pct10" w:color="auto" w:fill="FFFFFF"/>
              </w:rPr>
              <w:t>申请</w:t>
            </w:r>
            <w:r>
              <w:rPr>
                <w:rFonts w:eastAsia="方正仿宋_GBK"/>
                <w:i/>
                <w:sz w:val="24"/>
                <w:shd w:val="pct10" w:color="auto" w:fill="FFFFFF"/>
              </w:rPr>
              <w:t>书一致</w:t>
            </w:r>
            <w:r>
              <w:rPr>
                <w:rFonts w:eastAsia="方正仿宋_GBK" w:hint="eastAsia"/>
                <w:i/>
                <w:sz w:val="24"/>
                <w:shd w:val="pct10" w:color="auto" w:fill="FFFFFF"/>
              </w:rPr>
              <w:t>。以下</w:t>
            </w:r>
            <w:r>
              <w:rPr>
                <w:rFonts w:eastAsia="方正仿宋_GBK"/>
                <w:i/>
                <w:sz w:val="24"/>
                <w:shd w:val="pct10" w:color="auto" w:fill="FFFFFF"/>
              </w:rPr>
              <w:t>类同</w:t>
            </w:r>
            <w:r>
              <w:rPr>
                <w:rFonts w:eastAsia="方正仿宋_GBK" w:hint="eastAsia"/>
                <w:i/>
                <w:sz w:val="24"/>
                <w:shd w:val="pct10" w:color="auto" w:fill="FFFFFF"/>
              </w:rPr>
              <w:t>）</w:t>
            </w:r>
          </w:p>
        </w:tc>
        <w:tc>
          <w:tcPr>
            <w:tcW w:w="1843" w:type="dxa"/>
          </w:tcPr>
          <w:p w:rsidR="00EF47CA" w:rsidRDefault="00EF47CA" w:rsidP="002E0694">
            <w:pPr>
              <w:widowControl/>
              <w:adjustRightInd w:val="0"/>
              <w:snapToGrid w:val="0"/>
              <w:spacing w:line="320" w:lineRule="exact"/>
              <w:ind w:firstLine="480"/>
              <w:rPr>
                <w:rFonts w:eastAsia="方正仿宋_GBK"/>
                <w:sz w:val="24"/>
              </w:rPr>
            </w:pPr>
          </w:p>
        </w:tc>
      </w:tr>
      <w:tr w:rsidR="00EF47CA" w:rsidTr="002E0694">
        <w:trPr>
          <w:trHeight w:val="480"/>
        </w:trPr>
        <w:tc>
          <w:tcPr>
            <w:tcW w:w="1607" w:type="dxa"/>
            <w:vMerge/>
            <w:vAlign w:val="center"/>
          </w:tcPr>
          <w:p w:rsidR="00EF47CA" w:rsidRDefault="00EF47CA" w:rsidP="002E0694">
            <w:pPr>
              <w:widowControl/>
              <w:adjustRightInd w:val="0"/>
              <w:snapToGrid w:val="0"/>
              <w:spacing w:line="320" w:lineRule="exact"/>
              <w:ind w:left="360" w:hangingChars="150" w:hanging="360"/>
              <w:rPr>
                <w:rFonts w:eastAsia="方正仿宋_GBK"/>
                <w:sz w:val="24"/>
              </w:rPr>
            </w:pPr>
          </w:p>
        </w:tc>
        <w:tc>
          <w:tcPr>
            <w:tcW w:w="6899" w:type="dxa"/>
            <w:vAlign w:val="center"/>
          </w:tcPr>
          <w:p w:rsidR="00EF47CA" w:rsidRDefault="00EF47CA" w:rsidP="002E0694">
            <w:pPr>
              <w:widowControl/>
              <w:adjustRightInd w:val="0"/>
              <w:snapToGrid w:val="0"/>
              <w:spacing w:line="320" w:lineRule="exact"/>
              <w:ind w:firstLineChars="0" w:firstLine="0"/>
              <w:rPr>
                <w:rFonts w:eastAsia="方正仿宋_GBK"/>
                <w:sz w:val="24"/>
              </w:rPr>
            </w:pPr>
            <w:r>
              <w:rPr>
                <w:rFonts w:eastAsia="方正仿宋_GBK"/>
                <w:sz w:val="24"/>
              </w:rPr>
              <w:t>（</w:t>
            </w:r>
            <w:r>
              <w:rPr>
                <w:rFonts w:eastAsia="方正仿宋_GBK"/>
                <w:sz w:val="24"/>
              </w:rPr>
              <w:t>2</w:t>
            </w:r>
            <w:r>
              <w:rPr>
                <w:rFonts w:eastAsia="方正仿宋_GBK"/>
                <w:sz w:val="24"/>
              </w:rPr>
              <w:t>）年度研发经费支出中，用于工业设计基础共性研究的资金占比不低于</w:t>
            </w:r>
            <w:r>
              <w:rPr>
                <w:rFonts w:eastAsia="方正仿宋_GBK"/>
                <w:sz w:val="24"/>
              </w:rPr>
              <w:t>20%</w:t>
            </w:r>
            <w:r>
              <w:rPr>
                <w:rFonts w:eastAsia="方正仿宋_GBK"/>
                <w:sz w:val="24"/>
              </w:rPr>
              <w:t>。</w:t>
            </w:r>
            <w:r>
              <w:rPr>
                <w:rFonts w:eastAsia="方正仿宋_GBK" w:hint="eastAsia"/>
                <w:sz w:val="24"/>
              </w:rPr>
              <w:t>（</w:t>
            </w:r>
            <w:r>
              <w:rPr>
                <w:rFonts w:eastAsia="方正仿宋_GBK" w:hint="eastAsia"/>
                <w:sz w:val="24"/>
              </w:rPr>
              <w:t>10</w:t>
            </w:r>
            <w:r>
              <w:rPr>
                <w:rFonts w:eastAsia="方正仿宋_GBK" w:hint="eastAsia"/>
                <w:sz w:val="24"/>
              </w:rPr>
              <w:t>分）</w:t>
            </w:r>
          </w:p>
        </w:tc>
        <w:tc>
          <w:tcPr>
            <w:tcW w:w="3260" w:type="dxa"/>
          </w:tcPr>
          <w:p w:rsidR="00EF47CA" w:rsidRDefault="00EF47CA" w:rsidP="002E0694">
            <w:pPr>
              <w:adjustRightInd w:val="0"/>
              <w:snapToGrid w:val="0"/>
              <w:spacing w:line="320" w:lineRule="exact"/>
              <w:ind w:firstLine="480"/>
              <w:rPr>
                <w:rFonts w:eastAsia="方正仿宋_GBK"/>
                <w:i/>
                <w:sz w:val="24"/>
                <w:shd w:val="pct10" w:color="auto" w:fill="FFFFFF"/>
              </w:rPr>
            </w:pPr>
          </w:p>
        </w:tc>
        <w:tc>
          <w:tcPr>
            <w:tcW w:w="1843" w:type="dxa"/>
          </w:tcPr>
          <w:p w:rsidR="00EF47CA" w:rsidRDefault="00EF47CA" w:rsidP="002E0694">
            <w:pPr>
              <w:widowControl/>
              <w:adjustRightInd w:val="0"/>
              <w:snapToGrid w:val="0"/>
              <w:spacing w:line="320" w:lineRule="exact"/>
              <w:ind w:firstLine="480"/>
              <w:rPr>
                <w:rFonts w:eastAsia="方正仿宋_GBK"/>
                <w:sz w:val="24"/>
              </w:rPr>
            </w:pPr>
          </w:p>
        </w:tc>
      </w:tr>
      <w:tr w:rsidR="00EF47CA" w:rsidTr="002E0694">
        <w:trPr>
          <w:trHeight w:val="1395"/>
        </w:trPr>
        <w:tc>
          <w:tcPr>
            <w:tcW w:w="1607" w:type="dxa"/>
            <w:vMerge/>
            <w:vAlign w:val="center"/>
          </w:tcPr>
          <w:p w:rsidR="00EF47CA" w:rsidRDefault="00EF47CA" w:rsidP="002E0694">
            <w:pPr>
              <w:widowControl/>
              <w:adjustRightInd w:val="0"/>
              <w:snapToGrid w:val="0"/>
              <w:spacing w:line="320" w:lineRule="exact"/>
              <w:ind w:left="360" w:hangingChars="150" w:hanging="360"/>
              <w:rPr>
                <w:rFonts w:eastAsia="方正仿宋_GBK"/>
                <w:sz w:val="24"/>
              </w:rPr>
            </w:pPr>
          </w:p>
        </w:tc>
        <w:tc>
          <w:tcPr>
            <w:tcW w:w="6899" w:type="dxa"/>
            <w:vAlign w:val="center"/>
          </w:tcPr>
          <w:p w:rsidR="00EF47CA" w:rsidRDefault="00EF47CA" w:rsidP="002E0694">
            <w:pPr>
              <w:adjustRightInd w:val="0"/>
              <w:snapToGrid w:val="0"/>
              <w:spacing w:line="320" w:lineRule="exact"/>
              <w:ind w:firstLineChars="0" w:firstLine="0"/>
              <w:rPr>
                <w:rFonts w:eastAsia="方正仿宋_GBK"/>
                <w:sz w:val="24"/>
              </w:rPr>
            </w:pPr>
            <w:r>
              <w:rPr>
                <w:rFonts w:eastAsia="方正仿宋_GBK" w:hint="eastAsia"/>
                <w:sz w:val="24"/>
              </w:rPr>
              <w:t>（</w:t>
            </w:r>
            <w:r>
              <w:rPr>
                <w:rFonts w:eastAsia="方正仿宋_GBK" w:hint="eastAsia"/>
                <w:sz w:val="24"/>
              </w:rPr>
              <w:t>3</w:t>
            </w:r>
            <w:r>
              <w:rPr>
                <w:rFonts w:eastAsia="方正仿宋_GBK" w:hint="eastAsia"/>
                <w:sz w:val="24"/>
              </w:rPr>
              <w:t>）具有产品试制、检验检测、质量认证等所需的先进研发试验条件，包括设计软件、数据库、虚拟现实</w:t>
            </w:r>
            <w:r>
              <w:rPr>
                <w:rFonts w:eastAsia="方正仿宋_GBK" w:hint="eastAsia"/>
                <w:sz w:val="24"/>
              </w:rPr>
              <w:t>/</w:t>
            </w:r>
            <w:r>
              <w:rPr>
                <w:rFonts w:eastAsia="方正仿宋_GBK" w:hint="eastAsia"/>
                <w:sz w:val="24"/>
              </w:rPr>
              <w:t>增强现实</w:t>
            </w:r>
            <w:r>
              <w:rPr>
                <w:rFonts w:eastAsia="方正仿宋_GBK" w:hint="eastAsia"/>
                <w:sz w:val="24"/>
              </w:rPr>
              <w:t>/</w:t>
            </w:r>
            <w:r>
              <w:rPr>
                <w:rFonts w:eastAsia="方正仿宋_GBK" w:hint="eastAsia"/>
                <w:sz w:val="24"/>
              </w:rPr>
              <w:t>混合现实等设计工具、</w:t>
            </w:r>
            <w:r>
              <w:rPr>
                <w:rFonts w:eastAsia="方正仿宋_GBK" w:hint="eastAsia"/>
                <w:sz w:val="24"/>
              </w:rPr>
              <w:t>3D</w:t>
            </w:r>
            <w:r>
              <w:rPr>
                <w:rFonts w:eastAsia="方正仿宋_GBK" w:hint="eastAsia"/>
                <w:sz w:val="24"/>
              </w:rPr>
              <w:t>打印、测试仪器等必要设备。各类设计开发软件和仪器设备等原值不低于</w:t>
            </w:r>
            <w:r>
              <w:rPr>
                <w:rFonts w:eastAsia="方正仿宋_GBK" w:hint="eastAsia"/>
                <w:sz w:val="24"/>
              </w:rPr>
              <w:t>1000</w:t>
            </w:r>
            <w:r>
              <w:rPr>
                <w:rFonts w:eastAsia="方正仿宋_GBK" w:hint="eastAsia"/>
                <w:sz w:val="24"/>
              </w:rPr>
              <w:t>万元。（</w:t>
            </w:r>
            <w:r>
              <w:rPr>
                <w:rFonts w:eastAsia="方正仿宋_GBK" w:hint="eastAsia"/>
                <w:sz w:val="24"/>
              </w:rPr>
              <w:t>10</w:t>
            </w:r>
            <w:r>
              <w:rPr>
                <w:rFonts w:eastAsia="方正仿宋_GBK" w:hint="eastAsia"/>
                <w:sz w:val="24"/>
              </w:rPr>
              <w:t>分）</w:t>
            </w:r>
          </w:p>
        </w:tc>
        <w:tc>
          <w:tcPr>
            <w:tcW w:w="3260" w:type="dxa"/>
          </w:tcPr>
          <w:p w:rsidR="00EF47CA" w:rsidRDefault="00EF47CA" w:rsidP="002E0694">
            <w:pPr>
              <w:adjustRightInd w:val="0"/>
              <w:snapToGrid w:val="0"/>
              <w:spacing w:line="320" w:lineRule="exact"/>
              <w:ind w:firstLine="480"/>
              <w:rPr>
                <w:rFonts w:eastAsia="方正仿宋_GBK"/>
                <w:i/>
                <w:sz w:val="24"/>
                <w:shd w:val="pct10" w:color="auto" w:fill="FFFFFF"/>
              </w:rPr>
            </w:pPr>
          </w:p>
        </w:tc>
        <w:tc>
          <w:tcPr>
            <w:tcW w:w="1843" w:type="dxa"/>
          </w:tcPr>
          <w:p w:rsidR="00EF47CA" w:rsidRDefault="00EF47CA" w:rsidP="002E0694">
            <w:pPr>
              <w:widowControl/>
              <w:adjustRightInd w:val="0"/>
              <w:snapToGrid w:val="0"/>
              <w:spacing w:line="320" w:lineRule="exact"/>
              <w:ind w:firstLine="480"/>
              <w:rPr>
                <w:rFonts w:eastAsia="方正仿宋_GBK"/>
                <w:sz w:val="24"/>
              </w:rPr>
            </w:pPr>
          </w:p>
        </w:tc>
      </w:tr>
      <w:tr w:rsidR="00EF47CA" w:rsidTr="002E0694">
        <w:trPr>
          <w:trHeight w:val="975"/>
        </w:trPr>
        <w:tc>
          <w:tcPr>
            <w:tcW w:w="1607" w:type="dxa"/>
            <w:vMerge w:val="restart"/>
            <w:vAlign w:val="center"/>
          </w:tcPr>
          <w:p w:rsidR="00EF47CA" w:rsidRDefault="00EF47CA" w:rsidP="002E0694">
            <w:pPr>
              <w:widowControl/>
              <w:adjustRightInd w:val="0"/>
              <w:snapToGrid w:val="0"/>
              <w:spacing w:line="320" w:lineRule="exact"/>
              <w:ind w:firstLineChars="0" w:firstLine="0"/>
              <w:rPr>
                <w:rFonts w:eastAsia="方正仿宋_GBK"/>
                <w:sz w:val="24"/>
              </w:rPr>
            </w:pPr>
            <w:r>
              <w:rPr>
                <w:rFonts w:eastAsia="方正仿宋_GBK" w:hint="eastAsia"/>
                <w:sz w:val="24"/>
              </w:rPr>
              <w:t>3</w:t>
            </w:r>
            <w:r>
              <w:rPr>
                <w:rFonts w:eastAsia="方正仿宋_GBK" w:hint="eastAsia"/>
                <w:sz w:val="24"/>
              </w:rPr>
              <w:t>、公共服务</w:t>
            </w:r>
          </w:p>
          <w:p w:rsidR="00EF47CA" w:rsidRDefault="00EF47CA" w:rsidP="002E0694">
            <w:pPr>
              <w:widowControl/>
              <w:adjustRightInd w:val="0"/>
              <w:snapToGrid w:val="0"/>
              <w:spacing w:line="320" w:lineRule="exact"/>
              <w:ind w:firstLineChars="150" w:firstLine="360"/>
              <w:rPr>
                <w:rFonts w:eastAsia="方正仿宋_GBK"/>
                <w:sz w:val="24"/>
              </w:rPr>
            </w:pPr>
            <w:r>
              <w:rPr>
                <w:rFonts w:eastAsia="方正仿宋_GBK" w:hint="eastAsia"/>
                <w:sz w:val="24"/>
              </w:rPr>
              <w:t>（</w:t>
            </w:r>
            <w:r>
              <w:rPr>
                <w:rFonts w:eastAsia="方正仿宋_GBK" w:hint="eastAsia"/>
                <w:sz w:val="24"/>
              </w:rPr>
              <w:t>20</w:t>
            </w:r>
            <w:r>
              <w:rPr>
                <w:rFonts w:eastAsia="方正仿宋_GBK" w:hint="eastAsia"/>
                <w:sz w:val="24"/>
              </w:rPr>
              <w:t>分）</w:t>
            </w:r>
          </w:p>
        </w:tc>
        <w:tc>
          <w:tcPr>
            <w:tcW w:w="6899" w:type="dxa"/>
            <w:vAlign w:val="center"/>
          </w:tcPr>
          <w:p w:rsidR="00EF47CA" w:rsidRDefault="00EF47CA" w:rsidP="002E0694">
            <w:pPr>
              <w:widowControl/>
              <w:adjustRightInd w:val="0"/>
              <w:snapToGrid w:val="0"/>
              <w:spacing w:line="320" w:lineRule="exact"/>
              <w:ind w:firstLineChars="0" w:firstLine="0"/>
              <w:rPr>
                <w:rFonts w:eastAsia="方正仿宋_GBK"/>
                <w:sz w:val="24"/>
              </w:rPr>
            </w:pPr>
            <w:r>
              <w:rPr>
                <w:rFonts w:eastAsia="方正仿宋_GBK" w:hint="eastAsia"/>
                <w:sz w:val="24"/>
              </w:rPr>
              <w:t>（</w:t>
            </w:r>
            <w:r>
              <w:rPr>
                <w:rFonts w:eastAsia="方正仿宋_GBK" w:hint="eastAsia"/>
                <w:sz w:val="24"/>
              </w:rPr>
              <w:t>4</w:t>
            </w:r>
            <w:r>
              <w:rPr>
                <w:rFonts w:eastAsia="方正仿宋_GBK" w:hint="eastAsia"/>
                <w:sz w:val="24"/>
              </w:rPr>
              <w:t>）</w:t>
            </w:r>
            <w:r>
              <w:rPr>
                <w:rFonts w:eastAsia="方正仿宋_GBK"/>
                <w:sz w:val="24"/>
              </w:rPr>
              <w:t>广泛整合工业设计企业、相关制造企业的设计资源，充分吸纳高等院校、科研院所等智力资源，</w:t>
            </w:r>
            <w:r>
              <w:rPr>
                <w:rFonts w:eastAsia="方正仿宋_GBK" w:hint="eastAsia"/>
                <w:sz w:val="24"/>
              </w:rPr>
              <w:t>成立</w:t>
            </w:r>
            <w:r>
              <w:rPr>
                <w:rFonts w:eastAsia="方正仿宋_GBK"/>
                <w:sz w:val="24"/>
              </w:rPr>
              <w:t>支撑工业设计创新发展的公共平台。</w:t>
            </w:r>
          </w:p>
        </w:tc>
        <w:tc>
          <w:tcPr>
            <w:tcW w:w="3260" w:type="dxa"/>
          </w:tcPr>
          <w:p w:rsidR="00EF47CA" w:rsidRDefault="00EF47CA" w:rsidP="002E0694">
            <w:pPr>
              <w:widowControl/>
              <w:adjustRightInd w:val="0"/>
              <w:snapToGrid w:val="0"/>
              <w:spacing w:line="320" w:lineRule="exact"/>
              <w:ind w:firstLine="480"/>
              <w:rPr>
                <w:rFonts w:eastAsia="方正仿宋_GBK"/>
                <w:sz w:val="24"/>
              </w:rPr>
            </w:pPr>
          </w:p>
        </w:tc>
        <w:tc>
          <w:tcPr>
            <w:tcW w:w="1843" w:type="dxa"/>
          </w:tcPr>
          <w:p w:rsidR="00EF47CA" w:rsidRDefault="00EF47CA" w:rsidP="002E0694">
            <w:pPr>
              <w:widowControl/>
              <w:adjustRightInd w:val="0"/>
              <w:snapToGrid w:val="0"/>
              <w:spacing w:line="320" w:lineRule="exact"/>
              <w:ind w:firstLine="480"/>
              <w:rPr>
                <w:rFonts w:eastAsia="方正仿宋_GBK"/>
                <w:sz w:val="24"/>
              </w:rPr>
            </w:pPr>
          </w:p>
        </w:tc>
      </w:tr>
      <w:tr w:rsidR="00EF47CA" w:rsidTr="002E0694">
        <w:trPr>
          <w:trHeight w:val="930"/>
        </w:trPr>
        <w:tc>
          <w:tcPr>
            <w:tcW w:w="1607" w:type="dxa"/>
            <w:vMerge/>
            <w:vAlign w:val="center"/>
          </w:tcPr>
          <w:p w:rsidR="00EF47CA" w:rsidRDefault="00EF47CA" w:rsidP="002E0694">
            <w:pPr>
              <w:widowControl/>
              <w:adjustRightInd w:val="0"/>
              <w:snapToGrid w:val="0"/>
              <w:spacing w:line="320" w:lineRule="exact"/>
              <w:ind w:firstLine="480"/>
              <w:rPr>
                <w:rFonts w:eastAsia="方正仿宋_GBK"/>
                <w:sz w:val="24"/>
              </w:rPr>
            </w:pPr>
          </w:p>
        </w:tc>
        <w:tc>
          <w:tcPr>
            <w:tcW w:w="6899" w:type="dxa"/>
            <w:vAlign w:val="center"/>
          </w:tcPr>
          <w:p w:rsidR="00EF47CA" w:rsidRDefault="00EF47CA" w:rsidP="002E0694">
            <w:pPr>
              <w:adjustRightInd w:val="0"/>
              <w:snapToGrid w:val="0"/>
              <w:spacing w:line="320" w:lineRule="exact"/>
              <w:ind w:firstLineChars="0" w:firstLine="0"/>
              <w:rPr>
                <w:rFonts w:eastAsia="方正仿宋_GBK"/>
                <w:sz w:val="24"/>
              </w:rPr>
            </w:pPr>
            <w:r>
              <w:rPr>
                <w:rFonts w:eastAsia="方正仿宋_GBK" w:hint="eastAsia"/>
                <w:sz w:val="24"/>
              </w:rPr>
              <w:t>（</w:t>
            </w:r>
            <w:r>
              <w:rPr>
                <w:rFonts w:eastAsia="方正仿宋_GBK" w:hint="eastAsia"/>
                <w:sz w:val="24"/>
              </w:rPr>
              <w:t>5</w:t>
            </w:r>
            <w:r>
              <w:rPr>
                <w:rFonts w:eastAsia="方正仿宋_GBK" w:hint="eastAsia"/>
                <w:sz w:val="24"/>
              </w:rPr>
              <w:t>）</w:t>
            </w:r>
            <w:r>
              <w:rPr>
                <w:rFonts w:eastAsia="方正仿宋_GBK"/>
                <w:sz w:val="24"/>
              </w:rPr>
              <w:t>具有专门的行业知识产权保护团队和科学合理的成果转化激励机制，能够积极促进关键共性技术的转移扩散，以及设计成果的合作共享。</w:t>
            </w:r>
          </w:p>
        </w:tc>
        <w:tc>
          <w:tcPr>
            <w:tcW w:w="3260" w:type="dxa"/>
          </w:tcPr>
          <w:p w:rsidR="00EF47CA" w:rsidRDefault="00EF47CA" w:rsidP="002E0694">
            <w:pPr>
              <w:widowControl/>
              <w:adjustRightInd w:val="0"/>
              <w:snapToGrid w:val="0"/>
              <w:spacing w:line="320" w:lineRule="exact"/>
              <w:ind w:firstLine="480"/>
              <w:rPr>
                <w:rFonts w:eastAsia="方正仿宋_GBK"/>
                <w:sz w:val="24"/>
              </w:rPr>
            </w:pPr>
          </w:p>
        </w:tc>
        <w:tc>
          <w:tcPr>
            <w:tcW w:w="1843" w:type="dxa"/>
          </w:tcPr>
          <w:p w:rsidR="00EF47CA" w:rsidRDefault="00EF47CA" w:rsidP="002E0694">
            <w:pPr>
              <w:widowControl/>
              <w:adjustRightInd w:val="0"/>
              <w:snapToGrid w:val="0"/>
              <w:spacing w:line="320" w:lineRule="exact"/>
              <w:ind w:firstLine="480"/>
              <w:rPr>
                <w:rFonts w:eastAsia="方正仿宋_GBK"/>
                <w:sz w:val="24"/>
              </w:rPr>
            </w:pPr>
          </w:p>
        </w:tc>
      </w:tr>
    </w:tbl>
    <w:p w:rsidR="00EF47CA" w:rsidRDefault="00EF47CA" w:rsidP="00EF47CA">
      <w:pPr>
        <w:widowControl/>
        <w:shd w:val="clear" w:color="auto" w:fill="FFFFFF"/>
        <w:snapToGrid w:val="0"/>
        <w:spacing w:beforeLines="50" w:before="156" w:afterLines="50" w:after="156" w:line="590" w:lineRule="exact"/>
        <w:jc w:val="center"/>
        <w:rPr>
          <w:rFonts w:ascii="方正小标宋_GBK" w:eastAsia="方正小标宋_GBK" w:hAnsi="宋体" w:cs="宋体"/>
          <w:bCs/>
          <w:kern w:val="0"/>
          <w:sz w:val="44"/>
          <w:szCs w:val="44"/>
        </w:rPr>
      </w:pPr>
      <w:r>
        <w:rPr>
          <w:rFonts w:ascii="方正小标宋_GBK" w:eastAsia="方正小标宋_GBK" w:hAnsi="宋体" w:cs="宋体" w:hint="eastAsia"/>
          <w:bCs/>
          <w:kern w:val="0"/>
          <w:sz w:val="44"/>
          <w:szCs w:val="44"/>
        </w:rPr>
        <w:lastRenderedPageBreak/>
        <w:t>江苏省</w:t>
      </w:r>
      <w:r>
        <w:rPr>
          <w:rFonts w:ascii="方正小标宋_GBK" w:eastAsia="方正小标宋_GBK" w:hAnsi="宋体" w:cs="宋体" w:hint="eastAsia"/>
          <w:bCs/>
          <w:kern w:val="0"/>
          <w:sz w:val="44"/>
        </w:rPr>
        <w:t>××</w:t>
      </w:r>
      <w:r>
        <w:rPr>
          <w:rFonts w:ascii="方正小标宋_GBK" w:eastAsia="方正小标宋_GBK" w:hAnsi="宋体" w:cs="宋体" w:hint="eastAsia"/>
          <w:bCs/>
          <w:kern w:val="0"/>
          <w:sz w:val="44"/>
          <w:szCs w:val="44"/>
        </w:rPr>
        <w:t>领域工业设计研究院验收评价</w:t>
      </w:r>
      <w:r>
        <w:rPr>
          <w:rFonts w:ascii="方正小标宋_GBK" w:eastAsia="方正小标宋_GBK" w:hAnsi="宋体" w:cs="宋体"/>
          <w:bCs/>
          <w:kern w:val="0"/>
          <w:sz w:val="44"/>
          <w:szCs w:val="44"/>
        </w:rPr>
        <w:t>表</w:t>
      </w:r>
    </w:p>
    <w:tbl>
      <w:tblPr>
        <w:tblStyle w:val="a6"/>
        <w:tblW w:w="13178" w:type="dxa"/>
        <w:tblLook w:val="04A0" w:firstRow="1" w:lastRow="0" w:firstColumn="1" w:lastColumn="0" w:noHBand="0" w:noVBand="1"/>
      </w:tblPr>
      <w:tblGrid>
        <w:gridCol w:w="1696"/>
        <w:gridCol w:w="6379"/>
        <w:gridCol w:w="3260"/>
        <w:gridCol w:w="1843"/>
      </w:tblGrid>
      <w:tr w:rsidR="00EF47CA" w:rsidTr="002E0694">
        <w:trPr>
          <w:trHeight w:val="527"/>
        </w:trPr>
        <w:tc>
          <w:tcPr>
            <w:tcW w:w="1696" w:type="dxa"/>
            <w:vAlign w:val="center"/>
          </w:tcPr>
          <w:p w:rsidR="00EF47CA" w:rsidRDefault="00EF47CA" w:rsidP="002E0694">
            <w:pPr>
              <w:widowControl/>
              <w:snapToGrid w:val="0"/>
              <w:spacing w:line="320" w:lineRule="exact"/>
              <w:ind w:firstLineChars="0" w:firstLine="0"/>
              <w:jc w:val="center"/>
              <w:rPr>
                <w:rFonts w:eastAsia="方正黑体_GBK"/>
                <w:sz w:val="28"/>
                <w:szCs w:val="28"/>
              </w:rPr>
            </w:pPr>
            <w:r>
              <w:rPr>
                <w:rFonts w:eastAsia="方正黑体_GBK"/>
                <w:sz w:val="28"/>
                <w:szCs w:val="28"/>
              </w:rPr>
              <w:t>分类</w:t>
            </w:r>
          </w:p>
        </w:tc>
        <w:tc>
          <w:tcPr>
            <w:tcW w:w="6379" w:type="dxa"/>
            <w:vAlign w:val="center"/>
          </w:tcPr>
          <w:p w:rsidR="00EF47CA" w:rsidRDefault="00EF47CA" w:rsidP="002E0694">
            <w:pPr>
              <w:widowControl/>
              <w:snapToGrid w:val="0"/>
              <w:spacing w:line="320" w:lineRule="exact"/>
              <w:ind w:firstLineChars="0" w:firstLine="0"/>
              <w:jc w:val="center"/>
              <w:rPr>
                <w:rFonts w:eastAsia="方正黑体_GBK"/>
                <w:sz w:val="28"/>
                <w:szCs w:val="28"/>
              </w:rPr>
            </w:pPr>
            <w:r>
              <w:rPr>
                <w:rFonts w:eastAsia="方正黑体_GBK"/>
                <w:sz w:val="28"/>
                <w:szCs w:val="28"/>
              </w:rPr>
              <w:t>应具备的</w:t>
            </w:r>
            <w:r>
              <w:rPr>
                <w:rFonts w:eastAsia="方正黑体_GBK" w:hint="eastAsia"/>
                <w:sz w:val="28"/>
                <w:szCs w:val="28"/>
              </w:rPr>
              <w:t>基本</w:t>
            </w:r>
            <w:r>
              <w:rPr>
                <w:rFonts w:eastAsia="方正黑体_GBK"/>
                <w:sz w:val="28"/>
                <w:szCs w:val="28"/>
              </w:rPr>
              <w:t>条件</w:t>
            </w:r>
          </w:p>
        </w:tc>
        <w:tc>
          <w:tcPr>
            <w:tcW w:w="3260" w:type="dxa"/>
            <w:vAlign w:val="center"/>
          </w:tcPr>
          <w:p w:rsidR="00EF47CA" w:rsidRDefault="00EF47CA" w:rsidP="002E0694">
            <w:pPr>
              <w:widowControl/>
              <w:snapToGrid w:val="0"/>
              <w:spacing w:line="320" w:lineRule="exact"/>
              <w:ind w:firstLineChars="0" w:firstLine="0"/>
              <w:jc w:val="center"/>
              <w:rPr>
                <w:rFonts w:eastAsia="方正黑体_GBK"/>
                <w:sz w:val="28"/>
                <w:szCs w:val="28"/>
              </w:rPr>
            </w:pPr>
            <w:r>
              <w:rPr>
                <w:rFonts w:eastAsia="方正黑体_GBK" w:hint="eastAsia"/>
                <w:sz w:val="28"/>
                <w:szCs w:val="28"/>
              </w:rPr>
              <w:t>目前已具备</w:t>
            </w:r>
            <w:r>
              <w:rPr>
                <w:rFonts w:eastAsia="方正黑体_GBK"/>
                <w:sz w:val="28"/>
                <w:szCs w:val="28"/>
              </w:rPr>
              <w:t>条件</w:t>
            </w:r>
          </w:p>
        </w:tc>
        <w:tc>
          <w:tcPr>
            <w:tcW w:w="1843" w:type="dxa"/>
            <w:vAlign w:val="center"/>
          </w:tcPr>
          <w:p w:rsidR="00EF47CA" w:rsidRDefault="00EF47CA" w:rsidP="002E0694">
            <w:pPr>
              <w:widowControl/>
              <w:snapToGrid w:val="0"/>
              <w:spacing w:line="320" w:lineRule="exact"/>
              <w:ind w:firstLineChars="0" w:firstLine="0"/>
              <w:jc w:val="center"/>
              <w:rPr>
                <w:rFonts w:eastAsia="方正黑体_GBK"/>
                <w:sz w:val="24"/>
              </w:rPr>
            </w:pPr>
            <w:r>
              <w:rPr>
                <w:rFonts w:eastAsia="方正黑体_GBK" w:hint="eastAsia"/>
                <w:sz w:val="28"/>
                <w:szCs w:val="28"/>
              </w:rPr>
              <w:t>自</w:t>
            </w:r>
            <w:r>
              <w:rPr>
                <w:rFonts w:eastAsia="方正黑体_GBK"/>
                <w:sz w:val="28"/>
                <w:szCs w:val="28"/>
              </w:rPr>
              <w:t>评</w:t>
            </w:r>
            <w:r>
              <w:rPr>
                <w:rFonts w:eastAsia="方正黑体_GBK" w:hint="eastAsia"/>
                <w:sz w:val="28"/>
                <w:szCs w:val="28"/>
              </w:rPr>
              <w:t>分</w:t>
            </w:r>
          </w:p>
        </w:tc>
      </w:tr>
      <w:tr w:rsidR="00EF47CA" w:rsidTr="002E0694">
        <w:trPr>
          <w:trHeight w:val="1346"/>
        </w:trPr>
        <w:tc>
          <w:tcPr>
            <w:tcW w:w="1696" w:type="dxa"/>
            <w:vMerge w:val="restart"/>
            <w:vAlign w:val="center"/>
          </w:tcPr>
          <w:p w:rsidR="00EF47CA" w:rsidRDefault="00EF47CA" w:rsidP="002E0694">
            <w:pPr>
              <w:widowControl/>
              <w:adjustRightInd w:val="0"/>
              <w:snapToGrid w:val="0"/>
              <w:spacing w:line="320" w:lineRule="exact"/>
              <w:ind w:firstLineChars="0" w:firstLine="0"/>
              <w:rPr>
                <w:rFonts w:eastAsia="方正仿宋_GBK"/>
                <w:sz w:val="24"/>
              </w:rPr>
            </w:pPr>
            <w:r>
              <w:rPr>
                <w:rFonts w:eastAsia="方正仿宋_GBK" w:hint="eastAsia"/>
                <w:sz w:val="24"/>
              </w:rPr>
              <w:t>4</w:t>
            </w:r>
            <w:r>
              <w:rPr>
                <w:rFonts w:eastAsia="方正仿宋_GBK" w:hint="eastAsia"/>
                <w:sz w:val="24"/>
              </w:rPr>
              <w:t>、</w:t>
            </w:r>
            <w:r>
              <w:rPr>
                <w:rFonts w:eastAsia="方正仿宋_GBK"/>
                <w:sz w:val="24"/>
              </w:rPr>
              <w:t>成果转化</w:t>
            </w:r>
          </w:p>
          <w:p w:rsidR="00EF47CA" w:rsidRDefault="00EF47CA" w:rsidP="002E0694">
            <w:pPr>
              <w:adjustRightInd w:val="0"/>
              <w:snapToGrid w:val="0"/>
              <w:spacing w:line="320" w:lineRule="exact"/>
              <w:ind w:firstLineChars="150" w:firstLine="360"/>
              <w:rPr>
                <w:rFonts w:eastAsia="方正仿宋_GBK"/>
                <w:sz w:val="24"/>
              </w:rPr>
            </w:pPr>
            <w:r>
              <w:rPr>
                <w:rFonts w:eastAsia="方正仿宋_GBK" w:hint="eastAsia"/>
                <w:sz w:val="24"/>
              </w:rPr>
              <w:t>（</w:t>
            </w:r>
            <w:r>
              <w:rPr>
                <w:rFonts w:eastAsia="方正仿宋_GBK" w:hint="eastAsia"/>
                <w:sz w:val="24"/>
              </w:rPr>
              <w:t>30</w:t>
            </w:r>
            <w:r>
              <w:rPr>
                <w:rFonts w:eastAsia="方正仿宋_GBK" w:hint="eastAsia"/>
                <w:sz w:val="24"/>
              </w:rPr>
              <w:t>分）</w:t>
            </w:r>
          </w:p>
        </w:tc>
        <w:tc>
          <w:tcPr>
            <w:tcW w:w="6379" w:type="dxa"/>
            <w:vAlign w:val="center"/>
          </w:tcPr>
          <w:p w:rsidR="00EF47CA" w:rsidRDefault="00EF47CA" w:rsidP="002E0694">
            <w:pPr>
              <w:widowControl/>
              <w:adjustRightInd w:val="0"/>
              <w:snapToGrid w:val="0"/>
              <w:spacing w:line="320" w:lineRule="exact"/>
              <w:ind w:firstLineChars="0" w:firstLine="0"/>
              <w:rPr>
                <w:rFonts w:eastAsia="方正仿宋_GBK"/>
                <w:sz w:val="24"/>
              </w:rPr>
            </w:pPr>
            <w:r>
              <w:rPr>
                <w:rFonts w:eastAsia="方正仿宋_GBK" w:hint="eastAsia"/>
                <w:sz w:val="24"/>
              </w:rPr>
              <w:t>（</w:t>
            </w:r>
            <w:r>
              <w:rPr>
                <w:rFonts w:eastAsia="方正仿宋_GBK" w:hint="eastAsia"/>
                <w:sz w:val="24"/>
              </w:rPr>
              <w:t>6</w:t>
            </w:r>
            <w:r>
              <w:rPr>
                <w:rFonts w:eastAsia="方正仿宋_GBK" w:hint="eastAsia"/>
                <w:sz w:val="24"/>
              </w:rPr>
              <w:t>）</w:t>
            </w:r>
            <w:r>
              <w:rPr>
                <w:rFonts w:eastAsia="方正仿宋_GBK"/>
                <w:sz w:val="24"/>
              </w:rPr>
              <w:t>对工业设计关键共性技术研究在行业内有重要影响</w:t>
            </w:r>
            <w:r>
              <w:rPr>
                <w:rFonts w:eastAsia="方正仿宋_GBK" w:hint="eastAsia"/>
                <w:sz w:val="24"/>
              </w:rPr>
              <w:t>，</w:t>
            </w:r>
            <w:r>
              <w:rPr>
                <w:rFonts w:eastAsia="方正仿宋_GBK"/>
                <w:sz w:val="24"/>
              </w:rPr>
              <w:t>完成市级以上研究课题不少于</w:t>
            </w:r>
            <w:r>
              <w:rPr>
                <w:rFonts w:eastAsia="方正仿宋_GBK"/>
                <w:sz w:val="24"/>
              </w:rPr>
              <w:t>2</w:t>
            </w:r>
            <w:r>
              <w:rPr>
                <w:rFonts w:eastAsia="方正仿宋_GBK"/>
                <w:sz w:val="24"/>
              </w:rPr>
              <w:t>项（其中省</w:t>
            </w:r>
            <w:r>
              <w:rPr>
                <w:rFonts w:eastAsia="方正仿宋_GBK" w:hint="eastAsia"/>
                <w:sz w:val="24"/>
              </w:rPr>
              <w:t>级</w:t>
            </w:r>
            <w:r>
              <w:rPr>
                <w:rFonts w:eastAsia="方正仿宋_GBK"/>
                <w:sz w:val="24"/>
              </w:rPr>
              <w:t>以上研究课题至少</w:t>
            </w:r>
            <w:r>
              <w:rPr>
                <w:rFonts w:eastAsia="方正仿宋_GBK"/>
                <w:sz w:val="24"/>
              </w:rPr>
              <w:t>1</w:t>
            </w:r>
            <w:r>
              <w:rPr>
                <w:rFonts w:eastAsia="方正仿宋_GBK"/>
                <w:sz w:val="24"/>
              </w:rPr>
              <w:t>项）</w:t>
            </w:r>
            <w:r>
              <w:rPr>
                <w:rFonts w:eastAsia="方正仿宋_GBK" w:hint="eastAsia"/>
                <w:sz w:val="24"/>
              </w:rPr>
              <w:t>。（</w:t>
            </w:r>
            <w:r>
              <w:rPr>
                <w:rFonts w:eastAsia="方正仿宋_GBK" w:hint="eastAsia"/>
                <w:sz w:val="24"/>
              </w:rPr>
              <w:t>10</w:t>
            </w:r>
            <w:r>
              <w:rPr>
                <w:rFonts w:eastAsia="方正仿宋_GBK" w:hint="eastAsia"/>
                <w:sz w:val="24"/>
              </w:rPr>
              <w:t>分）</w:t>
            </w:r>
          </w:p>
        </w:tc>
        <w:tc>
          <w:tcPr>
            <w:tcW w:w="3260" w:type="dxa"/>
          </w:tcPr>
          <w:p w:rsidR="00EF47CA" w:rsidRDefault="00EF47CA" w:rsidP="002E0694">
            <w:pPr>
              <w:widowControl/>
              <w:adjustRightInd w:val="0"/>
              <w:snapToGrid w:val="0"/>
              <w:spacing w:line="320" w:lineRule="exact"/>
              <w:ind w:firstLine="480"/>
              <w:rPr>
                <w:rFonts w:eastAsia="方正仿宋_GBK"/>
                <w:sz w:val="24"/>
              </w:rPr>
            </w:pPr>
          </w:p>
        </w:tc>
        <w:tc>
          <w:tcPr>
            <w:tcW w:w="1843" w:type="dxa"/>
          </w:tcPr>
          <w:p w:rsidR="00EF47CA" w:rsidRDefault="00EF47CA" w:rsidP="002E0694">
            <w:pPr>
              <w:widowControl/>
              <w:adjustRightInd w:val="0"/>
              <w:snapToGrid w:val="0"/>
              <w:spacing w:line="320" w:lineRule="exact"/>
              <w:ind w:firstLine="480"/>
              <w:rPr>
                <w:rFonts w:eastAsia="方正仿宋_GBK"/>
                <w:sz w:val="24"/>
              </w:rPr>
            </w:pPr>
          </w:p>
        </w:tc>
      </w:tr>
      <w:tr w:rsidR="00EF47CA" w:rsidTr="002E0694">
        <w:trPr>
          <w:trHeight w:val="720"/>
        </w:trPr>
        <w:tc>
          <w:tcPr>
            <w:tcW w:w="1696" w:type="dxa"/>
            <w:vMerge/>
            <w:vAlign w:val="center"/>
          </w:tcPr>
          <w:p w:rsidR="00EF47CA" w:rsidRDefault="00EF47CA" w:rsidP="002E0694">
            <w:pPr>
              <w:widowControl/>
              <w:adjustRightInd w:val="0"/>
              <w:snapToGrid w:val="0"/>
              <w:spacing w:line="320" w:lineRule="exact"/>
              <w:ind w:firstLine="480"/>
              <w:rPr>
                <w:rFonts w:eastAsia="方正仿宋_GBK"/>
                <w:sz w:val="24"/>
              </w:rPr>
            </w:pPr>
          </w:p>
        </w:tc>
        <w:tc>
          <w:tcPr>
            <w:tcW w:w="6379" w:type="dxa"/>
            <w:vAlign w:val="center"/>
          </w:tcPr>
          <w:p w:rsidR="00EF47CA" w:rsidRDefault="00EF47CA" w:rsidP="002E0694">
            <w:pPr>
              <w:widowControl/>
              <w:adjustRightInd w:val="0"/>
              <w:snapToGrid w:val="0"/>
              <w:spacing w:line="320" w:lineRule="exact"/>
              <w:ind w:firstLineChars="0" w:firstLine="0"/>
              <w:rPr>
                <w:rFonts w:eastAsia="方正仿宋_GBK"/>
                <w:sz w:val="24"/>
              </w:rPr>
            </w:pPr>
            <w:r>
              <w:rPr>
                <w:rFonts w:eastAsia="方正仿宋_GBK" w:hint="eastAsia"/>
                <w:sz w:val="24"/>
              </w:rPr>
              <w:t>（</w:t>
            </w:r>
            <w:r>
              <w:rPr>
                <w:rFonts w:eastAsia="方正仿宋_GBK" w:hint="eastAsia"/>
                <w:sz w:val="24"/>
              </w:rPr>
              <w:t>7</w:t>
            </w:r>
            <w:r>
              <w:rPr>
                <w:rFonts w:eastAsia="方正仿宋_GBK" w:hint="eastAsia"/>
                <w:sz w:val="24"/>
              </w:rPr>
              <w:t>）</w:t>
            </w:r>
            <w:r>
              <w:rPr>
                <w:rFonts w:eastAsia="方正仿宋_GBK"/>
                <w:sz w:val="24"/>
              </w:rPr>
              <w:t>形成实用新型和发明专利（含受理）不少于</w:t>
            </w:r>
            <w:r>
              <w:rPr>
                <w:rFonts w:eastAsia="方正仿宋_GBK"/>
                <w:sz w:val="24"/>
              </w:rPr>
              <w:t>10</w:t>
            </w:r>
            <w:r>
              <w:rPr>
                <w:rFonts w:eastAsia="方正仿宋_GBK"/>
                <w:sz w:val="24"/>
              </w:rPr>
              <w:t>项。</w:t>
            </w:r>
            <w:r>
              <w:rPr>
                <w:rFonts w:eastAsia="方正仿宋_GBK" w:hint="eastAsia"/>
                <w:sz w:val="24"/>
              </w:rPr>
              <w:t>（</w:t>
            </w:r>
            <w:r>
              <w:rPr>
                <w:rFonts w:eastAsia="方正仿宋_GBK" w:hint="eastAsia"/>
                <w:sz w:val="24"/>
              </w:rPr>
              <w:t>10</w:t>
            </w:r>
            <w:r>
              <w:rPr>
                <w:rFonts w:eastAsia="方正仿宋_GBK" w:hint="eastAsia"/>
                <w:sz w:val="24"/>
              </w:rPr>
              <w:t>分）</w:t>
            </w:r>
          </w:p>
        </w:tc>
        <w:tc>
          <w:tcPr>
            <w:tcW w:w="3260" w:type="dxa"/>
          </w:tcPr>
          <w:p w:rsidR="00EF47CA" w:rsidRDefault="00EF47CA" w:rsidP="002E0694">
            <w:pPr>
              <w:widowControl/>
              <w:adjustRightInd w:val="0"/>
              <w:snapToGrid w:val="0"/>
              <w:spacing w:line="320" w:lineRule="exact"/>
              <w:ind w:firstLine="480"/>
              <w:rPr>
                <w:rFonts w:eastAsia="方正仿宋_GBK"/>
                <w:sz w:val="24"/>
              </w:rPr>
            </w:pPr>
          </w:p>
        </w:tc>
        <w:tc>
          <w:tcPr>
            <w:tcW w:w="1843" w:type="dxa"/>
          </w:tcPr>
          <w:p w:rsidR="00EF47CA" w:rsidRDefault="00EF47CA" w:rsidP="002E0694">
            <w:pPr>
              <w:widowControl/>
              <w:adjustRightInd w:val="0"/>
              <w:snapToGrid w:val="0"/>
              <w:spacing w:line="320" w:lineRule="exact"/>
              <w:ind w:firstLine="480"/>
              <w:rPr>
                <w:rFonts w:eastAsia="方正仿宋_GBK"/>
                <w:sz w:val="24"/>
              </w:rPr>
            </w:pPr>
          </w:p>
        </w:tc>
      </w:tr>
      <w:tr w:rsidR="00EF47CA" w:rsidTr="002E0694">
        <w:trPr>
          <w:trHeight w:val="930"/>
        </w:trPr>
        <w:tc>
          <w:tcPr>
            <w:tcW w:w="1696" w:type="dxa"/>
            <w:vMerge/>
            <w:vAlign w:val="center"/>
          </w:tcPr>
          <w:p w:rsidR="00EF47CA" w:rsidRDefault="00EF47CA" w:rsidP="002E0694">
            <w:pPr>
              <w:widowControl/>
              <w:adjustRightInd w:val="0"/>
              <w:snapToGrid w:val="0"/>
              <w:spacing w:line="320" w:lineRule="exact"/>
              <w:ind w:firstLine="480"/>
              <w:rPr>
                <w:rFonts w:eastAsia="方正仿宋_GBK"/>
                <w:sz w:val="24"/>
              </w:rPr>
            </w:pPr>
          </w:p>
        </w:tc>
        <w:tc>
          <w:tcPr>
            <w:tcW w:w="6379" w:type="dxa"/>
            <w:vAlign w:val="center"/>
          </w:tcPr>
          <w:p w:rsidR="00EF47CA" w:rsidRDefault="00EF47CA" w:rsidP="002E0694">
            <w:pPr>
              <w:adjustRightInd w:val="0"/>
              <w:snapToGrid w:val="0"/>
              <w:spacing w:line="320" w:lineRule="exact"/>
              <w:ind w:firstLineChars="0" w:firstLine="0"/>
              <w:rPr>
                <w:rFonts w:eastAsia="方正仿宋_GBK"/>
                <w:sz w:val="24"/>
              </w:rPr>
            </w:pPr>
            <w:r>
              <w:rPr>
                <w:rFonts w:eastAsia="方正仿宋_GBK"/>
                <w:sz w:val="24"/>
              </w:rPr>
              <w:t>（</w:t>
            </w:r>
            <w:r>
              <w:rPr>
                <w:rFonts w:eastAsia="方正仿宋_GBK"/>
                <w:sz w:val="24"/>
              </w:rPr>
              <w:t>8</w:t>
            </w:r>
            <w:r>
              <w:rPr>
                <w:rFonts w:eastAsia="方正仿宋_GBK"/>
                <w:sz w:val="24"/>
              </w:rPr>
              <w:t>）完成业内公认的高水平设计开发项目每年不少于</w:t>
            </w:r>
            <w:r>
              <w:rPr>
                <w:rFonts w:eastAsia="方正仿宋_GBK"/>
                <w:sz w:val="24"/>
              </w:rPr>
              <w:t>1</w:t>
            </w:r>
            <w:r>
              <w:rPr>
                <w:rFonts w:eastAsia="方正仿宋_GBK"/>
                <w:sz w:val="24"/>
              </w:rPr>
              <w:t>项，并产生积极的经济或社会效益。</w:t>
            </w:r>
            <w:r>
              <w:rPr>
                <w:rFonts w:eastAsia="方正仿宋_GBK" w:hint="eastAsia"/>
                <w:sz w:val="24"/>
              </w:rPr>
              <w:t>（</w:t>
            </w:r>
            <w:r>
              <w:rPr>
                <w:rFonts w:eastAsia="方正仿宋_GBK" w:hint="eastAsia"/>
                <w:sz w:val="24"/>
              </w:rPr>
              <w:t>10</w:t>
            </w:r>
            <w:r>
              <w:rPr>
                <w:rFonts w:eastAsia="方正仿宋_GBK" w:hint="eastAsia"/>
                <w:sz w:val="24"/>
              </w:rPr>
              <w:t>分）</w:t>
            </w:r>
          </w:p>
        </w:tc>
        <w:tc>
          <w:tcPr>
            <w:tcW w:w="3260" w:type="dxa"/>
          </w:tcPr>
          <w:p w:rsidR="00EF47CA" w:rsidRDefault="00EF47CA" w:rsidP="002E0694">
            <w:pPr>
              <w:widowControl/>
              <w:adjustRightInd w:val="0"/>
              <w:snapToGrid w:val="0"/>
              <w:spacing w:line="320" w:lineRule="exact"/>
              <w:ind w:firstLine="480"/>
              <w:rPr>
                <w:rFonts w:eastAsia="方正仿宋_GBK"/>
                <w:sz w:val="24"/>
              </w:rPr>
            </w:pPr>
          </w:p>
        </w:tc>
        <w:tc>
          <w:tcPr>
            <w:tcW w:w="1843" w:type="dxa"/>
          </w:tcPr>
          <w:p w:rsidR="00EF47CA" w:rsidRDefault="00EF47CA" w:rsidP="002E0694">
            <w:pPr>
              <w:widowControl/>
              <w:adjustRightInd w:val="0"/>
              <w:snapToGrid w:val="0"/>
              <w:spacing w:line="320" w:lineRule="exact"/>
              <w:ind w:firstLine="480"/>
              <w:rPr>
                <w:rFonts w:eastAsia="方正仿宋_GBK"/>
                <w:sz w:val="24"/>
              </w:rPr>
            </w:pPr>
          </w:p>
        </w:tc>
      </w:tr>
      <w:tr w:rsidR="00EF47CA" w:rsidTr="002E0694">
        <w:trPr>
          <w:trHeight w:val="615"/>
        </w:trPr>
        <w:tc>
          <w:tcPr>
            <w:tcW w:w="1696" w:type="dxa"/>
            <w:vMerge w:val="restart"/>
            <w:vAlign w:val="center"/>
          </w:tcPr>
          <w:p w:rsidR="00EF47CA" w:rsidRDefault="00EF47CA" w:rsidP="002E0694">
            <w:pPr>
              <w:widowControl/>
              <w:adjustRightInd w:val="0"/>
              <w:snapToGrid w:val="0"/>
              <w:spacing w:line="320" w:lineRule="exact"/>
              <w:ind w:left="360" w:hangingChars="150" w:hanging="360"/>
              <w:rPr>
                <w:rFonts w:eastAsia="方正仿宋_GBK"/>
                <w:sz w:val="24"/>
              </w:rPr>
            </w:pPr>
            <w:r>
              <w:rPr>
                <w:rFonts w:eastAsia="方正仿宋_GBK" w:hint="eastAsia"/>
                <w:sz w:val="24"/>
              </w:rPr>
              <w:t>5</w:t>
            </w:r>
            <w:r>
              <w:rPr>
                <w:rFonts w:eastAsia="方正仿宋_GBK" w:hint="eastAsia"/>
                <w:sz w:val="24"/>
              </w:rPr>
              <w:t>、</w:t>
            </w:r>
            <w:r>
              <w:rPr>
                <w:rFonts w:eastAsia="方正仿宋_GBK"/>
                <w:sz w:val="24"/>
              </w:rPr>
              <w:t>可持续发展</w:t>
            </w:r>
            <w:r>
              <w:rPr>
                <w:rFonts w:eastAsia="方正仿宋_GBK" w:hint="eastAsia"/>
                <w:sz w:val="24"/>
              </w:rPr>
              <w:t>（</w:t>
            </w:r>
            <w:r>
              <w:rPr>
                <w:rFonts w:eastAsia="方正仿宋_GBK" w:hint="eastAsia"/>
                <w:sz w:val="24"/>
              </w:rPr>
              <w:t>20</w:t>
            </w:r>
            <w:r>
              <w:rPr>
                <w:rFonts w:eastAsia="方正仿宋_GBK" w:hint="eastAsia"/>
                <w:sz w:val="24"/>
              </w:rPr>
              <w:t>分）</w:t>
            </w:r>
          </w:p>
        </w:tc>
        <w:tc>
          <w:tcPr>
            <w:tcW w:w="6379" w:type="dxa"/>
            <w:vAlign w:val="center"/>
          </w:tcPr>
          <w:p w:rsidR="00EF47CA" w:rsidRDefault="00EF47CA" w:rsidP="002E0694">
            <w:pPr>
              <w:adjustRightInd w:val="0"/>
              <w:snapToGrid w:val="0"/>
              <w:spacing w:line="320" w:lineRule="exact"/>
              <w:ind w:firstLineChars="0" w:firstLine="0"/>
              <w:rPr>
                <w:rFonts w:eastAsia="方正仿宋_GBK"/>
                <w:sz w:val="24"/>
              </w:rPr>
            </w:pPr>
            <w:r>
              <w:rPr>
                <w:rFonts w:eastAsia="方正仿宋_GBK" w:hint="eastAsia"/>
                <w:sz w:val="24"/>
              </w:rPr>
              <w:t>（</w:t>
            </w:r>
            <w:r>
              <w:rPr>
                <w:rFonts w:eastAsia="方正仿宋_GBK" w:hint="eastAsia"/>
                <w:sz w:val="24"/>
              </w:rPr>
              <w:t>9</w:t>
            </w:r>
            <w:r>
              <w:rPr>
                <w:rFonts w:eastAsia="方正仿宋_GBK" w:hint="eastAsia"/>
                <w:sz w:val="24"/>
              </w:rPr>
              <w:t>）</w:t>
            </w:r>
            <w:r>
              <w:rPr>
                <w:rFonts w:eastAsia="方正仿宋_GBK"/>
                <w:sz w:val="24"/>
              </w:rPr>
              <w:t>具备良好的可持续发展能力，形成明确的盈利模式。</w:t>
            </w:r>
            <w:r>
              <w:rPr>
                <w:rFonts w:eastAsia="方正仿宋_GBK" w:hint="eastAsia"/>
                <w:sz w:val="24"/>
              </w:rPr>
              <w:t>（</w:t>
            </w:r>
            <w:r>
              <w:rPr>
                <w:rFonts w:eastAsia="方正仿宋_GBK" w:hint="eastAsia"/>
                <w:sz w:val="24"/>
              </w:rPr>
              <w:t>10</w:t>
            </w:r>
            <w:r>
              <w:rPr>
                <w:rFonts w:eastAsia="方正仿宋_GBK" w:hint="eastAsia"/>
                <w:sz w:val="24"/>
              </w:rPr>
              <w:t>分）</w:t>
            </w:r>
          </w:p>
        </w:tc>
        <w:tc>
          <w:tcPr>
            <w:tcW w:w="3260" w:type="dxa"/>
          </w:tcPr>
          <w:p w:rsidR="00EF47CA" w:rsidRDefault="00EF47CA" w:rsidP="002E0694">
            <w:pPr>
              <w:widowControl/>
              <w:adjustRightInd w:val="0"/>
              <w:snapToGrid w:val="0"/>
              <w:spacing w:line="320" w:lineRule="exact"/>
              <w:ind w:firstLine="600"/>
              <w:rPr>
                <w:rFonts w:eastAsia="方正仿宋_GBK"/>
                <w:sz w:val="30"/>
                <w:szCs w:val="30"/>
              </w:rPr>
            </w:pPr>
          </w:p>
        </w:tc>
        <w:tc>
          <w:tcPr>
            <w:tcW w:w="1843" w:type="dxa"/>
          </w:tcPr>
          <w:p w:rsidR="00EF47CA" w:rsidRDefault="00EF47CA" w:rsidP="002E0694">
            <w:pPr>
              <w:widowControl/>
              <w:adjustRightInd w:val="0"/>
              <w:snapToGrid w:val="0"/>
              <w:spacing w:line="320" w:lineRule="exact"/>
              <w:ind w:firstLine="600"/>
              <w:rPr>
                <w:rFonts w:eastAsia="方正仿宋_GBK"/>
                <w:sz w:val="30"/>
                <w:szCs w:val="30"/>
              </w:rPr>
            </w:pPr>
          </w:p>
        </w:tc>
      </w:tr>
      <w:tr w:rsidR="00EF47CA" w:rsidTr="002E0694">
        <w:trPr>
          <w:trHeight w:val="1290"/>
        </w:trPr>
        <w:tc>
          <w:tcPr>
            <w:tcW w:w="1696" w:type="dxa"/>
            <w:vMerge/>
            <w:vAlign w:val="center"/>
          </w:tcPr>
          <w:p w:rsidR="00EF47CA" w:rsidRDefault="00EF47CA" w:rsidP="002E0694">
            <w:pPr>
              <w:widowControl/>
              <w:adjustRightInd w:val="0"/>
              <w:snapToGrid w:val="0"/>
              <w:spacing w:line="320" w:lineRule="exact"/>
              <w:ind w:left="360" w:hangingChars="150" w:hanging="360"/>
              <w:rPr>
                <w:rFonts w:eastAsia="方正仿宋_GBK"/>
                <w:sz w:val="24"/>
              </w:rPr>
            </w:pPr>
          </w:p>
        </w:tc>
        <w:tc>
          <w:tcPr>
            <w:tcW w:w="6379" w:type="dxa"/>
            <w:vAlign w:val="center"/>
          </w:tcPr>
          <w:p w:rsidR="00EF47CA" w:rsidRDefault="00EF47CA" w:rsidP="002E0694">
            <w:pPr>
              <w:adjustRightInd w:val="0"/>
              <w:snapToGrid w:val="0"/>
              <w:spacing w:line="320" w:lineRule="exact"/>
              <w:ind w:firstLineChars="0" w:firstLine="0"/>
              <w:rPr>
                <w:rFonts w:eastAsia="方正仿宋_GBK"/>
                <w:sz w:val="24"/>
              </w:rPr>
            </w:pPr>
            <w:r>
              <w:rPr>
                <w:rFonts w:eastAsia="方正仿宋_GBK" w:hint="eastAsia"/>
                <w:sz w:val="24"/>
              </w:rPr>
              <w:t>（</w:t>
            </w:r>
            <w:r>
              <w:rPr>
                <w:rFonts w:eastAsia="方正仿宋_GBK" w:hint="eastAsia"/>
                <w:sz w:val="24"/>
              </w:rPr>
              <w:t>10</w:t>
            </w:r>
            <w:r>
              <w:rPr>
                <w:rFonts w:eastAsia="方正仿宋_GBK" w:hint="eastAsia"/>
                <w:sz w:val="24"/>
              </w:rPr>
              <w:t>）</w:t>
            </w:r>
            <w:r>
              <w:rPr>
                <w:rFonts w:eastAsia="方正仿宋_GBK"/>
                <w:sz w:val="24"/>
              </w:rPr>
              <w:t>通过为政府部门和行业提供战略咨询、设计验证、样品试制、产品测试、数据库支撑等服务，以及技术股权收入、技术成果转化、市场化机制与社会资本合作等运作模式，形成健康稳定的收入来源。</w:t>
            </w:r>
            <w:r>
              <w:rPr>
                <w:rFonts w:eastAsia="方正仿宋_GBK" w:hint="eastAsia"/>
                <w:sz w:val="24"/>
              </w:rPr>
              <w:t>（</w:t>
            </w:r>
            <w:r>
              <w:rPr>
                <w:rFonts w:eastAsia="方正仿宋_GBK" w:hint="eastAsia"/>
                <w:sz w:val="24"/>
              </w:rPr>
              <w:t>10</w:t>
            </w:r>
            <w:r>
              <w:rPr>
                <w:rFonts w:eastAsia="方正仿宋_GBK" w:hint="eastAsia"/>
                <w:sz w:val="24"/>
              </w:rPr>
              <w:t>分）</w:t>
            </w:r>
          </w:p>
        </w:tc>
        <w:tc>
          <w:tcPr>
            <w:tcW w:w="3260" w:type="dxa"/>
          </w:tcPr>
          <w:p w:rsidR="00EF47CA" w:rsidRDefault="00EF47CA" w:rsidP="002E0694">
            <w:pPr>
              <w:widowControl/>
              <w:adjustRightInd w:val="0"/>
              <w:snapToGrid w:val="0"/>
              <w:spacing w:line="320" w:lineRule="exact"/>
              <w:ind w:firstLine="600"/>
              <w:rPr>
                <w:rFonts w:eastAsia="方正仿宋_GBK"/>
                <w:sz w:val="30"/>
                <w:szCs w:val="30"/>
              </w:rPr>
            </w:pPr>
          </w:p>
        </w:tc>
        <w:tc>
          <w:tcPr>
            <w:tcW w:w="1843" w:type="dxa"/>
          </w:tcPr>
          <w:p w:rsidR="00EF47CA" w:rsidRDefault="00EF47CA" w:rsidP="002E0694">
            <w:pPr>
              <w:widowControl/>
              <w:adjustRightInd w:val="0"/>
              <w:snapToGrid w:val="0"/>
              <w:spacing w:line="320" w:lineRule="exact"/>
              <w:ind w:firstLine="600"/>
              <w:rPr>
                <w:rFonts w:eastAsia="方正仿宋_GBK"/>
                <w:sz w:val="30"/>
                <w:szCs w:val="30"/>
              </w:rPr>
            </w:pPr>
          </w:p>
        </w:tc>
      </w:tr>
    </w:tbl>
    <w:p w:rsidR="00521EDA" w:rsidRPr="00EF47CA" w:rsidRDefault="00EF47CA" w:rsidP="00EF47CA">
      <w:pPr>
        <w:widowControl/>
        <w:snapToGrid w:val="0"/>
        <w:spacing w:line="590" w:lineRule="exact"/>
        <w:rPr>
          <w:rFonts w:eastAsia="方正仿宋_GBK"/>
          <w:sz w:val="32"/>
          <w:szCs w:val="32"/>
          <w:shd w:val="pct10" w:color="auto" w:fill="FFFFFF"/>
        </w:rPr>
      </w:pPr>
      <w:r>
        <w:rPr>
          <w:rFonts w:eastAsia="方正仿宋_GBK" w:hint="eastAsia"/>
          <w:sz w:val="32"/>
          <w:szCs w:val="32"/>
          <w:shd w:val="pct10" w:color="auto" w:fill="FFFFFF"/>
        </w:rPr>
        <w:t>备注</w:t>
      </w:r>
      <w:r>
        <w:rPr>
          <w:rFonts w:eastAsia="方正仿宋_GBK"/>
          <w:sz w:val="32"/>
          <w:szCs w:val="32"/>
          <w:shd w:val="pct10" w:color="auto" w:fill="FFFFFF"/>
        </w:rPr>
        <w:t>：验收评价表</w:t>
      </w:r>
      <w:r>
        <w:rPr>
          <w:rFonts w:eastAsia="方正仿宋_GBK" w:hint="eastAsia"/>
          <w:sz w:val="32"/>
          <w:szCs w:val="32"/>
          <w:shd w:val="pct10" w:color="auto" w:fill="FFFFFF"/>
        </w:rPr>
        <w:t>依据</w:t>
      </w:r>
      <w:r>
        <w:rPr>
          <w:rFonts w:eastAsia="方正仿宋_GBK"/>
          <w:sz w:val="32"/>
          <w:szCs w:val="32"/>
          <w:shd w:val="pct10" w:color="auto" w:fill="FFFFFF"/>
        </w:rPr>
        <w:t>《</w:t>
      </w:r>
      <w:r>
        <w:rPr>
          <w:rFonts w:eastAsia="方正仿宋_GBK" w:hint="eastAsia"/>
          <w:sz w:val="32"/>
          <w:szCs w:val="32"/>
          <w:shd w:val="pct10" w:color="auto" w:fill="FFFFFF"/>
        </w:rPr>
        <w:t>江苏省</w:t>
      </w:r>
      <w:r>
        <w:rPr>
          <w:rFonts w:eastAsia="方正仿宋_GBK"/>
          <w:sz w:val="32"/>
          <w:szCs w:val="32"/>
          <w:shd w:val="pct10" w:color="auto" w:fill="FFFFFF"/>
        </w:rPr>
        <w:t>重点领域工业设计研究院验收条件》</w:t>
      </w:r>
      <w:r>
        <w:rPr>
          <w:rFonts w:eastAsia="方正仿宋_GBK" w:hint="eastAsia"/>
          <w:sz w:val="32"/>
          <w:szCs w:val="32"/>
          <w:shd w:val="pct10" w:color="auto" w:fill="FFFFFF"/>
        </w:rPr>
        <w:t>编制</w:t>
      </w:r>
      <w:r>
        <w:rPr>
          <w:rFonts w:eastAsia="方正仿宋_GBK"/>
          <w:sz w:val="32"/>
          <w:szCs w:val="32"/>
          <w:shd w:val="pct10" w:color="auto" w:fill="FFFFFF"/>
        </w:rPr>
        <w:t>，其中</w:t>
      </w:r>
      <w:r>
        <w:rPr>
          <w:rFonts w:eastAsia="方正仿宋_GBK" w:hint="eastAsia"/>
          <w:sz w:val="32"/>
          <w:szCs w:val="32"/>
          <w:shd w:val="pct10" w:color="auto" w:fill="FFFFFF"/>
        </w:rPr>
        <w:t>“独立</w:t>
      </w:r>
      <w:r>
        <w:rPr>
          <w:rFonts w:eastAsia="方正仿宋_GBK"/>
          <w:sz w:val="32"/>
          <w:szCs w:val="32"/>
          <w:shd w:val="pct10" w:color="auto" w:fill="FFFFFF"/>
        </w:rPr>
        <w:t>法人</w:t>
      </w:r>
      <w:r>
        <w:rPr>
          <w:rFonts w:eastAsia="方正仿宋_GBK" w:hint="eastAsia"/>
          <w:sz w:val="32"/>
          <w:szCs w:val="32"/>
          <w:shd w:val="pct10" w:color="auto" w:fill="FFFFFF"/>
        </w:rPr>
        <w:t>”不计</w:t>
      </w:r>
      <w:r>
        <w:rPr>
          <w:rFonts w:eastAsia="方正仿宋_GBK"/>
          <w:sz w:val="32"/>
          <w:szCs w:val="32"/>
          <w:shd w:val="pct10" w:color="auto" w:fill="FFFFFF"/>
        </w:rPr>
        <w:t>分，</w:t>
      </w:r>
      <w:r>
        <w:rPr>
          <w:rFonts w:eastAsia="方正仿宋_GBK" w:hint="eastAsia"/>
          <w:sz w:val="32"/>
          <w:szCs w:val="32"/>
          <w:shd w:val="pct10" w:color="auto" w:fill="FFFFFF"/>
        </w:rPr>
        <w:t>“基础</w:t>
      </w:r>
      <w:r>
        <w:rPr>
          <w:rFonts w:eastAsia="方正仿宋_GBK"/>
          <w:sz w:val="32"/>
          <w:szCs w:val="32"/>
          <w:shd w:val="pct10" w:color="auto" w:fill="FFFFFF"/>
        </w:rPr>
        <w:t>研究、公共服务、成果转化、</w:t>
      </w:r>
      <w:r>
        <w:rPr>
          <w:rFonts w:eastAsia="方正仿宋_GBK" w:hint="eastAsia"/>
          <w:sz w:val="32"/>
          <w:szCs w:val="32"/>
          <w:shd w:val="pct10" w:color="auto" w:fill="FFFFFF"/>
        </w:rPr>
        <w:t>可持续</w:t>
      </w:r>
      <w:r>
        <w:rPr>
          <w:rFonts w:eastAsia="方正仿宋_GBK"/>
          <w:sz w:val="32"/>
          <w:szCs w:val="32"/>
          <w:shd w:val="pct10" w:color="auto" w:fill="FFFFFF"/>
        </w:rPr>
        <w:t>发展</w:t>
      </w:r>
      <w:r>
        <w:rPr>
          <w:rFonts w:eastAsia="方正仿宋_GBK" w:hint="eastAsia"/>
          <w:sz w:val="32"/>
          <w:szCs w:val="32"/>
          <w:shd w:val="pct10" w:color="auto" w:fill="FFFFFF"/>
        </w:rPr>
        <w:t>”四大类</w:t>
      </w:r>
      <w:r>
        <w:rPr>
          <w:rFonts w:eastAsia="方正仿宋_GBK" w:hint="eastAsia"/>
          <w:sz w:val="32"/>
          <w:szCs w:val="32"/>
          <w:shd w:val="pct10" w:color="auto" w:fill="FFFFFF"/>
        </w:rPr>
        <w:t>10</w:t>
      </w:r>
      <w:r>
        <w:rPr>
          <w:rFonts w:eastAsia="方正仿宋_GBK" w:hint="eastAsia"/>
          <w:sz w:val="32"/>
          <w:szCs w:val="32"/>
          <w:shd w:val="pct10" w:color="auto" w:fill="FFFFFF"/>
        </w:rPr>
        <w:t>小</w:t>
      </w:r>
      <w:r>
        <w:rPr>
          <w:rFonts w:eastAsia="方正仿宋_GBK"/>
          <w:sz w:val="32"/>
          <w:szCs w:val="32"/>
          <w:shd w:val="pct10" w:color="auto" w:fill="FFFFFF"/>
        </w:rPr>
        <w:t>项</w:t>
      </w:r>
      <w:r>
        <w:rPr>
          <w:rFonts w:eastAsia="方正仿宋_GBK" w:hint="eastAsia"/>
          <w:sz w:val="32"/>
          <w:szCs w:val="32"/>
          <w:shd w:val="pct10" w:color="auto" w:fill="FFFFFF"/>
        </w:rPr>
        <w:t>共计</w:t>
      </w:r>
      <w:r>
        <w:rPr>
          <w:rFonts w:eastAsia="方正仿宋_GBK" w:hint="eastAsia"/>
          <w:sz w:val="32"/>
          <w:szCs w:val="32"/>
          <w:shd w:val="pct10" w:color="auto" w:fill="FFFFFF"/>
        </w:rPr>
        <w:t>100</w:t>
      </w:r>
      <w:r>
        <w:rPr>
          <w:rFonts w:eastAsia="方正仿宋_GBK" w:hint="eastAsia"/>
          <w:sz w:val="32"/>
          <w:szCs w:val="32"/>
          <w:shd w:val="pct10" w:color="auto" w:fill="FFFFFF"/>
        </w:rPr>
        <w:t>分</w:t>
      </w:r>
      <w:r>
        <w:rPr>
          <w:rFonts w:eastAsia="方正仿宋_GBK"/>
          <w:sz w:val="32"/>
          <w:szCs w:val="32"/>
          <w:shd w:val="pct10" w:color="auto" w:fill="FFFFFF"/>
        </w:rPr>
        <w:t>，其中定量</w:t>
      </w:r>
      <w:r>
        <w:rPr>
          <w:rFonts w:eastAsia="方正仿宋_GBK" w:hint="eastAsia"/>
          <w:sz w:val="32"/>
          <w:szCs w:val="32"/>
          <w:shd w:val="pct10" w:color="auto" w:fill="FFFFFF"/>
        </w:rPr>
        <w:t>6</w:t>
      </w:r>
      <w:r>
        <w:rPr>
          <w:rFonts w:eastAsia="方正仿宋_GBK" w:hint="eastAsia"/>
          <w:sz w:val="32"/>
          <w:szCs w:val="32"/>
          <w:shd w:val="pct10" w:color="auto" w:fill="FFFFFF"/>
        </w:rPr>
        <w:t>项</w:t>
      </w:r>
      <w:r>
        <w:rPr>
          <w:rFonts w:eastAsia="方正仿宋_GBK"/>
          <w:sz w:val="32"/>
          <w:szCs w:val="32"/>
          <w:shd w:val="pct10" w:color="auto" w:fill="FFFFFF"/>
        </w:rPr>
        <w:t>计</w:t>
      </w:r>
      <w:r>
        <w:rPr>
          <w:rFonts w:eastAsia="方正仿宋_GBK" w:hint="eastAsia"/>
          <w:sz w:val="32"/>
          <w:szCs w:val="32"/>
          <w:shd w:val="pct10" w:color="auto" w:fill="FFFFFF"/>
        </w:rPr>
        <w:t>60</w:t>
      </w:r>
      <w:r>
        <w:rPr>
          <w:rFonts w:eastAsia="方正仿宋_GBK" w:hint="eastAsia"/>
          <w:sz w:val="32"/>
          <w:szCs w:val="32"/>
          <w:shd w:val="pct10" w:color="auto" w:fill="FFFFFF"/>
        </w:rPr>
        <w:t>分</w:t>
      </w:r>
      <w:r>
        <w:rPr>
          <w:rFonts w:eastAsia="方正仿宋_GBK"/>
          <w:sz w:val="32"/>
          <w:szCs w:val="32"/>
          <w:shd w:val="pct10" w:color="auto" w:fill="FFFFFF"/>
        </w:rPr>
        <w:t>，定性</w:t>
      </w:r>
      <w:r>
        <w:rPr>
          <w:rFonts w:eastAsia="方正仿宋_GBK" w:hint="eastAsia"/>
          <w:sz w:val="32"/>
          <w:szCs w:val="32"/>
          <w:shd w:val="pct10" w:color="auto" w:fill="FFFFFF"/>
        </w:rPr>
        <w:t>4</w:t>
      </w:r>
      <w:r>
        <w:rPr>
          <w:rFonts w:eastAsia="方正仿宋_GBK" w:hint="eastAsia"/>
          <w:sz w:val="32"/>
          <w:szCs w:val="32"/>
          <w:shd w:val="pct10" w:color="auto" w:fill="FFFFFF"/>
        </w:rPr>
        <w:t>项</w:t>
      </w:r>
      <w:r>
        <w:rPr>
          <w:rFonts w:eastAsia="方正仿宋_GBK"/>
          <w:sz w:val="32"/>
          <w:szCs w:val="32"/>
          <w:shd w:val="pct10" w:color="auto" w:fill="FFFFFF"/>
        </w:rPr>
        <w:t>计</w:t>
      </w:r>
      <w:r>
        <w:rPr>
          <w:rFonts w:eastAsia="方正仿宋_GBK" w:hint="eastAsia"/>
          <w:sz w:val="32"/>
          <w:szCs w:val="32"/>
          <w:shd w:val="pct10" w:color="auto" w:fill="FFFFFF"/>
        </w:rPr>
        <w:t>40</w:t>
      </w:r>
      <w:r>
        <w:rPr>
          <w:rFonts w:eastAsia="方正仿宋_GBK" w:hint="eastAsia"/>
          <w:sz w:val="32"/>
          <w:szCs w:val="32"/>
          <w:shd w:val="pct10" w:color="auto" w:fill="FFFFFF"/>
        </w:rPr>
        <w:t>分。</w:t>
      </w:r>
      <w:bookmarkStart w:id="3" w:name="_GoBack"/>
      <w:bookmarkEnd w:id="3"/>
      <w:r w:rsidR="00A4307F">
        <w:rPr>
          <w:rFonts w:eastAsia="方正仿宋_GBK"/>
          <w:sz w:val="32"/>
          <w:szCs w:val="32"/>
        </w:rPr>
        <w:t xml:space="preserve">        </w:t>
      </w:r>
    </w:p>
    <w:sectPr w:rsidR="00521EDA" w:rsidRPr="00EF47CA" w:rsidSect="00EF47C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307F" w:rsidRDefault="00A4307F" w:rsidP="00EF47CA">
      <w:r>
        <w:separator/>
      </w:r>
    </w:p>
  </w:endnote>
  <w:endnote w:type="continuationSeparator" w:id="0">
    <w:p w:rsidR="00A4307F" w:rsidRDefault="00A4307F" w:rsidP="00EF47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307F" w:rsidRDefault="00A4307F" w:rsidP="00EF47CA">
      <w:r>
        <w:separator/>
      </w:r>
    </w:p>
  </w:footnote>
  <w:footnote w:type="continuationSeparator" w:id="0">
    <w:p w:rsidR="00A4307F" w:rsidRDefault="00A4307F" w:rsidP="00EF47C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AD90C6A"/>
    <w:multiLevelType w:val="multilevel"/>
    <w:tmpl w:val="5AD90C6A"/>
    <w:lvl w:ilvl="0">
      <w:start w:val="2"/>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E79"/>
    <w:rsid w:val="00014D6F"/>
    <w:rsid w:val="00034F23"/>
    <w:rsid w:val="0005519D"/>
    <w:rsid w:val="000957B6"/>
    <w:rsid w:val="000F35B6"/>
    <w:rsid w:val="001621A5"/>
    <w:rsid w:val="00165272"/>
    <w:rsid w:val="0017308F"/>
    <w:rsid w:val="00175F53"/>
    <w:rsid w:val="00183B9C"/>
    <w:rsid w:val="00194E9A"/>
    <w:rsid w:val="001A0A45"/>
    <w:rsid w:val="001C1C38"/>
    <w:rsid w:val="00217A13"/>
    <w:rsid w:val="00223D39"/>
    <w:rsid w:val="00274B36"/>
    <w:rsid w:val="002B164F"/>
    <w:rsid w:val="002C7384"/>
    <w:rsid w:val="002D1F02"/>
    <w:rsid w:val="00322CF9"/>
    <w:rsid w:val="003635E8"/>
    <w:rsid w:val="003B43B4"/>
    <w:rsid w:val="003B7236"/>
    <w:rsid w:val="0040049F"/>
    <w:rsid w:val="00452A1F"/>
    <w:rsid w:val="0047572F"/>
    <w:rsid w:val="004947BD"/>
    <w:rsid w:val="004D5877"/>
    <w:rsid w:val="004E28B8"/>
    <w:rsid w:val="004E7ED0"/>
    <w:rsid w:val="004F52E2"/>
    <w:rsid w:val="00521EDA"/>
    <w:rsid w:val="00530731"/>
    <w:rsid w:val="00534E83"/>
    <w:rsid w:val="00544922"/>
    <w:rsid w:val="005717C0"/>
    <w:rsid w:val="00576461"/>
    <w:rsid w:val="00576AAF"/>
    <w:rsid w:val="005C4566"/>
    <w:rsid w:val="005E282A"/>
    <w:rsid w:val="00605001"/>
    <w:rsid w:val="0069306E"/>
    <w:rsid w:val="00695CF1"/>
    <w:rsid w:val="006C0CD6"/>
    <w:rsid w:val="006C6713"/>
    <w:rsid w:val="006D32B9"/>
    <w:rsid w:val="0070478E"/>
    <w:rsid w:val="00707CE4"/>
    <w:rsid w:val="007550DC"/>
    <w:rsid w:val="007623FA"/>
    <w:rsid w:val="0076561D"/>
    <w:rsid w:val="007A501A"/>
    <w:rsid w:val="007F1CAC"/>
    <w:rsid w:val="00805C25"/>
    <w:rsid w:val="00813D21"/>
    <w:rsid w:val="00824FA8"/>
    <w:rsid w:val="00831E36"/>
    <w:rsid w:val="008555BF"/>
    <w:rsid w:val="008948D8"/>
    <w:rsid w:val="008C0742"/>
    <w:rsid w:val="008E3D33"/>
    <w:rsid w:val="008E6908"/>
    <w:rsid w:val="00910242"/>
    <w:rsid w:val="0093727A"/>
    <w:rsid w:val="009A4037"/>
    <w:rsid w:val="009D09C0"/>
    <w:rsid w:val="00A1418F"/>
    <w:rsid w:val="00A41108"/>
    <w:rsid w:val="00A4307F"/>
    <w:rsid w:val="00A51C23"/>
    <w:rsid w:val="00A522DD"/>
    <w:rsid w:val="00A5359B"/>
    <w:rsid w:val="00A66965"/>
    <w:rsid w:val="00AA5220"/>
    <w:rsid w:val="00AB5C7C"/>
    <w:rsid w:val="00AC04B4"/>
    <w:rsid w:val="00AD7E79"/>
    <w:rsid w:val="00AF5A47"/>
    <w:rsid w:val="00AF5FF3"/>
    <w:rsid w:val="00B15F6B"/>
    <w:rsid w:val="00B32B2A"/>
    <w:rsid w:val="00B501C2"/>
    <w:rsid w:val="00B80931"/>
    <w:rsid w:val="00C07204"/>
    <w:rsid w:val="00C10935"/>
    <w:rsid w:val="00C26C5D"/>
    <w:rsid w:val="00C35BF2"/>
    <w:rsid w:val="00C3722C"/>
    <w:rsid w:val="00C5001F"/>
    <w:rsid w:val="00C81375"/>
    <w:rsid w:val="00C82147"/>
    <w:rsid w:val="00CB3D9D"/>
    <w:rsid w:val="00CD288D"/>
    <w:rsid w:val="00CD4806"/>
    <w:rsid w:val="00CD52F1"/>
    <w:rsid w:val="00CE6076"/>
    <w:rsid w:val="00CE6A65"/>
    <w:rsid w:val="00CF0CCD"/>
    <w:rsid w:val="00D053AB"/>
    <w:rsid w:val="00D353B4"/>
    <w:rsid w:val="00D47715"/>
    <w:rsid w:val="00D616B6"/>
    <w:rsid w:val="00D93D7D"/>
    <w:rsid w:val="00DA0FD7"/>
    <w:rsid w:val="00DB1CC4"/>
    <w:rsid w:val="00DB410A"/>
    <w:rsid w:val="00DC67C7"/>
    <w:rsid w:val="00DD7666"/>
    <w:rsid w:val="00E30D21"/>
    <w:rsid w:val="00E4436F"/>
    <w:rsid w:val="00E9421E"/>
    <w:rsid w:val="00EB0BE3"/>
    <w:rsid w:val="00EB7DE0"/>
    <w:rsid w:val="00ED3DD5"/>
    <w:rsid w:val="00EE607B"/>
    <w:rsid w:val="00EF47CA"/>
    <w:rsid w:val="00EF561A"/>
    <w:rsid w:val="00F02ED8"/>
    <w:rsid w:val="00F46B6E"/>
    <w:rsid w:val="00F55A0C"/>
    <w:rsid w:val="00F66493"/>
    <w:rsid w:val="00F92CC4"/>
    <w:rsid w:val="00F96E5C"/>
    <w:rsid w:val="00FA33FA"/>
    <w:rsid w:val="00FC18C9"/>
    <w:rsid w:val="04985DB3"/>
    <w:rsid w:val="178A3C61"/>
    <w:rsid w:val="19A2311F"/>
    <w:rsid w:val="35371C86"/>
    <w:rsid w:val="3F132B15"/>
    <w:rsid w:val="64A634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9B9B9D8-9AD7-4ADB-A0BA-2B6EB97E7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39"/>
    <w:qFormat/>
    <w:pPr>
      <w:ind w:firstLineChars="200" w:firstLine="200"/>
      <w:jc w:val="both"/>
    </w:pPr>
    <w:rPr>
      <w:rFonts w:ascii="方正仿宋_GBK" w:eastAsia="方正仿宋_GBK" w:hAnsi="Calibri" w:cs="Times New Roman"/>
      <w:sz w:val="3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jh-p">
    <w:name w:val="bjh-p"/>
  </w:style>
  <w:style w:type="paragraph" w:styleId="a7">
    <w:name w:val="List Paragraph"/>
    <w:basedOn w:val="a"/>
    <w:uiPriority w:val="34"/>
    <w:qFormat/>
    <w:pPr>
      <w:ind w:firstLineChars="200" w:firstLine="420"/>
    </w:pPr>
  </w:style>
  <w:style w:type="character" w:customStyle="1" w:styleId="Char">
    <w:name w:val="批注框文本 Char"/>
    <w:basedOn w:val="a0"/>
    <w:link w:val="a3"/>
    <w:uiPriority w:val="99"/>
    <w:semiHidden/>
    <w:rPr>
      <w:rFonts w:ascii="Times New Roman" w:eastAsia="宋体" w:hAnsi="Times New Roman" w:cs="Times New Roman"/>
      <w:sz w:val="18"/>
      <w:szCs w:val="18"/>
    </w:rPr>
  </w:style>
  <w:style w:type="character" w:customStyle="1" w:styleId="Char1">
    <w:name w:val="页眉 Char"/>
    <w:basedOn w:val="a0"/>
    <w:link w:val="a5"/>
    <w:uiPriority w:val="99"/>
    <w:rPr>
      <w:rFonts w:ascii="Times New Roman" w:eastAsia="宋体" w:hAnsi="Times New Roman" w:cs="Times New Roman"/>
      <w:sz w:val="18"/>
      <w:szCs w:val="18"/>
    </w:rPr>
  </w:style>
  <w:style w:type="character" w:customStyle="1" w:styleId="Char0">
    <w:name w:val="页脚 Char"/>
    <w:basedOn w:val="a0"/>
    <w:link w:val="a4"/>
    <w:uiPriority w:val="99"/>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587</Words>
  <Characters>3351</Characters>
  <Application>Microsoft Office Word</Application>
  <DocSecurity>0</DocSecurity>
  <Lines>27</Lines>
  <Paragraphs>7</Paragraphs>
  <ScaleCrop>false</ScaleCrop>
  <Company>Microsoft</Company>
  <LinksUpToDate>false</LinksUpToDate>
  <CharactersWithSpaces>3931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PC</cp:lastModifiedBy>
  <cp:revision>7</cp:revision>
  <cp:lastPrinted>2021-07-16T02:23:00Z</cp:lastPrinted>
  <dcterms:created xsi:type="dcterms:W3CDTF">2021-07-14T06:06:00Z</dcterms:created>
  <dcterms:modified xsi:type="dcterms:W3CDTF">2022-01-19T08:25:00Z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6F38B4B3A6784F09BDFB78ADC9D274E2</vt:lpwstr>
  </property>
</Properties>
</file>