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5E" w:rsidRDefault="00784ABE" w:rsidP="00EA4795">
      <w:pPr>
        <w:widowControl/>
        <w:jc w:val="left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bookmarkStart w:id="0" w:name="_GoBack"/>
      <w:bookmarkEnd w:id="0"/>
      <w:r w:rsidRPr="00EA4795">
        <w:rPr>
          <w:rFonts w:ascii="Times New Roman" w:eastAsia="方正仿宋_GBK" w:hAnsi="Times New Roman" w:cs="Times New Roman" w:hint="eastAsia"/>
          <w:color w:val="070707"/>
          <w:kern w:val="0"/>
          <w:sz w:val="32"/>
          <w:szCs w:val="32"/>
        </w:rPr>
        <w:t>附件</w:t>
      </w:r>
      <w:r w:rsidR="00C736B3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</w:t>
      </w:r>
    </w:p>
    <w:p w:rsidR="008356C1" w:rsidRDefault="00784ABE" w:rsidP="008356C1">
      <w:pPr>
        <w:widowControl/>
        <w:spacing w:line="590" w:lineRule="exact"/>
        <w:jc w:val="center"/>
        <w:rPr>
          <w:rFonts w:ascii="方正小标宋_GBK" w:eastAsia="方正小标宋_GBK" w:hAnsi="Times New Roman" w:cs="Times New Roman"/>
          <w:color w:val="070707"/>
          <w:spacing w:val="-8"/>
          <w:kern w:val="0"/>
          <w:sz w:val="44"/>
          <w:szCs w:val="44"/>
        </w:rPr>
      </w:pPr>
      <w:r w:rsidRPr="00EA4795">
        <w:rPr>
          <w:rFonts w:ascii="方正小标宋_GBK" w:eastAsia="方正小标宋_GBK" w:hAnsi="Times New Roman" w:cs="Times New Roman" w:hint="eastAsia"/>
          <w:color w:val="070707"/>
          <w:spacing w:val="-8"/>
          <w:kern w:val="0"/>
          <w:sz w:val="44"/>
          <w:szCs w:val="44"/>
        </w:rPr>
        <w:t>2021年江苏省区块链产业发展试点示范</w:t>
      </w:r>
    </w:p>
    <w:p w:rsidR="00784ABE" w:rsidRDefault="00784ABE" w:rsidP="008356C1">
      <w:pPr>
        <w:widowControl/>
        <w:spacing w:line="590" w:lineRule="exact"/>
        <w:jc w:val="center"/>
        <w:rPr>
          <w:rFonts w:ascii="方正小标宋_GBK" w:eastAsia="方正小标宋_GBK" w:hAnsi="Times New Roman" w:cs="Times New Roman"/>
          <w:color w:val="070707"/>
          <w:spacing w:val="-8"/>
          <w:kern w:val="0"/>
          <w:sz w:val="44"/>
          <w:szCs w:val="44"/>
        </w:rPr>
      </w:pPr>
      <w:r w:rsidRPr="00EA4795">
        <w:rPr>
          <w:rFonts w:ascii="方正小标宋_GBK" w:eastAsia="方正小标宋_GBK" w:hAnsi="Times New Roman" w:cs="Times New Roman" w:hint="eastAsia"/>
          <w:color w:val="070707"/>
          <w:spacing w:val="-8"/>
          <w:kern w:val="0"/>
          <w:sz w:val="44"/>
          <w:szCs w:val="44"/>
        </w:rPr>
        <w:t>项目名单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1275"/>
      </w:tblGrid>
      <w:tr w:rsidR="00784ABE" w:rsidRPr="00784ABE" w:rsidTr="008356C1">
        <w:trPr>
          <w:trHeight w:val="596"/>
        </w:trPr>
        <w:tc>
          <w:tcPr>
            <w:tcW w:w="846" w:type="dxa"/>
            <w:vAlign w:val="center"/>
            <w:hideMark/>
          </w:tcPr>
          <w:p w:rsidR="00784ABE" w:rsidRPr="00EA4795" w:rsidRDefault="00784ABE" w:rsidP="00784ABE">
            <w:pPr>
              <w:widowControl/>
              <w:jc w:val="center"/>
              <w:rPr>
                <w:rFonts w:ascii="方正黑体_GBK" w:eastAsia="方正黑体_GBK" w:hAnsi="方正黑体_GBK" w:cs="宋体"/>
                <w:bCs/>
                <w:kern w:val="0"/>
                <w:sz w:val="28"/>
                <w:szCs w:val="28"/>
              </w:rPr>
            </w:pPr>
            <w:r w:rsidRPr="00EA4795">
              <w:rPr>
                <w:rFonts w:ascii="方正黑体_GBK" w:eastAsia="方正黑体_GBK" w:hAnsi="方正黑体_GBK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784ABE">
            <w:pPr>
              <w:widowControl/>
              <w:jc w:val="center"/>
              <w:rPr>
                <w:rFonts w:ascii="方正黑体_GBK" w:eastAsia="方正黑体_GBK" w:hAnsi="方正黑体_GBK" w:cs="宋体"/>
                <w:bCs/>
                <w:kern w:val="0"/>
                <w:sz w:val="28"/>
                <w:szCs w:val="28"/>
              </w:rPr>
            </w:pPr>
            <w:r w:rsidRPr="00EA4795">
              <w:rPr>
                <w:rFonts w:ascii="方正黑体_GBK" w:eastAsia="方正黑体_GBK" w:hAnsi="方正黑体_GBK" w:cs="宋体" w:hint="eastAsia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784ABE">
            <w:pPr>
              <w:widowControl/>
              <w:jc w:val="center"/>
              <w:rPr>
                <w:rFonts w:ascii="方正黑体_GBK" w:eastAsia="方正黑体_GBK" w:hAnsi="方正黑体_GBK" w:cs="宋体"/>
                <w:bCs/>
                <w:kern w:val="0"/>
                <w:sz w:val="28"/>
                <w:szCs w:val="28"/>
              </w:rPr>
            </w:pPr>
            <w:r w:rsidRPr="00EA4795">
              <w:rPr>
                <w:rFonts w:ascii="方正黑体_GBK" w:eastAsia="方正黑体_GBK" w:hAnsi="方正黑体_GBK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784ABE">
            <w:pPr>
              <w:widowControl/>
              <w:jc w:val="center"/>
              <w:rPr>
                <w:rFonts w:ascii="方正黑体_GBK" w:eastAsia="方正黑体_GBK" w:hAnsi="方正黑体_GBK" w:cs="宋体"/>
                <w:bCs/>
                <w:kern w:val="0"/>
                <w:sz w:val="28"/>
                <w:szCs w:val="28"/>
              </w:rPr>
            </w:pPr>
            <w:r w:rsidRPr="00EA4795">
              <w:rPr>
                <w:rFonts w:ascii="方正黑体_GBK" w:eastAsia="方正黑体_GBK" w:hAnsi="方正黑体_GBK" w:cs="宋体" w:hint="eastAsia"/>
                <w:bCs/>
                <w:kern w:val="0"/>
                <w:sz w:val="28"/>
                <w:szCs w:val="28"/>
              </w:rPr>
              <w:t>地区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南京纯白矩阵科技有限公司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跨链技术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的中间件系统</w:t>
            </w:r>
            <w:r w:rsidRPr="00EA479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南京中兴新软件有限责任公司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基于区块链的可信云存储系统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苏州同济区块链研究院有限公司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梧桐链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江苏苏宁银行股份有限公司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基于区块链的产业金融综合服务平台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江苏银行股份有限公司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江苏银行苏银链平台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大汉软件股份有限公司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基于大数据区块链政务服务平台项目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中国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电子口岸数据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中心南京分中心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的加贸账册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监管创新应用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江苏众享金联科技有限公司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基于区块链与工业互联网的新一代供应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链金融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平台研发及产业化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中诚区块链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研究院</w:t>
            </w:r>
            <w:r w:rsidRPr="00EA479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(</w:t>
            </w: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</w:t>
            </w:r>
            <w:r w:rsidRPr="00EA479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)</w:t>
            </w: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基于区块链的产品溯源平台关键核心技术研究和应用示范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惠龙易通国际物流股份有限公司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区块链与物联网融合的可信物流交易平台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镇江市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江苏华能智慧能源供应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链科技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华能智慧供应链信用管理综合服务平台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江苏荣泽信息科技股份有限公司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自主可控的可信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数字基链</w:t>
            </w:r>
            <w:proofErr w:type="gramEnd"/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南京金宁汇科技有限公司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基于区块链的“小区治理</w:t>
            </w:r>
            <w:r w:rsidRPr="00EA479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+</w:t>
            </w: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智慧社区”慧平台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—链通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万家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盟拓软件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（苏州）有限公司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综合能源互联网区块链平台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苏州市</w:t>
            </w:r>
          </w:p>
        </w:tc>
      </w:tr>
    </w:tbl>
    <w:p w:rsidR="00784ABE" w:rsidRPr="001C2804" w:rsidRDefault="00784ABE" w:rsidP="008356C1">
      <w:pPr>
        <w:widowControl/>
        <w:spacing w:line="540" w:lineRule="exact"/>
        <w:outlineLvl w:val="0"/>
        <w:rPr>
          <w:rFonts w:ascii="Times New Roman" w:eastAsia="方正仿宋_GBK" w:hAnsi="Times New Roman" w:cs="Times New Roman"/>
          <w:b/>
          <w:color w:val="070707"/>
          <w:kern w:val="0"/>
          <w:sz w:val="32"/>
          <w:szCs w:val="32"/>
        </w:rPr>
      </w:pPr>
    </w:p>
    <w:sectPr w:rsidR="00784ABE" w:rsidRPr="001C2804" w:rsidSect="0063044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0F" w:rsidRDefault="00BE210F" w:rsidP="002B475E">
      <w:r>
        <w:separator/>
      </w:r>
    </w:p>
  </w:endnote>
  <w:endnote w:type="continuationSeparator" w:id="0">
    <w:p w:rsidR="00BE210F" w:rsidRDefault="00BE210F" w:rsidP="002B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476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2C5D1B" w:rsidRPr="002C5D1B" w:rsidRDefault="002C5D1B">
        <w:pPr>
          <w:pStyle w:val="a4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2C5D1B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2C5D1B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2C5D1B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564BC" w:rsidRPr="00E564BC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E564BC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 w:rsidRPr="002C5D1B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63044E" w:rsidRDefault="006304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0F" w:rsidRDefault="00BE210F" w:rsidP="002B475E">
      <w:r>
        <w:separator/>
      </w:r>
    </w:p>
  </w:footnote>
  <w:footnote w:type="continuationSeparator" w:id="0">
    <w:p w:rsidR="00BE210F" w:rsidRDefault="00BE210F" w:rsidP="002B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CB"/>
    <w:rsid w:val="00011656"/>
    <w:rsid w:val="000719A2"/>
    <w:rsid w:val="00086BBA"/>
    <w:rsid w:val="000929B3"/>
    <w:rsid w:val="000936A7"/>
    <w:rsid w:val="000B0792"/>
    <w:rsid w:val="000B63B1"/>
    <w:rsid w:val="000C6789"/>
    <w:rsid w:val="000C6E6B"/>
    <w:rsid w:val="000C7CA6"/>
    <w:rsid w:val="000F1604"/>
    <w:rsid w:val="0010701B"/>
    <w:rsid w:val="001A1EAD"/>
    <w:rsid w:val="001C2804"/>
    <w:rsid w:val="00240B4D"/>
    <w:rsid w:val="0025743B"/>
    <w:rsid w:val="002717AF"/>
    <w:rsid w:val="002A4E01"/>
    <w:rsid w:val="002B475E"/>
    <w:rsid w:val="002C5D1B"/>
    <w:rsid w:val="002E7F38"/>
    <w:rsid w:val="003241C8"/>
    <w:rsid w:val="003326E9"/>
    <w:rsid w:val="00337C08"/>
    <w:rsid w:val="00365C2F"/>
    <w:rsid w:val="003A29A1"/>
    <w:rsid w:val="003B0B2B"/>
    <w:rsid w:val="003D7574"/>
    <w:rsid w:val="003E7BEC"/>
    <w:rsid w:val="00404A78"/>
    <w:rsid w:val="0041633F"/>
    <w:rsid w:val="00431E22"/>
    <w:rsid w:val="004326CB"/>
    <w:rsid w:val="0044213F"/>
    <w:rsid w:val="004603CD"/>
    <w:rsid w:val="00482C84"/>
    <w:rsid w:val="004C60FF"/>
    <w:rsid w:val="005B39B2"/>
    <w:rsid w:val="005C4963"/>
    <w:rsid w:val="005D76BD"/>
    <w:rsid w:val="0060002B"/>
    <w:rsid w:val="00613D50"/>
    <w:rsid w:val="006153B7"/>
    <w:rsid w:val="00624A0D"/>
    <w:rsid w:val="0063044E"/>
    <w:rsid w:val="00655618"/>
    <w:rsid w:val="006A6773"/>
    <w:rsid w:val="006A751F"/>
    <w:rsid w:val="006C2B05"/>
    <w:rsid w:val="006D0386"/>
    <w:rsid w:val="006E1752"/>
    <w:rsid w:val="006F4050"/>
    <w:rsid w:val="00784ABE"/>
    <w:rsid w:val="007C50D4"/>
    <w:rsid w:val="007C5E94"/>
    <w:rsid w:val="007E1906"/>
    <w:rsid w:val="007E1ADD"/>
    <w:rsid w:val="0080188C"/>
    <w:rsid w:val="0081039A"/>
    <w:rsid w:val="008300BF"/>
    <w:rsid w:val="008356C1"/>
    <w:rsid w:val="00841981"/>
    <w:rsid w:val="00856858"/>
    <w:rsid w:val="008713E1"/>
    <w:rsid w:val="008763D0"/>
    <w:rsid w:val="008865DB"/>
    <w:rsid w:val="008905C1"/>
    <w:rsid w:val="00890FD1"/>
    <w:rsid w:val="008A6022"/>
    <w:rsid w:val="008A789B"/>
    <w:rsid w:val="008E1F92"/>
    <w:rsid w:val="00902A37"/>
    <w:rsid w:val="00904BF8"/>
    <w:rsid w:val="0093206D"/>
    <w:rsid w:val="0095721B"/>
    <w:rsid w:val="009A7C81"/>
    <w:rsid w:val="009E41BA"/>
    <w:rsid w:val="00A41835"/>
    <w:rsid w:val="00A43D15"/>
    <w:rsid w:val="00A5512F"/>
    <w:rsid w:val="00A65458"/>
    <w:rsid w:val="00A850C6"/>
    <w:rsid w:val="00AA09D2"/>
    <w:rsid w:val="00AF76F7"/>
    <w:rsid w:val="00B06D8C"/>
    <w:rsid w:val="00B224D7"/>
    <w:rsid w:val="00BE210F"/>
    <w:rsid w:val="00BE52ED"/>
    <w:rsid w:val="00BF2F97"/>
    <w:rsid w:val="00BF7B37"/>
    <w:rsid w:val="00C232D7"/>
    <w:rsid w:val="00C6014F"/>
    <w:rsid w:val="00C736B3"/>
    <w:rsid w:val="00CA4D3E"/>
    <w:rsid w:val="00CC1389"/>
    <w:rsid w:val="00CD214E"/>
    <w:rsid w:val="00CE5DE0"/>
    <w:rsid w:val="00CF0E0E"/>
    <w:rsid w:val="00CF52F6"/>
    <w:rsid w:val="00D479D7"/>
    <w:rsid w:val="00D920AC"/>
    <w:rsid w:val="00D926DE"/>
    <w:rsid w:val="00DD3708"/>
    <w:rsid w:val="00DE6B49"/>
    <w:rsid w:val="00DF0819"/>
    <w:rsid w:val="00E564BC"/>
    <w:rsid w:val="00E72E3A"/>
    <w:rsid w:val="00E96501"/>
    <w:rsid w:val="00EA2CB8"/>
    <w:rsid w:val="00EA4795"/>
    <w:rsid w:val="00EB74EF"/>
    <w:rsid w:val="00EC46ED"/>
    <w:rsid w:val="00EE28BF"/>
    <w:rsid w:val="00EF39B5"/>
    <w:rsid w:val="00F15E8B"/>
    <w:rsid w:val="00F278ED"/>
    <w:rsid w:val="00F32B3C"/>
    <w:rsid w:val="00F42ACC"/>
    <w:rsid w:val="00F637B9"/>
    <w:rsid w:val="00F96263"/>
    <w:rsid w:val="00FB3C71"/>
    <w:rsid w:val="00FD3A44"/>
    <w:rsid w:val="00FE5DBE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7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3D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7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5D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5D1B"/>
    <w:rPr>
      <w:sz w:val="18"/>
      <w:szCs w:val="18"/>
    </w:rPr>
  </w:style>
  <w:style w:type="table" w:styleId="a6">
    <w:name w:val="Table Grid"/>
    <w:basedOn w:val="a1"/>
    <w:uiPriority w:val="39"/>
    <w:rsid w:val="0078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13D5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7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3D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7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5D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5D1B"/>
    <w:rPr>
      <w:sz w:val="18"/>
      <w:szCs w:val="18"/>
    </w:rPr>
  </w:style>
  <w:style w:type="table" w:styleId="a6">
    <w:name w:val="Table Grid"/>
    <w:basedOn w:val="a1"/>
    <w:uiPriority w:val="39"/>
    <w:rsid w:val="0078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13D5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张北虹</cp:lastModifiedBy>
  <cp:revision>2</cp:revision>
  <cp:lastPrinted>2021-03-25T08:57:00Z</cp:lastPrinted>
  <dcterms:created xsi:type="dcterms:W3CDTF">2021-03-25T09:07:00Z</dcterms:created>
  <dcterms:modified xsi:type="dcterms:W3CDTF">2021-03-25T09:07:00Z</dcterms:modified>
</cp:coreProperties>
</file>