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2A8F" w:rsidRPr="001C53B4" w:rsidRDefault="00F32A8F" w:rsidP="00F32A8F">
      <w:pPr>
        <w:adjustRightInd w:val="0"/>
        <w:snapToGrid w:val="0"/>
        <w:spacing w:line="660" w:lineRule="exact"/>
        <w:rPr>
          <w:rFonts w:eastAsia="方正仿宋_GBK"/>
          <w:sz w:val="32"/>
          <w:szCs w:val="32"/>
        </w:rPr>
      </w:pPr>
      <w:r w:rsidRPr="001C53B4">
        <w:rPr>
          <w:rFonts w:eastAsia="方正仿宋_GBK" w:hint="eastAsia"/>
          <w:sz w:val="32"/>
          <w:szCs w:val="32"/>
        </w:rPr>
        <w:t>附件：</w:t>
      </w:r>
    </w:p>
    <w:p w:rsidR="00F32A8F" w:rsidRDefault="00F32A8F" w:rsidP="002C4002">
      <w:pPr>
        <w:adjustRightInd w:val="0"/>
        <w:snapToGrid w:val="0"/>
        <w:spacing w:line="660" w:lineRule="exact"/>
        <w:ind w:firstLineChars="200" w:firstLine="720"/>
        <w:rPr>
          <w:rFonts w:eastAsia="方正仿宋_GBK"/>
          <w:sz w:val="36"/>
          <w:szCs w:val="36"/>
        </w:rPr>
      </w:pPr>
    </w:p>
    <w:p w:rsidR="00F32A8F" w:rsidRDefault="00F32A8F" w:rsidP="00F32A8F">
      <w:pPr>
        <w:adjustRightInd w:val="0"/>
        <w:snapToGrid w:val="0"/>
        <w:spacing w:line="660" w:lineRule="exact"/>
        <w:jc w:val="center"/>
        <w:rPr>
          <w:rFonts w:ascii="方正小标宋_GBK" w:eastAsia="方正小标宋_GBK"/>
          <w:color w:val="000000"/>
          <w:kern w:val="0"/>
          <w:sz w:val="44"/>
          <w:szCs w:val="44"/>
        </w:rPr>
      </w:pPr>
      <w:r w:rsidRPr="00F32A8F">
        <w:rPr>
          <w:rFonts w:ascii="方正小标宋_GBK" w:eastAsia="方正小标宋_GBK" w:hint="eastAsia"/>
          <w:color w:val="000000"/>
          <w:kern w:val="0"/>
          <w:sz w:val="44"/>
          <w:szCs w:val="44"/>
        </w:rPr>
        <w:t>江苏省智能制造领军服务机构拟认定名单（第一批）</w:t>
      </w:r>
    </w:p>
    <w:p w:rsidR="00F32A8F" w:rsidRDefault="00F32A8F" w:rsidP="00F32A8F">
      <w:pPr>
        <w:adjustRightInd w:val="0"/>
        <w:snapToGrid w:val="0"/>
        <w:spacing w:line="660" w:lineRule="exact"/>
        <w:jc w:val="center"/>
        <w:rPr>
          <w:rFonts w:ascii="方正小标宋_GBK" w:eastAsia="方正小标宋_GBK"/>
          <w:color w:val="000000"/>
          <w:kern w:val="0"/>
          <w:sz w:val="44"/>
          <w:szCs w:val="44"/>
        </w:rPr>
      </w:pPr>
    </w:p>
    <w:p w:rsidR="00F32A8F" w:rsidRPr="001C53B4" w:rsidRDefault="00FC73C3" w:rsidP="00F10DDD">
      <w:pPr>
        <w:adjustRightInd w:val="0"/>
        <w:snapToGrid w:val="0"/>
        <w:spacing w:line="600" w:lineRule="exact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6"/>
          <w:szCs w:val="36"/>
        </w:rPr>
        <w:t xml:space="preserve">   </w:t>
      </w:r>
      <w:r w:rsidRPr="001C53B4">
        <w:rPr>
          <w:rFonts w:eastAsia="方正仿宋_GBK" w:hint="eastAsia"/>
          <w:sz w:val="32"/>
          <w:szCs w:val="32"/>
        </w:rPr>
        <w:t xml:space="preserve"> </w:t>
      </w:r>
      <w:r w:rsidR="00F32A8F" w:rsidRPr="001C53B4">
        <w:rPr>
          <w:rFonts w:eastAsia="方正仿宋_GBK" w:hint="eastAsia"/>
          <w:sz w:val="32"/>
          <w:szCs w:val="32"/>
        </w:rPr>
        <w:t>1</w:t>
      </w:r>
      <w:r w:rsidR="00F32A8F" w:rsidRPr="001C53B4">
        <w:rPr>
          <w:rFonts w:eastAsia="方正仿宋_GBK" w:hint="eastAsia"/>
          <w:sz w:val="32"/>
          <w:szCs w:val="32"/>
        </w:rPr>
        <w:t>、中国电子科技集团公司第十四研究所</w:t>
      </w:r>
    </w:p>
    <w:p w:rsidR="00F32A8F" w:rsidRPr="001C53B4" w:rsidRDefault="00FC73C3" w:rsidP="00F10DDD">
      <w:pPr>
        <w:adjustRightInd w:val="0"/>
        <w:snapToGrid w:val="0"/>
        <w:spacing w:line="600" w:lineRule="exact"/>
        <w:rPr>
          <w:rFonts w:eastAsia="方正仿宋_GBK"/>
          <w:sz w:val="32"/>
          <w:szCs w:val="32"/>
        </w:rPr>
      </w:pPr>
      <w:r w:rsidRPr="001C53B4">
        <w:rPr>
          <w:rFonts w:eastAsia="方正仿宋_GBK" w:hint="eastAsia"/>
          <w:sz w:val="32"/>
          <w:szCs w:val="32"/>
        </w:rPr>
        <w:t xml:space="preserve">    </w:t>
      </w:r>
      <w:r w:rsidR="00F32A8F" w:rsidRPr="001C53B4">
        <w:rPr>
          <w:rFonts w:eastAsia="方正仿宋_GBK" w:hint="eastAsia"/>
          <w:sz w:val="32"/>
          <w:szCs w:val="32"/>
        </w:rPr>
        <w:t>2</w:t>
      </w:r>
      <w:r w:rsidR="00F32A8F" w:rsidRPr="001C53B4">
        <w:rPr>
          <w:rFonts w:eastAsia="方正仿宋_GBK" w:hint="eastAsia"/>
          <w:sz w:val="32"/>
          <w:szCs w:val="32"/>
        </w:rPr>
        <w:t>、</w:t>
      </w:r>
      <w:proofErr w:type="gramStart"/>
      <w:r w:rsidR="00F32A8F" w:rsidRPr="001C53B4">
        <w:rPr>
          <w:rFonts w:eastAsia="方正仿宋_GBK" w:hint="eastAsia"/>
          <w:sz w:val="32"/>
          <w:szCs w:val="32"/>
        </w:rPr>
        <w:t>天奇自动化</w:t>
      </w:r>
      <w:proofErr w:type="gramEnd"/>
      <w:r w:rsidR="00F32A8F" w:rsidRPr="001C53B4">
        <w:rPr>
          <w:rFonts w:eastAsia="方正仿宋_GBK" w:hint="eastAsia"/>
          <w:sz w:val="32"/>
          <w:szCs w:val="32"/>
        </w:rPr>
        <w:t>工程股份有限公司</w:t>
      </w:r>
    </w:p>
    <w:p w:rsidR="00F32A8F" w:rsidRPr="001C53B4" w:rsidRDefault="00FC73C3" w:rsidP="00F10DDD">
      <w:pPr>
        <w:adjustRightInd w:val="0"/>
        <w:snapToGrid w:val="0"/>
        <w:spacing w:line="600" w:lineRule="exact"/>
        <w:rPr>
          <w:rFonts w:eastAsia="方正仿宋_GBK"/>
          <w:sz w:val="32"/>
          <w:szCs w:val="32"/>
        </w:rPr>
      </w:pPr>
      <w:r w:rsidRPr="001C53B4">
        <w:rPr>
          <w:rFonts w:eastAsia="方正仿宋_GBK" w:hint="eastAsia"/>
          <w:sz w:val="32"/>
          <w:szCs w:val="32"/>
        </w:rPr>
        <w:t xml:space="preserve">    </w:t>
      </w:r>
      <w:r w:rsidR="00F32A8F" w:rsidRPr="001C53B4">
        <w:rPr>
          <w:rFonts w:eastAsia="方正仿宋_GBK" w:hint="eastAsia"/>
          <w:sz w:val="32"/>
          <w:szCs w:val="32"/>
        </w:rPr>
        <w:t>3</w:t>
      </w:r>
      <w:r w:rsidR="00F32A8F" w:rsidRPr="001C53B4">
        <w:rPr>
          <w:rFonts w:eastAsia="方正仿宋_GBK" w:hint="eastAsia"/>
          <w:sz w:val="32"/>
          <w:szCs w:val="32"/>
        </w:rPr>
        <w:t>、苏州明志科技有限公司</w:t>
      </w:r>
    </w:p>
    <w:p w:rsidR="00F32A8F" w:rsidRPr="001C53B4" w:rsidRDefault="00FC73C3" w:rsidP="00F10DDD">
      <w:pPr>
        <w:adjustRightInd w:val="0"/>
        <w:snapToGrid w:val="0"/>
        <w:spacing w:line="600" w:lineRule="exact"/>
        <w:rPr>
          <w:rFonts w:eastAsia="方正仿宋_GBK"/>
          <w:sz w:val="32"/>
          <w:szCs w:val="32"/>
        </w:rPr>
      </w:pPr>
      <w:r w:rsidRPr="001C53B4">
        <w:rPr>
          <w:rFonts w:eastAsia="方正仿宋_GBK" w:hint="eastAsia"/>
          <w:sz w:val="32"/>
          <w:szCs w:val="32"/>
        </w:rPr>
        <w:t xml:space="preserve">    </w:t>
      </w:r>
      <w:r w:rsidR="00F32A8F" w:rsidRPr="001C53B4">
        <w:rPr>
          <w:rFonts w:eastAsia="方正仿宋_GBK" w:hint="eastAsia"/>
          <w:sz w:val="32"/>
          <w:szCs w:val="32"/>
        </w:rPr>
        <w:t>4</w:t>
      </w:r>
      <w:r w:rsidR="00F32A8F" w:rsidRPr="001C53B4">
        <w:rPr>
          <w:rFonts w:eastAsia="方正仿宋_GBK" w:hint="eastAsia"/>
          <w:sz w:val="32"/>
          <w:szCs w:val="32"/>
        </w:rPr>
        <w:t>、南京科远自动化集团股份有限公司</w:t>
      </w:r>
    </w:p>
    <w:p w:rsidR="00F32A8F" w:rsidRPr="001C53B4" w:rsidRDefault="00FC73C3" w:rsidP="00F10DDD">
      <w:pPr>
        <w:adjustRightInd w:val="0"/>
        <w:snapToGrid w:val="0"/>
        <w:spacing w:line="600" w:lineRule="exact"/>
        <w:rPr>
          <w:rFonts w:eastAsia="方正仿宋_GBK"/>
          <w:sz w:val="32"/>
          <w:szCs w:val="32"/>
        </w:rPr>
      </w:pPr>
      <w:r w:rsidRPr="001C53B4">
        <w:rPr>
          <w:rFonts w:eastAsia="方正仿宋_GBK" w:hint="eastAsia"/>
          <w:sz w:val="32"/>
          <w:szCs w:val="32"/>
        </w:rPr>
        <w:t xml:space="preserve">    </w:t>
      </w:r>
      <w:r w:rsidR="00F32A8F" w:rsidRPr="001C53B4">
        <w:rPr>
          <w:rFonts w:eastAsia="方正仿宋_GBK" w:hint="eastAsia"/>
          <w:sz w:val="32"/>
          <w:szCs w:val="32"/>
        </w:rPr>
        <w:t>5</w:t>
      </w:r>
      <w:r w:rsidR="00F32A8F" w:rsidRPr="001C53B4">
        <w:rPr>
          <w:rFonts w:eastAsia="方正仿宋_GBK" w:hint="eastAsia"/>
          <w:sz w:val="32"/>
          <w:szCs w:val="32"/>
        </w:rPr>
        <w:t>、中船</w:t>
      </w:r>
      <w:proofErr w:type="gramStart"/>
      <w:r w:rsidR="00F32A8F" w:rsidRPr="001C53B4">
        <w:rPr>
          <w:rFonts w:eastAsia="方正仿宋_GBK" w:hint="eastAsia"/>
          <w:sz w:val="32"/>
          <w:szCs w:val="32"/>
        </w:rPr>
        <w:t>重工鹏力</w:t>
      </w:r>
      <w:proofErr w:type="gramEnd"/>
      <w:r w:rsidR="00F32A8F" w:rsidRPr="001C53B4">
        <w:rPr>
          <w:rFonts w:eastAsia="方正仿宋_GBK" w:hint="eastAsia"/>
          <w:sz w:val="32"/>
          <w:szCs w:val="32"/>
        </w:rPr>
        <w:t>（南京）智能装备系统有限公司</w:t>
      </w:r>
    </w:p>
    <w:p w:rsidR="00F32A8F" w:rsidRPr="001C53B4" w:rsidRDefault="00FC73C3" w:rsidP="00F10DDD">
      <w:pPr>
        <w:adjustRightInd w:val="0"/>
        <w:snapToGrid w:val="0"/>
        <w:spacing w:line="600" w:lineRule="exact"/>
        <w:rPr>
          <w:rFonts w:eastAsia="方正仿宋_GBK"/>
          <w:sz w:val="32"/>
          <w:szCs w:val="32"/>
        </w:rPr>
      </w:pPr>
      <w:r w:rsidRPr="001C53B4">
        <w:rPr>
          <w:rFonts w:eastAsia="方正仿宋_GBK" w:hint="eastAsia"/>
          <w:sz w:val="32"/>
          <w:szCs w:val="32"/>
        </w:rPr>
        <w:t xml:space="preserve">    </w:t>
      </w:r>
      <w:r w:rsidR="00F32A8F" w:rsidRPr="001C53B4">
        <w:rPr>
          <w:rFonts w:eastAsia="方正仿宋_GBK" w:hint="eastAsia"/>
          <w:sz w:val="32"/>
          <w:szCs w:val="32"/>
        </w:rPr>
        <w:t>6</w:t>
      </w:r>
      <w:r w:rsidR="00F32A8F" w:rsidRPr="001C53B4">
        <w:rPr>
          <w:rFonts w:eastAsia="方正仿宋_GBK" w:hint="eastAsia"/>
          <w:sz w:val="32"/>
          <w:szCs w:val="32"/>
        </w:rPr>
        <w:t>、江苏金恒信息科技股份有限公司</w:t>
      </w:r>
    </w:p>
    <w:p w:rsidR="00F32A8F" w:rsidRPr="001C53B4" w:rsidRDefault="00FC73C3" w:rsidP="00F10DDD">
      <w:pPr>
        <w:adjustRightInd w:val="0"/>
        <w:snapToGrid w:val="0"/>
        <w:spacing w:line="600" w:lineRule="exact"/>
        <w:rPr>
          <w:rFonts w:eastAsia="方正仿宋_GBK"/>
          <w:sz w:val="32"/>
          <w:szCs w:val="32"/>
        </w:rPr>
      </w:pPr>
      <w:r w:rsidRPr="001C53B4">
        <w:rPr>
          <w:rFonts w:eastAsia="方正仿宋_GBK" w:hint="eastAsia"/>
          <w:sz w:val="32"/>
          <w:szCs w:val="32"/>
        </w:rPr>
        <w:t xml:space="preserve">    </w:t>
      </w:r>
      <w:r w:rsidR="00F32A8F" w:rsidRPr="001C53B4">
        <w:rPr>
          <w:rFonts w:eastAsia="方正仿宋_GBK" w:hint="eastAsia"/>
          <w:sz w:val="32"/>
          <w:szCs w:val="32"/>
        </w:rPr>
        <w:t>7</w:t>
      </w:r>
      <w:r w:rsidR="00F32A8F" w:rsidRPr="001C53B4">
        <w:rPr>
          <w:rFonts w:eastAsia="方正仿宋_GBK" w:hint="eastAsia"/>
          <w:sz w:val="32"/>
          <w:szCs w:val="32"/>
        </w:rPr>
        <w:t>、江苏亨通智能科技有限公司</w:t>
      </w:r>
    </w:p>
    <w:p w:rsidR="00F32A8F" w:rsidRPr="001C53B4" w:rsidRDefault="00FC73C3" w:rsidP="00F10DDD">
      <w:pPr>
        <w:adjustRightInd w:val="0"/>
        <w:snapToGrid w:val="0"/>
        <w:spacing w:line="600" w:lineRule="exact"/>
        <w:rPr>
          <w:rFonts w:eastAsia="方正仿宋_GBK"/>
          <w:sz w:val="32"/>
          <w:szCs w:val="32"/>
        </w:rPr>
      </w:pPr>
      <w:r w:rsidRPr="001C53B4">
        <w:rPr>
          <w:rFonts w:eastAsia="方正仿宋_GBK" w:hint="eastAsia"/>
          <w:sz w:val="32"/>
          <w:szCs w:val="32"/>
        </w:rPr>
        <w:t xml:space="preserve">    </w:t>
      </w:r>
      <w:r w:rsidR="00F32A8F" w:rsidRPr="001C53B4">
        <w:rPr>
          <w:rFonts w:eastAsia="方正仿宋_GBK" w:hint="eastAsia"/>
          <w:sz w:val="32"/>
          <w:szCs w:val="32"/>
        </w:rPr>
        <w:t>8</w:t>
      </w:r>
      <w:r w:rsidR="00F32A8F" w:rsidRPr="001C53B4">
        <w:rPr>
          <w:rFonts w:eastAsia="方正仿宋_GBK" w:hint="eastAsia"/>
          <w:sz w:val="32"/>
          <w:szCs w:val="32"/>
        </w:rPr>
        <w:t>、</w:t>
      </w:r>
      <w:proofErr w:type="gramStart"/>
      <w:r w:rsidR="00F32A8F" w:rsidRPr="001C53B4">
        <w:rPr>
          <w:rFonts w:eastAsia="方正仿宋_GBK" w:hint="eastAsia"/>
          <w:sz w:val="32"/>
          <w:szCs w:val="32"/>
        </w:rPr>
        <w:t>昆山华恒</w:t>
      </w:r>
      <w:proofErr w:type="gramEnd"/>
      <w:r w:rsidR="00F32A8F" w:rsidRPr="001C53B4">
        <w:rPr>
          <w:rFonts w:eastAsia="方正仿宋_GBK" w:hint="eastAsia"/>
          <w:sz w:val="32"/>
          <w:szCs w:val="32"/>
        </w:rPr>
        <w:t>焊接股份有限公司</w:t>
      </w:r>
    </w:p>
    <w:p w:rsidR="00F32A8F" w:rsidRPr="001C53B4" w:rsidRDefault="00FC73C3" w:rsidP="00F10DDD">
      <w:pPr>
        <w:adjustRightInd w:val="0"/>
        <w:snapToGrid w:val="0"/>
        <w:spacing w:line="600" w:lineRule="exact"/>
        <w:rPr>
          <w:rFonts w:eastAsia="方正仿宋_GBK"/>
          <w:sz w:val="32"/>
          <w:szCs w:val="32"/>
        </w:rPr>
      </w:pPr>
      <w:r w:rsidRPr="001C53B4">
        <w:rPr>
          <w:rFonts w:eastAsia="方正仿宋_GBK" w:hint="eastAsia"/>
          <w:sz w:val="32"/>
          <w:szCs w:val="32"/>
        </w:rPr>
        <w:t xml:space="preserve">    </w:t>
      </w:r>
      <w:r w:rsidR="00F32A8F" w:rsidRPr="001C53B4">
        <w:rPr>
          <w:rFonts w:eastAsia="方正仿宋_GBK" w:hint="eastAsia"/>
          <w:sz w:val="32"/>
          <w:szCs w:val="32"/>
        </w:rPr>
        <w:t>9</w:t>
      </w:r>
      <w:r w:rsidR="00F32A8F" w:rsidRPr="001C53B4">
        <w:rPr>
          <w:rFonts w:eastAsia="方正仿宋_GBK" w:hint="eastAsia"/>
          <w:sz w:val="32"/>
          <w:szCs w:val="32"/>
        </w:rPr>
        <w:t>、苏州赛腾精密电子股份有限公司</w:t>
      </w:r>
    </w:p>
    <w:p w:rsidR="00F32A8F" w:rsidRPr="001C53B4" w:rsidRDefault="00FC73C3" w:rsidP="00F10DDD">
      <w:pPr>
        <w:adjustRightInd w:val="0"/>
        <w:snapToGrid w:val="0"/>
        <w:spacing w:line="600" w:lineRule="exact"/>
        <w:rPr>
          <w:rFonts w:eastAsia="方正仿宋_GBK"/>
          <w:sz w:val="32"/>
          <w:szCs w:val="32"/>
        </w:rPr>
      </w:pPr>
      <w:r w:rsidRPr="001C53B4">
        <w:rPr>
          <w:rFonts w:eastAsia="方正仿宋_GBK" w:hint="eastAsia"/>
          <w:sz w:val="32"/>
          <w:szCs w:val="32"/>
        </w:rPr>
        <w:t xml:space="preserve">    </w:t>
      </w:r>
      <w:r w:rsidR="00F32A8F" w:rsidRPr="001C53B4">
        <w:rPr>
          <w:rFonts w:eastAsia="方正仿宋_GBK" w:hint="eastAsia"/>
          <w:sz w:val="32"/>
          <w:szCs w:val="32"/>
        </w:rPr>
        <w:t>10</w:t>
      </w:r>
      <w:r w:rsidR="00F32A8F" w:rsidRPr="001C53B4">
        <w:rPr>
          <w:rFonts w:eastAsia="方正仿宋_GBK" w:hint="eastAsia"/>
          <w:sz w:val="32"/>
          <w:szCs w:val="32"/>
        </w:rPr>
        <w:t>、南京熊猫电子装备有限公司</w:t>
      </w:r>
    </w:p>
    <w:p w:rsidR="00F32A8F" w:rsidRPr="001C53B4" w:rsidRDefault="00FC73C3" w:rsidP="00F10DDD">
      <w:pPr>
        <w:adjustRightInd w:val="0"/>
        <w:snapToGrid w:val="0"/>
        <w:spacing w:line="600" w:lineRule="exact"/>
        <w:rPr>
          <w:rFonts w:eastAsia="方正仿宋_GBK"/>
          <w:sz w:val="32"/>
          <w:szCs w:val="32"/>
        </w:rPr>
      </w:pPr>
      <w:r w:rsidRPr="001C53B4">
        <w:rPr>
          <w:rFonts w:eastAsia="方正仿宋_GBK" w:hint="eastAsia"/>
          <w:sz w:val="32"/>
          <w:szCs w:val="32"/>
        </w:rPr>
        <w:t xml:space="preserve">    </w:t>
      </w:r>
      <w:r w:rsidR="00F32A8F" w:rsidRPr="001C53B4">
        <w:rPr>
          <w:rFonts w:eastAsia="方正仿宋_GBK" w:hint="eastAsia"/>
          <w:sz w:val="32"/>
          <w:szCs w:val="32"/>
        </w:rPr>
        <w:t>11</w:t>
      </w:r>
      <w:r w:rsidR="00F32A8F" w:rsidRPr="001C53B4">
        <w:rPr>
          <w:rFonts w:eastAsia="方正仿宋_GBK" w:hint="eastAsia"/>
          <w:sz w:val="32"/>
          <w:szCs w:val="32"/>
        </w:rPr>
        <w:t>、江苏金思维软件有限公司</w:t>
      </w:r>
    </w:p>
    <w:p w:rsidR="00F32A8F" w:rsidRPr="001C53B4" w:rsidRDefault="00FC73C3" w:rsidP="00F10DDD">
      <w:pPr>
        <w:adjustRightInd w:val="0"/>
        <w:snapToGrid w:val="0"/>
        <w:spacing w:line="600" w:lineRule="exact"/>
        <w:rPr>
          <w:rFonts w:eastAsia="方正仿宋_GBK"/>
          <w:sz w:val="32"/>
          <w:szCs w:val="32"/>
        </w:rPr>
      </w:pPr>
      <w:r w:rsidRPr="001C53B4">
        <w:rPr>
          <w:rFonts w:eastAsia="方正仿宋_GBK" w:hint="eastAsia"/>
          <w:sz w:val="32"/>
          <w:szCs w:val="32"/>
        </w:rPr>
        <w:t xml:space="preserve">    </w:t>
      </w:r>
      <w:r w:rsidR="00F32A8F" w:rsidRPr="001C53B4">
        <w:rPr>
          <w:rFonts w:eastAsia="方正仿宋_GBK" w:hint="eastAsia"/>
          <w:sz w:val="32"/>
          <w:szCs w:val="32"/>
        </w:rPr>
        <w:t>12</w:t>
      </w:r>
      <w:r w:rsidR="00F32A8F" w:rsidRPr="001C53B4">
        <w:rPr>
          <w:rFonts w:eastAsia="方正仿宋_GBK" w:hint="eastAsia"/>
          <w:sz w:val="32"/>
          <w:szCs w:val="32"/>
        </w:rPr>
        <w:t>、江苏亚威机床股份有限公司</w:t>
      </w:r>
    </w:p>
    <w:p w:rsidR="00F32A8F" w:rsidRPr="001C53B4" w:rsidRDefault="00FC73C3" w:rsidP="00F10DDD">
      <w:pPr>
        <w:adjustRightInd w:val="0"/>
        <w:snapToGrid w:val="0"/>
        <w:spacing w:line="600" w:lineRule="exact"/>
        <w:rPr>
          <w:rFonts w:eastAsia="方正仿宋_GBK"/>
          <w:sz w:val="32"/>
          <w:szCs w:val="32"/>
        </w:rPr>
      </w:pPr>
      <w:r w:rsidRPr="001C53B4">
        <w:rPr>
          <w:rFonts w:eastAsia="方正仿宋_GBK" w:hint="eastAsia"/>
          <w:sz w:val="32"/>
          <w:szCs w:val="32"/>
        </w:rPr>
        <w:t xml:space="preserve">    </w:t>
      </w:r>
      <w:r w:rsidR="00F32A8F" w:rsidRPr="001C53B4">
        <w:rPr>
          <w:rFonts w:eastAsia="方正仿宋_GBK" w:hint="eastAsia"/>
          <w:sz w:val="32"/>
          <w:szCs w:val="32"/>
        </w:rPr>
        <w:t>13</w:t>
      </w:r>
      <w:r w:rsidR="00F32A8F" w:rsidRPr="001C53B4">
        <w:rPr>
          <w:rFonts w:eastAsia="方正仿宋_GBK" w:hint="eastAsia"/>
          <w:sz w:val="32"/>
          <w:szCs w:val="32"/>
        </w:rPr>
        <w:t>、苏州富强科技有限公司</w:t>
      </w:r>
    </w:p>
    <w:p w:rsidR="00F32A8F" w:rsidRPr="001C53B4" w:rsidRDefault="00FC73C3" w:rsidP="00F10DDD">
      <w:pPr>
        <w:adjustRightInd w:val="0"/>
        <w:snapToGrid w:val="0"/>
        <w:spacing w:line="600" w:lineRule="exact"/>
        <w:rPr>
          <w:rFonts w:eastAsia="方正仿宋_GBK"/>
          <w:sz w:val="32"/>
          <w:szCs w:val="32"/>
        </w:rPr>
      </w:pPr>
      <w:r w:rsidRPr="001C53B4">
        <w:rPr>
          <w:rFonts w:eastAsia="方正仿宋_GBK" w:hint="eastAsia"/>
          <w:sz w:val="32"/>
          <w:szCs w:val="32"/>
        </w:rPr>
        <w:t xml:space="preserve">    </w:t>
      </w:r>
      <w:r w:rsidR="00F32A8F" w:rsidRPr="001C53B4">
        <w:rPr>
          <w:rFonts w:eastAsia="方正仿宋_GBK" w:hint="eastAsia"/>
          <w:sz w:val="32"/>
          <w:szCs w:val="32"/>
        </w:rPr>
        <w:t>14</w:t>
      </w:r>
      <w:r w:rsidR="00F32A8F" w:rsidRPr="001C53B4">
        <w:rPr>
          <w:rFonts w:eastAsia="方正仿宋_GBK" w:hint="eastAsia"/>
          <w:sz w:val="32"/>
          <w:szCs w:val="32"/>
        </w:rPr>
        <w:t>、华中科技大学无锡研究院</w:t>
      </w:r>
    </w:p>
    <w:p w:rsidR="00F32A8F" w:rsidRPr="001C53B4" w:rsidRDefault="00FC73C3" w:rsidP="00F10DDD">
      <w:pPr>
        <w:adjustRightInd w:val="0"/>
        <w:snapToGrid w:val="0"/>
        <w:spacing w:line="600" w:lineRule="exact"/>
        <w:rPr>
          <w:rFonts w:eastAsia="方正仿宋_GBK"/>
          <w:sz w:val="32"/>
          <w:szCs w:val="32"/>
        </w:rPr>
      </w:pPr>
      <w:r w:rsidRPr="001C53B4">
        <w:rPr>
          <w:rFonts w:eastAsia="方正仿宋_GBK" w:hint="eastAsia"/>
          <w:sz w:val="32"/>
          <w:szCs w:val="32"/>
        </w:rPr>
        <w:t xml:space="preserve">    </w:t>
      </w:r>
      <w:r w:rsidR="00F32A8F" w:rsidRPr="001C53B4">
        <w:rPr>
          <w:rFonts w:eastAsia="方正仿宋_GBK" w:hint="eastAsia"/>
          <w:sz w:val="32"/>
          <w:szCs w:val="32"/>
        </w:rPr>
        <w:t>15</w:t>
      </w:r>
      <w:r w:rsidR="00F32A8F" w:rsidRPr="001C53B4">
        <w:rPr>
          <w:rFonts w:eastAsia="方正仿宋_GBK" w:hint="eastAsia"/>
          <w:sz w:val="32"/>
          <w:szCs w:val="32"/>
        </w:rPr>
        <w:t>、连云港杰瑞自动化有限公司</w:t>
      </w:r>
    </w:p>
    <w:p w:rsidR="00F32A8F" w:rsidRPr="001C53B4" w:rsidRDefault="00FC73C3" w:rsidP="00F10DDD">
      <w:pPr>
        <w:adjustRightInd w:val="0"/>
        <w:snapToGrid w:val="0"/>
        <w:spacing w:line="600" w:lineRule="exact"/>
        <w:rPr>
          <w:rFonts w:eastAsia="方正仿宋_GBK"/>
          <w:sz w:val="32"/>
          <w:szCs w:val="32"/>
        </w:rPr>
      </w:pPr>
      <w:r w:rsidRPr="001C53B4">
        <w:rPr>
          <w:rFonts w:eastAsia="方正仿宋_GBK" w:hint="eastAsia"/>
          <w:sz w:val="32"/>
          <w:szCs w:val="32"/>
        </w:rPr>
        <w:t xml:space="preserve">    </w:t>
      </w:r>
      <w:r w:rsidR="00F32A8F" w:rsidRPr="001C53B4">
        <w:rPr>
          <w:rFonts w:eastAsia="方正仿宋_GBK" w:hint="eastAsia"/>
          <w:sz w:val="32"/>
          <w:szCs w:val="32"/>
        </w:rPr>
        <w:t>16</w:t>
      </w:r>
      <w:r w:rsidR="00F32A8F" w:rsidRPr="001C53B4">
        <w:rPr>
          <w:rFonts w:eastAsia="方正仿宋_GBK" w:hint="eastAsia"/>
          <w:sz w:val="32"/>
          <w:szCs w:val="32"/>
        </w:rPr>
        <w:t>、南京埃斯顿自动化股份有限公司</w:t>
      </w:r>
    </w:p>
    <w:p w:rsidR="00F32A8F" w:rsidRPr="001C53B4" w:rsidRDefault="00FC73C3" w:rsidP="00F10DDD">
      <w:pPr>
        <w:adjustRightInd w:val="0"/>
        <w:snapToGrid w:val="0"/>
        <w:spacing w:line="600" w:lineRule="exact"/>
        <w:rPr>
          <w:rFonts w:eastAsia="方正仿宋_GBK"/>
          <w:sz w:val="32"/>
          <w:szCs w:val="32"/>
        </w:rPr>
      </w:pPr>
      <w:r w:rsidRPr="001C53B4">
        <w:rPr>
          <w:rFonts w:eastAsia="方正仿宋_GBK" w:hint="eastAsia"/>
          <w:sz w:val="32"/>
          <w:szCs w:val="32"/>
        </w:rPr>
        <w:t xml:space="preserve">    </w:t>
      </w:r>
      <w:r w:rsidR="00F32A8F" w:rsidRPr="001C53B4">
        <w:rPr>
          <w:rFonts w:eastAsia="方正仿宋_GBK" w:hint="eastAsia"/>
          <w:sz w:val="32"/>
          <w:szCs w:val="32"/>
        </w:rPr>
        <w:t>17</w:t>
      </w:r>
      <w:r w:rsidR="00F32A8F" w:rsidRPr="001C53B4">
        <w:rPr>
          <w:rFonts w:eastAsia="方正仿宋_GBK" w:hint="eastAsia"/>
          <w:sz w:val="32"/>
          <w:szCs w:val="32"/>
        </w:rPr>
        <w:t>、江苏中天科技软件技术有限公司</w:t>
      </w:r>
    </w:p>
    <w:p w:rsidR="00F32A8F" w:rsidRPr="001C53B4" w:rsidRDefault="00FC73C3" w:rsidP="00F10DDD">
      <w:pPr>
        <w:adjustRightInd w:val="0"/>
        <w:snapToGrid w:val="0"/>
        <w:spacing w:line="600" w:lineRule="exact"/>
        <w:rPr>
          <w:rFonts w:eastAsia="方正仿宋_GBK"/>
          <w:sz w:val="32"/>
          <w:szCs w:val="32"/>
        </w:rPr>
      </w:pPr>
      <w:r w:rsidRPr="001C53B4">
        <w:rPr>
          <w:rFonts w:eastAsia="方正仿宋_GBK" w:hint="eastAsia"/>
          <w:sz w:val="32"/>
          <w:szCs w:val="32"/>
        </w:rPr>
        <w:lastRenderedPageBreak/>
        <w:t xml:space="preserve">    </w:t>
      </w:r>
      <w:r w:rsidR="00F32A8F" w:rsidRPr="001C53B4">
        <w:rPr>
          <w:rFonts w:eastAsia="方正仿宋_GBK" w:hint="eastAsia"/>
          <w:sz w:val="32"/>
          <w:szCs w:val="32"/>
        </w:rPr>
        <w:t>18</w:t>
      </w:r>
      <w:r w:rsidR="00F32A8F" w:rsidRPr="001C53B4">
        <w:rPr>
          <w:rFonts w:eastAsia="方正仿宋_GBK" w:hint="eastAsia"/>
          <w:sz w:val="32"/>
          <w:szCs w:val="32"/>
        </w:rPr>
        <w:t>、江苏中天华宇智能科技有限公司</w:t>
      </w:r>
    </w:p>
    <w:p w:rsidR="00F32A8F" w:rsidRPr="001C53B4" w:rsidRDefault="00FC73C3" w:rsidP="00F10DDD">
      <w:pPr>
        <w:adjustRightInd w:val="0"/>
        <w:snapToGrid w:val="0"/>
        <w:spacing w:line="600" w:lineRule="exact"/>
        <w:rPr>
          <w:rFonts w:eastAsia="方正仿宋_GBK"/>
          <w:sz w:val="32"/>
          <w:szCs w:val="32"/>
        </w:rPr>
      </w:pPr>
      <w:r w:rsidRPr="001C53B4">
        <w:rPr>
          <w:rFonts w:eastAsia="方正仿宋_GBK" w:hint="eastAsia"/>
          <w:sz w:val="32"/>
          <w:szCs w:val="32"/>
        </w:rPr>
        <w:t xml:space="preserve">    </w:t>
      </w:r>
      <w:r w:rsidR="00F32A8F" w:rsidRPr="001C53B4">
        <w:rPr>
          <w:rFonts w:eastAsia="方正仿宋_GBK" w:hint="eastAsia"/>
          <w:sz w:val="32"/>
          <w:szCs w:val="32"/>
        </w:rPr>
        <w:t>19</w:t>
      </w:r>
      <w:r w:rsidR="00F32A8F" w:rsidRPr="001C53B4">
        <w:rPr>
          <w:rFonts w:eastAsia="方正仿宋_GBK" w:hint="eastAsia"/>
          <w:sz w:val="32"/>
          <w:szCs w:val="32"/>
        </w:rPr>
        <w:t>、南京国睿信</w:t>
      </w:r>
      <w:proofErr w:type="gramStart"/>
      <w:r w:rsidR="00F32A8F" w:rsidRPr="001C53B4">
        <w:rPr>
          <w:rFonts w:eastAsia="方正仿宋_GBK" w:hint="eastAsia"/>
          <w:sz w:val="32"/>
          <w:szCs w:val="32"/>
        </w:rPr>
        <w:t>维软件</w:t>
      </w:r>
      <w:proofErr w:type="gramEnd"/>
      <w:r w:rsidR="00F32A8F" w:rsidRPr="001C53B4">
        <w:rPr>
          <w:rFonts w:eastAsia="方正仿宋_GBK" w:hint="eastAsia"/>
          <w:sz w:val="32"/>
          <w:szCs w:val="32"/>
        </w:rPr>
        <w:t>有限公司</w:t>
      </w:r>
    </w:p>
    <w:p w:rsidR="00F32A8F" w:rsidRPr="001C53B4" w:rsidRDefault="00FC73C3" w:rsidP="00F10DDD">
      <w:pPr>
        <w:adjustRightInd w:val="0"/>
        <w:snapToGrid w:val="0"/>
        <w:spacing w:line="600" w:lineRule="exact"/>
        <w:rPr>
          <w:rFonts w:eastAsia="方正仿宋_GBK"/>
          <w:sz w:val="32"/>
          <w:szCs w:val="32"/>
        </w:rPr>
      </w:pPr>
      <w:r w:rsidRPr="001C53B4">
        <w:rPr>
          <w:rFonts w:eastAsia="方正仿宋_GBK" w:hint="eastAsia"/>
          <w:sz w:val="32"/>
          <w:szCs w:val="32"/>
        </w:rPr>
        <w:t xml:space="preserve">    </w:t>
      </w:r>
      <w:r w:rsidR="00F32A8F" w:rsidRPr="001C53B4">
        <w:rPr>
          <w:rFonts w:eastAsia="方正仿宋_GBK" w:hint="eastAsia"/>
          <w:sz w:val="32"/>
          <w:szCs w:val="32"/>
        </w:rPr>
        <w:t>20</w:t>
      </w:r>
      <w:r w:rsidR="00F32A8F" w:rsidRPr="001C53B4">
        <w:rPr>
          <w:rFonts w:eastAsia="方正仿宋_GBK" w:hint="eastAsia"/>
          <w:sz w:val="32"/>
          <w:szCs w:val="32"/>
        </w:rPr>
        <w:t>、中国船舶重工集团公司第七一六研究所</w:t>
      </w:r>
    </w:p>
    <w:p w:rsidR="00F32A8F" w:rsidRPr="001C53B4" w:rsidRDefault="00FC73C3" w:rsidP="00F10DDD">
      <w:pPr>
        <w:adjustRightInd w:val="0"/>
        <w:snapToGrid w:val="0"/>
        <w:spacing w:line="600" w:lineRule="exact"/>
        <w:rPr>
          <w:rFonts w:eastAsia="方正仿宋_GBK"/>
          <w:sz w:val="32"/>
          <w:szCs w:val="32"/>
        </w:rPr>
      </w:pPr>
      <w:r w:rsidRPr="001C53B4">
        <w:rPr>
          <w:rFonts w:eastAsia="方正仿宋_GBK" w:hint="eastAsia"/>
          <w:sz w:val="32"/>
          <w:szCs w:val="32"/>
        </w:rPr>
        <w:t xml:space="preserve">    </w:t>
      </w:r>
      <w:r w:rsidR="00F32A8F" w:rsidRPr="001C53B4">
        <w:rPr>
          <w:rFonts w:eastAsia="方正仿宋_GBK" w:hint="eastAsia"/>
          <w:sz w:val="32"/>
          <w:szCs w:val="32"/>
        </w:rPr>
        <w:t>21</w:t>
      </w:r>
      <w:r w:rsidR="00F32A8F" w:rsidRPr="001C53B4">
        <w:rPr>
          <w:rFonts w:eastAsia="方正仿宋_GBK" w:hint="eastAsia"/>
          <w:sz w:val="32"/>
          <w:szCs w:val="32"/>
        </w:rPr>
        <w:t>、赛摩电气股份有限公司</w:t>
      </w:r>
    </w:p>
    <w:p w:rsidR="00F32A8F" w:rsidRPr="001C53B4" w:rsidRDefault="00FC73C3" w:rsidP="00F10DDD">
      <w:pPr>
        <w:adjustRightInd w:val="0"/>
        <w:snapToGrid w:val="0"/>
        <w:spacing w:line="600" w:lineRule="exact"/>
        <w:rPr>
          <w:rFonts w:eastAsia="方正仿宋_GBK"/>
          <w:sz w:val="32"/>
          <w:szCs w:val="32"/>
        </w:rPr>
      </w:pPr>
      <w:r w:rsidRPr="001C53B4">
        <w:rPr>
          <w:rFonts w:eastAsia="方正仿宋_GBK" w:hint="eastAsia"/>
          <w:sz w:val="32"/>
          <w:szCs w:val="32"/>
        </w:rPr>
        <w:t xml:space="preserve">    </w:t>
      </w:r>
      <w:r w:rsidR="00F32A8F" w:rsidRPr="001C53B4">
        <w:rPr>
          <w:rFonts w:eastAsia="方正仿宋_GBK" w:hint="eastAsia"/>
          <w:sz w:val="32"/>
          <w:szCs w:val="32"/>
        </w:rPr>
        <w:t>22</w:t>
      </w:r>
      <w:r w:rsidR="00F32A8F" w:rsidRPr="001C53B4">
        <w:rPr>
          <w:rFonts w:eastAsia="方正仿宋_GBK" w:hint="eastAsia"/>
          <w:sz w:val="32"/>
          <w:szCs w:val="32"/>
        </w:rPr>
        <w:t>、博众精工科技股份有限公司</w:t>
      </w:r>
    </w:p>
    <w:p w:rsidR="00F32A8F" w:rsidRPr="001C53B4" w:rsidRDefault="00FC73C3" w:rsidP="00F10DDD">
      <w:pPr>
        <w:adjustRightInd w:val="0"/>
        <w:snapToGrid w:val="0"/>
        <w:spacing w:line="600" w:lineRule="exact"/>
        <w:rPr>
          <w:rFonts w:eastAsia="方正仿宋_GBK"/>
          <w:sz w:val="32"/>
          <w:szCs w:val="32"/>
        </w:rPr>
      </w:pPr>
      <w:r w:rsidRPr="001C53B4">
        <w:rPr>
          <w:rFonts w:eastAsia="方正仿宋_GBK" w:hint="eastAsia"/>
          <w:sz w:val="32"/>
          <w:szCs w:val="32"/>
        </w:rPr>
        <w:t xml:space="preserve">    </w:t>
      </w:r>
      <w:r w:rsidR="00F32A8F" w:rsidRPr="001C53B4">
        <w:rPr>
          <w:rFonts w:eastAsia="方正仿宋_GBK" w:hint="eastAsia"/>
          <w:sz w:val="32"/>
          <w:szCs w:val="32"/>
        </w:rPr>
        <w:t>23</w:t>
      </w:r>
      <w:r w:rsidR="00F32A8F" w:rsidRPr="001C53B4">
        <w:rPr>
          <w:rFonts w:eastAsia="方正仿宋_GBK" w:hint="eastAsia"/>
          <w:sz w:val="32"/>
          <w:szCs w:val="32"/>
        </w:rPr>
        <w:t>、苏州天准科技股份有限公司</w:t>
      </w:r>
    </w:p>
    <w:p w:rsidR="00F32A8F" w:rsidRPr="001C53B4" w:rsidRDefault="00FC73C3" w:rsidP="00F10DDD">
      <w:pPr>
        <w:adjustRightInd w:val="0"/>
        <w:snapToGrid w:val="0"/>
        <w:spacing w:line="600" w:lineRule="exact"/>
        <w:rPr>
          <w:rFonts w:eastAsia="方正仿宋_GBK"/>
          <w:sz w:val="32"/>
          <w:szCs w:val="32"/>
        </w:rPr>
      </w:pPr>
      <w:r w:rsidRPr="001C53B4">
        <w:rPr>
          <w:rFonts w:eastAsia="方正仿宋_GBK" w:hint="eastAsia"/>
          <w:sz w:val="32"/>
          <w:szCs w:val="32"/>
        </w:rPr>
        <w:t xml:space="preserve">    </w:t>
      </w:r>
      <w:r w:rsidR="00F32A8F" w:rsidRPr="001C53B4">
        <w:rPr>
          <w:rFonts w:eastAsia="方正仿宋_GBK" w:hint="eastAsia"/>
          <w:sz w:val="32"/>
          <w:szCs w:val="32"/>
        </w:rPr>
        <w:t>24</w:t>
      </w:r>
      <w:r w:rsidR="00F32A8F" w:rsidRPr="001C53B4">
        <w:rPr>
          <w:rFonts w:eastAsia="方正仿宋_GBK" w:hint="eastAsia"/>
          <w:sz w:val="32"/>
          <w:szCs w:val="32"/>
        </w:rPr>
        <w:t>、伊之密机器人自动化科技（苏州）有限公司</w:t>
      </w:r>
    </w:p>
    <w:p w:rsidR="00F32A8F" w:rsidRPr="001C53B4" w:rsidRDefault="00FC73C3" w:rsidP="00F10DDD">
      <w:pPr>
        <w:adjustRightInd w:val="0"/>
        <w:snapToGrid w:val="0"/>
        <w:spacing w:line="600" w:lineRule="exact"/>
        <w:rPr>
          <w:rFonts w:eastAsia="方正仿宋_GBK"/>
          <w:sz w:val="32"/>
          <w:szCs w:val="32"/>
        </w:rPr>
      </w:pPr>
      <w:r w:rsidRPr="001C53B4">
        <w:rPr>
          <w:rFonts w:eastAsia="方正仿宋_GBK" w:hint="eastAsia"/>
          <w:sz w:val="32"/>
          <w:szCs w:val="32"/>
        </w:rPr>
        <w:t xml:space="preserve">    </w:t>
      </w:r>
      <w:r w:rsidR="00F32A8F" w:rsidRPr="001C53B4">
        <w:rPr>
          <w:rFonts w:eastAsia="方正仿宋_GBK" w:hint="eastAsia"/>
          <w:sz w:val="32"/>
          <w:szCs w:val="32"/>
        </w:rPr>
        <w:t>25</w:t>
      </w:r>
      <w:r w:rsidR="00F32A8F" w:rsidRPr="001C53B4">
        <w:rPr>
          <w:rFonts w:eastAsia="方正仿宋_GBK" w:hint="eastAsia"/>
          <w:sz w:val="32"/>
          <w:szCs w:val="32"/>
        </w:rPr>
        <w:t>、</w:t>
      </w:r>
      <w:proofErr w:type="gramStart"/>
      <w:r w:rsidR="00F32A8F" w:rsidRPr="001C53B4">
        <w:rPr>
          <w:rFonts w:eastAsia="方正仿宋_GBK" w:hint="eastAsia"/>
          <w:sz w:val="32"/>
          <w:szCs w:val="32"/>
        </w:rPr>
        <w:t>徐州华恒机器人系统</w:t>
      </w:r>
      <w:proofErr w:type="gramEnd"/>
      <w:r w:rsidR="00F32A8F" w:rsidRPr="001C53B4">
        <w:rPr>
          <w:rFonts w:eastAsia="方正仿宋_GBK" w:hint="eastAsia"/>
          <w:sz w:val="32"/>
          <w:szCs w:val="32"/>
        </w:rPr>
        <w:t>有限公司</w:t>
      </w:r>
    </w:p>
    <w:p w:rsidR="00F32A8F" w:rsidRPr="001C53B4" w:rsidRDefault="00FC73C3" w:rsidP="00F10DDD">
      <w:pPr>
        <w:adjustRightInd w:val="0"/>
        <w:snapToGrid w:val="0"/>
        <w:spacing w:line="600" w:lineRule="exact"/>
        <w:rPr>
          <w:rFonts w:eastAsia="方正仿宋_GBK"/>
          <w:sz w:val="32"/>
          <w:szCs w:val="32"/>
        </w:rPr>
      </w:pPr>
      <w:r w:rsidRPr="001C53B4">
        <w:rPr>
          <w:rFonts w:eastAsia="方正仿宋_GBK" w:hint="eastAsia"/>
          <w:sz w:val="32"/>
          <w:szCs w:val="32"/>
        </w:rPr>
        <w:t xml:space="preserve">    </w:t>
      </w:r>
      <w:r w:rsidR="00F32A8F" w:rsidRPr="001C53B4">
        <w:rPr>
          <w:rFonts w:eastAsia="方正仿宋_GBK" w:hint="eastAsia"/>
          <w:sz w:val="32"/>
          <w:szCs w:val="32"/>
        </w:rPr>
        <w:t>26</w:t>
      </w:r>
      <w:r w:rsidR="00F32A8F" w:rsidRPr="001C53B4">
        <w:rPr>
          <w:rFonts w:eastAsia="方正仿宋_GBK" w:hint="eastAsia"/>
          <w:sz w:val="32"/>
          <w:szCs w:val="32"/>
        </w:rPr>
        <w:t>、江苏金陵智造研究院有限公司</w:t>
      </w:r>
    </w:p>
    <w:p w:rsidR="00F32A8F" w:rsidRPr="001C53B4" w:rsidRDefault="00FC73C3" w:rsidP="00F10DDD">
      <w:pPr>
        <w:adjustRightInd w:val="0"/>
        <w:snapToGrid w:val="0"/>
        <w:spacing w:line="600" w:lineRule="exact"/>
        <w:rPr>
          <w:rFonts w:eastAsia="方正仿宋_GBK"/>
          <w:sz w:val="32"/>
          <w:szCs w:val="32"/>
        </w:rPr>
      </w:pPr>
      <w:r w:rsidRPr="001C53B4">
        <w:rPr>
          <w:rFonts w:eastAsia="方正仿宋_GBK" w:hint="eastAsia"/>
          <w:sz w:val="32"/>
          <w:szCs w:val="32"/>
        </w:rPr>
        <w:t xml:space="preserve">    </w:t>
      </w:r>
      <w:r w:rsidR="00F32A8F" w:rsidRPr="001C53B4">
        <w:rPr>
          <w:rFonts w:eastAsia="方正仿宋_GBK" w:hint="eastAsia"/>
          <w:sz w:val="32"/>
          <w:szCs w:val="32"/>
        </w:rPr>
        <w:t>27</w:t>
      </w:r>
      <w:r w:rsidR="00F32A8F" w:rsidRPr="001C53B4">
        <w:rPr>
          <w:rFonts w:eastAsia="方正仿宋_GBK" w:hint="eastAsia"/>
          <w:sz w:val="32"/>
          <w:szCs w:val="32"/>
        </w:rPr>
        <w:t>、正将自动化设备（江苏）有限公司</w:t>
      </w:r>
    </w:p>
    <w:p w:rsidR="00F32A8F" w:rsidRPr="001C53B4" w:rsidRDefault="00FC73C3" w:rsidP="00F10DDD">
      <w:pPr>
        <w:adjustRightInd w:val="0"/>
        <w:snapToGrid w:val="0"/>
        <w:spacing w:line="600" w:lineRule="exact"/>
        <w:rPr>
          <w:rFonts w:eastAsia="方正仿宋_GBK"/>
          <w:sz w:val="32"/>
          <w:szCs w:val="32"/>
        </w:rPr>
      </w:pPr>
      <w:r w:rsidRPr="001C53B4">
        <w:rPr>
          <w:rFonts w:eastAsia="方正仿宋_GBK" w:hint="eastAsia"/>
          <w:sz w:val="32"/>
          <w:szCs w:val="32"/>
        </w:rPr>
        <w:t xml:space="preserve">    </w:t>
      </w:r>
      <w:r w:rsidR="00F32A8F" w:rsidRPr="001C53B4">
        <w:rPr>
          <w:rFonts w:eastAsia="方正仿宋_GBK" w:hint="eastAsia"/>
          <w:sz w:val="32"/>
          <w:szCs w:val="32"/>
        </w:rPr>
        <w:t>28</w:t>
      </w:r>
      <w:r w:rsidR="00F32A8F" w:rsidRPr="001C53B4">
        <w:rPr>
          <w:rFonts w:eastAsia="方正仿宋_GBK" w:hint="eastAsia"/>
          <w:sz w:val="32"/>
          <w:szCs w:val="32"/>
        </w:rPr>
        <w:t>、</w:t>
      </w:r>
      <w:r w:rsidR="00772864" w:rsidRPr="001C53B4">
        <w:rPr>
          <w:rFonts w:eastAsia="方正仿宋_GBK" w:hint="eastAsia"/>
          <w:sz w:val="32"/>
          <w:szCs w:val="32"/>
        </w:rPr>
        <w:t>常州天正工业发展股份有限公司</w:t>
      </w:r>
    </w:p>
    <w:p w:rsidR="00F32A8F" w:rsidRPr="001C53B4" w:rsidRDefault="00FC73C3" w:rsidP="00F10DDD">
      <w:pPr>
        <w:adjustRightInd w:val="0"/>
        <w:snapToGrid w:val="0"/>
        <w:spacing w:line="600" w:lineRule="exact"/>
        <w:rPr>
          <w:rFonts w:eastAsia="方正仿宋_GBK"/>
          <w:sz w:val="32"/>
          <w:szCs w:val="32"/>
        </w:rPr>
      </w:pPr>
      <w:r w:rsidRPr="001C53B4">
        <w:rPr>
          <w:rFonts w:eastAsia="方正仿宋_GBK" w:hint="eastAsia"/>
          <w:sz w:val="32"/>
          <w:szCs w:val="32"/>
        </w:rPr>
        <w:t xml:space="preserve">    </w:t>
      </w:r>
      <w:r w:rsidR="00F32A8F" w:rsidRPr="001C53B4">
        <w:rPr>
          <w:rFonts w:eastAsia="方正仿宋_GBK" w:hint="eastAsia"/>
          <w:sz w:val="32"/>
          <w:szCs w:val="32"/>
        </w:rPr>
        <w:t>29</w:t>
      </w:r>
      <w:r w:rsidR="00F32A8F" w:rsidRPr="001C53B4">
        <w:rPr>
          <w:rFonts w:eastAsia="方正仿宋_GBK" w:hint="eastAsia"/>
          <w:sz w:val="32"/>
          <w:szCs w:val="32"/>
        </w:rPr>
        <w:t>、</w:t>
      </w:r>
      <w:r w:rsidR="00772864" w:rsidRPr="001C53B4">
        <w:rPr>
          <w:rFonts w:eastAsia="方正仿宋_GBK" w:hint="eastAsia"/>
          <w:sz w:val="32"/>
          <w:szCs w:val="32"/>
        </w:rPr>
        <w:t>无锡中鼎集成技术有限公司</w:t>
      </w:r>
    </w:p>
    <w:p w:rsidR="00F32A8F" w:rsidRPr="001C53B4" w:rsidRDefault="00FC73C3" w:rsidP="00F10DDD">
      <w:pPr>
        <w:adjustRightInd w:val="0"/>
        <w:snapToGrid w:val="0"/>
        <w:spacing w:line="600" w:lineRule="exact"/>
        <w:rPr>
          <w:rFonts w:eastAsia="方正仿宋_GBK"/>
          <w:sz w:val="32"/>
          <w:szCs w:val="32"/>
        </w:rPr>
      </w:pPr>
      <w:r w:rsidRPr="001C53B4">
        <w:rPr>
          <w:rFonts w:eastAsia="方正仿宋_GBK" w:hint="eastAsia"/>
          <w:sz w:val="32"/>
          <w:szCs w:val="32"/>
        </w:rPr>
        <w:t xml:space="preserve">    </w:t>
      </w:r>
      <w:r w:rsidR="00F32A8F" w:rsidRPr="001C53B4">
        <w:rPr>
          <w:rFonts w:eastAsia="方正仿宋_GBK" w:hint="eastAsia"/>
          <w:sz w:val="32"/>
          <w:szCs w:val="32"/>
        </w:rPr>
        <w:t>30</w:t>
      </w:r>
      <w:r w:rsidR="00F32A8F" w:rsidRPr="001C53B4">
        <w:rPr>
          <w:rFonts w:eastAsia="方正仿宋_GBK" w:hint="eastAsia"/>
          <w:sz w:val="32"/>
          <w:szCs w:val="32"/>
        </w:rPr>
        <w:t>、</w:t>
      </w:r>
      <w:r w:rsidR="00772864" w:rsidRPr="001C53B4">
        <w:rPr>
          <w:rFonts w:eastAsia="方正仿宋_GBK" w:hint="eastAsia"/>
          <w:sz w:val="32"/>
          <w:szCs w:val="32"/>
        </w:rPr>
        <w:t>镇江成泰自动化技术有限公司</w:t>
      </w:r>
    </w:p>
    <w:p w:rsidR="00F32A8F" w:rsidRPr="001C53B4" w:rsidRDefault="00FC73C3" w:rsidP="00F10DDD">
      <w:pPr>
        <w:adjustRightInd w:val="0"/>
        <w:snapToGrid w:val="0"/>
        <w:spacing w:line="600" w:lineRule="exact"/>
        <w:rPr>
          <w:rFonts w:eastAsia="方正仿宋_GBK"/>
          <w:sz w:val="32"/>
          <w:szCs w:val="32"/>
        </w:rPr>
      </w:pPr>
      <w:r w:rsidRPr="001C53B4">
        <w:rPr>
          <w:rFonts w:eastAsia="方正仿宋_GBK" w:hint="eastAsia"/>
          <w:sz w:val="32"/>
          <w:szCs w:val="32"/>
        </w:rPr>
        <w:t xml:space="preserve">    </w:t>
      </w:r>
      <w:r w:rsidR="00F32A8F" w:rsidRPr="001C53B4">
        <w:rPr>
          <w:rFonts w:eastAsia="方正仿宋_GBK" w:hint="eastAsia"/>
          <w:sz w:val="32"/>
          <w:szCs w:val="32"/>
        </w:rPr>
        <w:t>31</w:t>
      </w:r>
      <w:r w:rsidR="00F32A8F" w:rsidRPr="001C53B4">
        <w:rPr>
          <w:rFonts w:eastAsia="方正仿宋_GBK" w:hint="eastAsia"/>
          <w:sz w:val="32"/>
          <w:szCs w:val="32"/>
        </w:rPr>
        <w:t>、</w:t>
      </w:r>
      <w:r w:rsidR="00772864" w:rsidRPr="001C53B4">
        <w:rPr>
          <w:rFonts w:eastAsia="方正仿宋_GBK" w:hint="eastAsia"/>
          <w:sz w:val="32"/>
          <w:szCs w:val="32"/>
        </w:rPr>
        <w:t>江苏海宝软件股份有限公司</w:t>
      </w:r>
    </w:p>
    <w:sectPr w:rsidR="00F32A8F" w:rsidRPr="001C53B4" w:rsidSect="0036488B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C7576" w:rsidRDefault="00FC7576" w:rsidP="0036488B">
      <w:r>
        <w:separator/>
      </w:r>
    </w:p>
  </w:endnote>
  <w:endnote w:type="continuationSeparator" w:id="0">
    <w:p w:rsidR="00FC7576" w:rsidRDefault="00FC7576" w:rsidP="0036488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488B" w:rsidRDefault="00BD72F6">
    <w:pPr>
      <w:pStyle w:val="a4"/>
      <w:jc w:val="center"/>
      <w:rPr>
        <w:rFonts w:ascii="Times New Roman" w:hAnsi="Times New Roman" w:cs="Times New Roman"/>
        <w:sz w:val="30"/>
        <w:szCs w:val="30"/>
      </w:rPr>
    </w:pPr>
    <w:r>
      <w:rPr>
        <w:rFonts w:ascii="Times New Roman" w:hAnsi="Times New Roman" w:cs="Times New Roman"/>
        <w:sz w:val="30"/>
        <w:szCs w:val="30"/>
      </w:rPr>
      <w:t xml:space="preserve">- </w:t>
    </w:r>
    <w:r w:rsidR="008B6C90">
      <w:rPr>
        <w:rFonts w:ascii="Times New Roman" w:hAnsi="Times New Roman" w:cs="Times New Roman"/>
        <w:sz w:val="30"/>
        <w:szCs w:val="30"/>
      </w:rPr>
      <w:fldChar w:fldCharType="begin"/>
    </w:r>
    <w:r>
      <w:rPr>
        <w:rFonts w:ascii="Times New Roman" w:hAnsi="Times New Roman" w:cs="Times New Roman"/>
        <w:sz w:val="30"/>
        <w:szCs w:val="30"/>
      </w:rPr>
      <w:instrText xml:space="preserve"> PAGE </w:instrText>
    </w:r>
    <w:r w:rsidR="008B6C90">
      <w:rPr>
        <w:rFonts w:ascii="Times New Roman" w:hAnsi="Times New Roman" w:cs="Times New Roman"/>
        <w:sz w:val="30"/>
        <w:szCs w:val="30"/>
      </w:rPr>
      <w:fldChar w:fldCharType="separate"/>
    </w:r>
    <w:r w:rsidR="00A82DE1">
      <w:rPr>
        <w:rFonts w:ascii="Times New Roman" w:hAnsi="Times New Roman" w:cs="Times New Roman"/>
        <w:noProof/>
        <w:sz w:val="30"/>
        <w:szCs w:val="30"/>
      </w:rPr>
      <w:t>1</w:t>
    </w:r>
    <w:r w:rsidR="008B6C90">
      <w:rPr>
        <w:rFonts w:ascii="Times New Roman" w:hAnsi="Times New Roman" w:cs="Times New Roman"/>
        <w:sz w:val="30"/>
        <w:szCs w:val="30"/>
      </w:rPr>
      <w:fldChar w:fldCharType="end"/>
    </w:r>
    <w:r>
      <w:rPr>
        <w:rFonts w:ascii="Times New Roman" w:hAnsi="Times New Roman" w:cs="Times New Roman"/>
        <w:sz w:val="30"/>
        <w:szCs w:val="30"/>
      </w:rPr>
      <w:t xml:space="preserve"> -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C7576" w:rsidRDefault="00FC7576" w:rsidP="0036488B">
      <w:r>
        <w:separator/>
      </w:r>
    </w:p>
  </w:footnote>
  <w:footnote w:type="continuationSeparator" w:id="0">
    <w:p w:rsidR="00FC7576" w:rsidRDefault="00FC7576" w:rsidP="0036488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D4047AB"/>
    <w:multiLevelType w:val="hybridMultilevel"/>
    <w:tmpl w:val="AFA24C9E"/>
    <w:lvl w:ilvl="0" w:tplc="7810679E">
      <w:start w:val="1"/>
      <w:numFmt w:val="decimal"/>
      <w:lvlText w:val="%1、"/>
      <w:lvlJc w:val="left"/>
      <w:pPr>
        <w:ind w:left="1905" w:hanging="1185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560" w:hanging="420"/>
      </w:pPr>
    </w:lvl>
    <w:lvl w:ilvl="2" w:tplc="0409001B" w:tentative="1">
      <w:start w:val="1"/>
      <w:numFmt w:val="lowerRoman"/>
      <w:lvlText w:val="%3."/>
      <w:lvlJc w:val="right"/>
      <w:pPr>
        <w:ind w:left="1980" w:hanging="420"/>
      </w:pPr>
    </w:lvl>
    <w:lvl w:ilvl="3" w:tplc="0409000F" w:tentative="1">
      <w:start w:val="1"/>
      <w:numFmt w:val="decimal"/>
      <w:lvlText w:val="%4."/>
      <w:lvlJc w:val="left"/>
      <w:pPr>
        <w:ind w:left="2400" w:hanging="420"/>
      </w:pPr>
    </w:lvl>
    <w:lvl w:ilvl="4" w:tplc="04090019" w:tentative="1">
      <w:start w:val="1"/>
      <w:numFmt w:val="lowerLetter"/>
      <w:lvlText w:val="%5)"/>
      <w:lvlJc w:val="left"/>
      <w:pPr>
        <w:ind w:left="2820" w:hanging="420"/>
      </w:pPr>
    </w:lvl>
    <w:lvl w:ilvl="5" w:tplc="0409001B" w:tentative="1">
      <w:start w:val="1"/>
      <w:numFmt w:val="lowerRoman"/>
      <w:lvlText w:val="%6."/>
      <w:lvlJc w:val="right"/>
      <w:pPr>
        <w:ind w:left="3240" w:hanging="420"/>
      </w:pPr>
    </w:lvl>
    <w:lvl w:ilvl="6" w:tplc="0409000F" w:tentative="1">
      <w:start w:val="1"/>
      <w:numFmt w:val="decimal"/>
      <w:lvlText w:val="%7."/>
      <w:lvlJc w:val="left"/>
      <w:pPr>
        <w:ind w:left="3660" w:hanging="420"/>
      </w:pPr>
    </w:lvl>
    <w:lvl w:ilvl="7" w:tplc="04090019" w:tentative="1">
      <w:start w:val="1"/>
      <w:numFmt w:val="lowerLetter"/>
      <w:lvlText w:val="%8)"/>
      <w:lvlJc w:val="left"/>
      <w:pPr>
        <w:ind w:left="4080" w:hanging="420"/>
      </w:pPr>
    </w:lvl>
    <w:lvl w:ilvl="8" w:tplc="0409001B" w:tentative="1">
      <w:start w:val="1"/>
      <w:numFmt w:val="lowerRoman"/>
      <w:lvlText w:val="%9."/>
      <w:lvlJc w:val="right"/>
      <w:pPr>
        <w:ind w:left="4500" w:hanging="420"/>
      </w:pPr>
    </w:lvl>
  </w:abstractNum>
  <w:abstractNum w:abstractNumId="1">
    <w:nsid w:val="295256F6"/>
    <w:multiLevelType w:val="hybridMultilevel"/>
    <w:tmpl w:val="5ECE9872"/>
    <w:lvl w:ilvl="0" w:tplc="5A9A49D8">
      <w:start w:val="1"/>
      <w:numFmt w:val="decimal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36488B"/>
    <w:rsid w:val="000E6F70"/>
    <w:rsid w:val="001C53B4"/>
    <w:rsid w:val="002A5649"/>
    <w:rsid w:val="002C4002"/>
    <w:rsid w:val="0036488B"/>
    <w:rsid w:val="00772864"/>
    <w:rsid w:val="008847C0"/>
    <w:rsid w:val="008B6C90"/>
    <w:rsid w:val="00910909"/>
    <w:rsid w:val="009B5770"/>
    <w:rsid w:val="009E5FE2"/>
    <w:rsid w:val="00A82DE1"/>
    <w:rsid w:val="00BD72F6"/>
    <w:rsid w:val="00CC3F03"/>
    <w:rsid w:val="00D02902"/>
    <w:rsid w:val="00F10DDD"/>
    <w:rsid w:val="00F32A8F"/>
    <w:rsid w:val="00FC73C3"/>
    <w:rsid w:val="00FC75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宋体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488B"/>
    <w:pPr>
      <w:widowControl w:val="0"/>
      <w:jc w:val="both"/>
    </w:pPr>
    <w:rPr>
      <w:rFonts w:ascii="Times New Roman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rsid w:val="0036488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="Calibri" w:hAnsi="Calibri" w:cs="宋体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6488B"/>
    <w:rPr>
      <w:sz w:val="18"/>
      <w:szCs w:val="18"/>
    </w:rPr>
  </w:style>
  <w:style w:type="paragraph" w:styleId="a4">
    <w:name w:val="footer"/>
    <w:basedOn w:val="a"/>
    <w:link w:val="Char0"/>
    <w:rsid w:val="0036488B"/>
    <w:pPr>
      <w:tabs>
        <w:tab w:val="center" w:pos="4153"/>
        <w:tab w:val="right" w:pos="8306"/>
      </w:tabs>
      <w:snapToGrid w:val="0"/>
      <w:jc w:val="left"/>
    </w:pPr>
    <w:rPr>
      <w:rFonts w:ascii="Calibri" w:hAnsi="Calibri" w:cs="宋体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6488B"/>
    <w:rPr>
      <w:sz w:val="18"/>
      <w:szCs w:val="18"/>
    </w:rPr>
  </w:style>
  <w:style w:type="character" w:styleId="a5">
    <w:name w:val="Emphasis"/>
    <w:basedOn w:val="a0"/>
    <w:uiPriority w:val="20"/>
    <w:qFormat/>
    <w:rsid w:val="0036488B"/>
    <w:rPr>
      <w:i/>
      <w:iCs/>
    </w:rPr>
  </w:style>
  <w:style w:type="paragraph" w:styleId="a6">
    <w:name w:val="List Paragraph"/>
    <w:basedOn w:val="a"/>
    <w:uiPriority w:val="34"/>
    <w:qFormat/>
    <w:rsid w:val="0036488B"/>
    <w:pPr>
      <w:ind w:firstLineChars="200" w:firstLine="420"/>
    </w:pPr>
  </w:style>
  <w:style w:type="paragraph" w:styleId="a7">
    <w:name w:val="Balloon Text"/>
    <w:basedOn w:val="a"/>
    <w:link w:val="Char1"/>
    <w:uiPriority w:val="99"/>
    <w:rsid w:val="0036488B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rsid w:val="0036488B"/>
    <w:rPr>
      <w:rFonts w:ascii="Times New Roman" w:eastAsia="宋体" w:hAnsi="Times New Roman" w:cs="Times New Roman"/>
      <w:sz w:val="18"/>
      <w:szCs w:val="18"/>
    </w:rPr>
  </w:style>
  <w:style w:type="paragraph" w:styleId="a8">
    <w:name w:val="Date"/>
    <w:basedOn w:val="a"/>
    <w:next w:val="a"/>
    <w:link w:val="Char2"/>
    <w:uiPriority w:val="99"/>
    <w:semiHidden/>
    <w:unhideWhenUsed/>
    <w:rsid w:val="00F32A8F"/>
    <w:pPr>
      <w:ind w:leftChars="2500" w:left="100"/>
    </w:pPr>
  </w:style>
  <w:style w:type="character" w:customStyle="1" w:styleId="Char2">
    <w:name w:val="日期 Char"/>
    <w:basedOn w:val="a0"/>
    <w:link w:val="a8"/>
    <w:uiPriority w:val="99"/>
    <w:semiHidden/>
    <w:rsid w:val="00F32A8F"/>
    <w:rPr>
      <w:rFonts w:ascii="Times New Roman" w:hAnsi="Times New Roman" w:cs="Times New Roman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101</Words>
  <Characters>578</Characters>
  <Application>Microsoft Office Word</Application>
  <DocSecurity>0</DocSecurity>
  <Lines>4</Lines>
  <Paragraphs>1</Paragraphs>
  <ScaleCrop>false</ScaleCrop>
  <Company>Microsoft</Company>
  <LinksUpToDate>false</LinksUpToDate>
  <CharactersWithSpaces>678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3</cp:revision>
  <cp:lastPrinted>2018-12-06T04:22:00Z</cp:lastPrinted>
  <dcterms:created xsi:type="dcterms:W3CDTF">2018-12-25T09:32:00Z</dcterms:created>
  <dcterms:modified xsi:type="dcterms:W3CDTF">2018-12-25T09:32:00Z</dcterms:modified>
</cp:coreProperties>
</file>