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附件</w:t>
      </w:r>
    </w:p>
    <w:p>
      <w:pPr>
        <w:jc w:val="center"/>
        <w:rPr>
          <w:rFonts w:hint="default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2023年江苏省信息消费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星级体验中心名单</w:t>
      </w:r>
    </w:p>
    <w:tbl>
      <w:tblPr>
        <w:tblStyle w:val="8"/>
        <w:tblW w:w="133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187"/>
        <w:gridCol w:w="5112"/>
        <w:gridCol w:w="4825"/>
        <w:gridCol w:w="11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187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地市</w:t>
            </w:r>
          </w:p>
        </w:tc>
        <w:tc>
          <w:tcPr>
            <w:tcW w:w="5112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  <w:t>单</w:t>
            </w: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  <w:t>位</w:t>
            </w:r>
          </w:p>
        </w:tc>
        <w:tc>
          <w:tcPr>
            <w:tcW w:w="4825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星级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联通物联网有限责任公司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中国联通物联网创新体验中心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5A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无锡维尚家居科技有限公司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全屋定制家居展厅体验中心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5A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恐龙园文化旅游集团股份有限公司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中华恐龙园度假区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5A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江苏恒顺醋业股份有限公司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中国醋文化博物馆消费体验中心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无锡英臻科技股份有限公司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智能光伏电站信息消费体验中心</w:t>
            </w:r>
          </w:p>
        </w:tc>
        <w:tc>
          <w:tcPr>
            <w:tcW w:w="1122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南京功夫豆信息科技有限公司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AIoPT云打印智慧物联体验中心</w:t>
            </w:r>
          </w:p>
        </w:tc>
        <w:tc>
          <w:tcPr>
            <w:tcW w:w="1122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联通（江苏）产业互联网有限公司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江苏联通智慧体验中心</w:t>
            </w:r>
          </w:p>
        </w:tc>
        <w:tc>
          <w:tcPr>
            <w:tcW w:w="1122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南京汇智互娱网络科技有限公司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5"/>
                <w:kern w:val="0"/>
                <w:sz w:val="28"/>
                <w:szCs w:val="28"/>
                <w:u w:val="none"/>
                <w:lang w:val="en-US" w:eastAsia="zh-CN" w:bidi="ar"/>
              </w:rPr>
              <w:t>汇智互娱数字人直播创意体验中心</w:t>
            </w:r>
          </w:p>
        </w:tc>
        <w:tc>
          <w:tcPr>
            <w:tcW w:w="1122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苏州大域无疆航空科技有限公司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大疆无人机科技展示馆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朗新科技集团股份有限公司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朗新科技创新展示中心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11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江苏赋助智能科技有限公司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5"/>
                <w:kern w:val="0"/>
                <w:sz w:val="28"/>
                <w:szCs w:val="28"/>
                <w:u w:val="none"/>
                <w:lang w:val="en-US" w:eastAsia="zh-CN" w:bidi="ar"/>
              </w:rPr>
              <w:t>基于虚拟现实的文旅融合体验中心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12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常州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中国电信股份有限公司常州分公司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常州电信文化宫营业厅智慧家庭体验中心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13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中国移动通信集团江苏有限公司南通分公司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南通移动数智创新体验馆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14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中国移动通信集团江苏有限公司扬州分公司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扬州移动5G智慧体验中心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15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中辰电缆股份有限公司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中辰股份信息消费体验中心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16</w:t>
            </w:r>
          </w:p>
        </w:tc>
        <w:tc>
          <w:tcPr>
            <w:tcW w:w="118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中国移动通信集团江苏有限公司淮安分公司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淮安移动智慧创新体验中心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</w:pPr>
    </w:p>
    <w:p>
      <w:pPr>
        <w:jc w:val="left"/>
        <w:rPr>
          <w:rFonts w:ascii="Calibri" w:hAnsi="Calibri" w:eastAsia="宋体" w:cs="Times New Roman"/>
          <w:szCs w:val="24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</w:t>
      </w:r>
    </w:p>
    <w:p>
      <w:pPr>
        <w:rPr>
          <w:rFonts w:ascii="方正仿宋_GBK" w:hAnsi="方正仿宋_GBK" w:eastAsia="方正仿宋_GBK" w:cs="方正仿宋_GBK"/>
          <w:sz w:val="24"/>
          <w:szCs w:val="24"/>
        </w:rPr>
      </w:pPr>
    </w:p>
    <w:sectPr>
      <w:pgSz w:w="16838" w:h="11906" w:orient="landscape"/>
      <w:pgMar w:top="1440" w:right="1080" w:bottom="1440" w:left="108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yYTA1Y2I2YTY5MTBjMDFjZmIwOTczZGFhZTEwZTEifQ=="/>
  </w:docVars>
  <w:rsids>
    <w:rsidRoot w:val="00610D12"/>
    <w:rsid w:val="0007488F"/>
    <w:rsid w:val="00080667"/>
    <w:rsid w:val="001A2C40"/>
    <w:rsid w:val="001B02D9"/>
    <w:rsid w:val="001D4A00"/>
    <w:rsid w:val="002249AD"/>
    <w:rsid w:val="00242372"/>
    <w:rsid w:val="002541F2"/>
    <w:rsid w:val="00263A37"/>
    <w:rsid w:val="003A1C14"/>
    <w:rsid w:val="003C0768"/>
    <w:rsid w:val="00414183"/>
    <w:rsid w:val="00436739"/>
    <w:rsid w:val="0053669A"/>
    <w:rsid w:val="0055379B"/>
    <w:rsid w:val="00567471"/>
    <w:rsid w:val="005B4B76"/>
    <w:rsid w:val="005B5473"/>
    <w:rsid w:val="005C00D5"/>
    <w:rsid w:val="005D6764"/>
    <w:rsid w:val="00610D12"/>
    <w:rsid w:val="00623818"/>
    <w:rsid w:val="006A74E3"/>
    <w:rsid w:val="006D64F8"/>
    <w:rsid w:val="007A50B6"/>
    <w:rsid w:val="00804B87"/>
    <w:rsid w:val="0087564E"/>
    <w:rsid w:val="008B1938"/>
    <w:rsid w:val="008D567F"/>
    <w:rsid w:val="009C1DC3"/>
    <w:rsid w:val="009C7879"/>
    <w:rsid w:val="009F7358"/>
    <w:rsid w:val="00A02F21"/>
    <w:rsid w:val="00A15D9C"/>
    <w:rsid w:val="00AF1AF9"/>
    <w:rsid w:val="00B07954"/>
    <w:rsid w:val="00B36127"/>
    <w:rsid w:val="00B45EFE"/>
    <w:rsid w:val="00B57736"/>
    <w:rsid w:val="00BA6309"/>
    <w:rsid w:val="00BB0931"/>
    <w:rsid w:val="00C43790"/>
    <w:rsid w:val="00CC7E55"/>
    <w:rsid w:val="00CE5B60"/>
    <w:rsid w:val="00CF3756"/>
    <w:rsid w:val="00D1547F"/>
    <w:rsid w:val="00D75B65"/>
    <w:rsid w:val="00D940C0"/>
    <w:rsid w:val="00E11990"/>
    <w:rsid w:val="00F01322"/>
    <w:rsid w:val="00F231F7"/>
    <w:rsid w:val="00F80651"/>
    <w:rsid w:val="00F92B98"/>
    <w:rsid w:val="00F97CC8"/>
    <w:rsid w:val="00FD467D"/>
    <w:rsid w:val="015378FF"/>
    <w:rsid w:val="02F52B86"/>
    <w:rsid w:val="0838436A"/>
    <w:rsid w:val="0B452B92"/>
    <w:rsid w:val="122600CA"/>
    <w:rsid w:val="1D245672"/>
    <w:rsid w:val="20D8496C"/>
    <w:rsid w:val="2770400E"/>
    <w:rsid w:val="2A3C11B0"/>
    <w:rsid w:val="2D3042B4"/>
    <w:rsid w:val="2FD71AA4"/>
    <w:rsid w:val="301C10D7"/>
    <w:rsid w:val="43552107"/>
    <w:rsid w:val="43F274F3"/>
    <w:rsid w:val="511011B8"/>
    <w:rsid w:val="5149487D"/>
    <w:rsid w:val="53EC711F"/>
    <w:rsid w:val="540B32CF"/>
    <w:rsid w:val="562C28B6"/>
    <w:rsid w:val="59186075"/>
    <w:rsid w:val="5A327696"/>
    <w:rsid w:val="5A487DC6"/>
    <w:rsid w:val="5BAD28FE"/>
    <w:rsid w:val="629A1832"/>
    <w:rsid w:val="6D064B23"/>
    <w:rsid w:val="71DD30D3"/>
    <w:rsid w:val="73BB0D2D"/>
    <w:rsid w:val="75114886"/>
    <w:rsid w:val="775D6EE5"/>
    <w:rsid w:val="7A3A149A"/>
    <w:rsid w:val="7AA31C03"/>
    <w:rsid w:val="7CA3256F"/>
    <w:rsid w:val="7CC869E7"/>
    <w:rsid w:val="7FE35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autoRedefine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9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autoRedefine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标题 1 Char"/>
    <w:basedOn w:val="9"/>
    <w:link w:val="2"/>
    <w:autoRedefine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1">
    <w:name w:val="页眉 Char"/>
    <w:basedOn w:val="9"/>
    <w:link w:val="5"/>
    <w:autoRedefine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autoRedefine/>
    <w:qFormat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autoRedefine/>
    <w:semiHidden/>
    <w:qFormat/>
    <w:uiPriority w:val="99"/>
    <w:rPr>
      <w:sz w:val="18"/>
      <w:szCs w:val="18"/>
    </w:rPr>
  </w:style>
  <w:style w:type="character" w:customStyle="1" w:styleId="14">
    <w:name w:val="font01"/>
    <w:basedOn w:val="9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9EE80C-7DAF-46FD-B392-400DA8D9D9B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6</Pages>
  <Words>2414</Words>
  <Characters>2633</Characters>
  <Lines>22</Lines>
  <Paragraphs>6</Paragraphs>
  <TotalTime>5</TotalTime>
  <ScaleCrop>false</ScaleCrop>
  <LinksUpToDate>false</LinksUpToDate>
  <CharactersWithSpaces>2657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2021-12-02T05:57:00Z</dcterms:created>
  <dc:creator>ABCwork</dc:creator>
  <cp:lastModifiedBy>xtlqgp2012</cp:lastModifiedBy>
  <cp:lastPrinted>2022-06-30T01:27:00Z</cp:lastPrinted>
  <dcterms:modified xsi:type="dcterms:W3CDTF">2023-12-20T02:53:58Z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08AF81A59F49413B92468C154B823D14_13</vt:lpwstr>
  </property>
</Properties>
</file>