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542A" w:rsidRPr="00351C97" w:rsidRDefault="00D57C19">
      <w:pPr>
        <w:rPr>
          <w:rFonts w:ascii="Times New Roman" w:eastAsia="黑体" w:hAnsi="Times New Roman" w:cs="Times New Roman"/>
          <w:sz w:val="32"/>
          <w:szCs w:val="32"/>
        </w:rPr>
      </w:pPr>
      <w:r w:rsidRPr="00351C97">
        <w:rPr>
          <w:rFonts w:ascii="Times New Roman" w:eastAsia="黑体" w:hAnsi="Times New Roman" w:cs="Times New Roman"/>
          <w:sz w:val="32"/>
          <w:szCs w:val="32"/>
        </w:rPr>
        <w:t>附件</w:t>
      </w:r>
    </w:p>
    <w:p w:rsidR="005450A6" w:rsidRPr="00351C97" w:rsidRDefault="00D57C19" w:rsidP="005450A6">
      <w:pPr>
        <w:spacing w:line="54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351C97">
        <w:rPr>
          <w:rFonts w:ascii="Times New Roman" w:eastAsia="方正小标宋_GBK" w:hAnsi="Times New Roman" w:cs="Times New Roman"/>
          <w:sz w:val="44"/>
          <w:szCs w:val="44"/>
        </w:rPr>
        <w:t>20</w:t>
      </w:r>
      <w:r w:rsidR="001608A2">
        <w:rPr>
          <w:rFonts w:ascii="Times New Roman" w:eastAsia="方正小标宋_GBK" w:hAnsi="Times New Roman" w:cs="Times New Roman"/>
          <w:sz w:val="44"/>
          <w:szCs w:val="44"/>
        </w:rPr>
        <w:t>20</w:t>
      </w:r>
      <w:r w:rsidRPr="00351C97">
        <w:rPr>
          <w:rFonts w:ascii="Times New Roman" w:eastAsia="方正小标宋_GBK" w:hAnsi="Times New Roman" w:cs="Times New Roman"/>
          <w:sz w:val="44"/>
          <w:szCs w:val="44"/>
        </w:rPr>
        <w:t>年</w:t>
      </w:r>
      <w:r w:rsidR="005450A6" w:rsidRPr="00351C97">
        <w:rPr>
          <w:rFonts w:ascii="Times New Roman" w:eastAsia="方正小标宋_GBK" w:hAnsi="Times New Roman" w:cs="Times New Roman"/>
          <w:sz w:val="44"/>
          <w:szCs w:val="44"/>
        </w:rPr>
        <w:t>江苏省</w:t>
      </w:r>
      <w:r w:rsidR="00F827D8">
        <w:rPr>
          <w:rFonts w:ascii="Times New Roman" w:eastAsia="方正小标宋_GBK" w:hAnsi="Times New Roman" w:cs="Times New Roman" w:hint="eastAsia"/>
          <w:sz w:val="44"/>
          <w:szCs w:val="44"/>
        </w:rPr>
        <w:t>省级</w:t>
      </w:r>
      <w:r w:rsidRPr="00351C97">
        <w:rPr>
          <w:rFonts w:ascii="Times New Roman" w:eastAsia="方正小标宋_GBK" w:hAnsi="Times New Roman" w:cs="Times New Roman"/>
          <w:sz w:val="44"/>
          <w:szCs w:val="44"/>
        </w:rPr>
        <w:t>软件企业技术中心</w:t>
      </w:r>
    </w:p>
    <w:p w:rsidR="00D57C19" w:rsidRPr="00351C97" w:rsidRDefault="00D57C19" w:rsidP="005450A6">
      <w:pPr>
        <w:spacing w:line="54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351C97">
        <w:rPr>
          <w:rFonts w:ascii="Times New Roman" w:eastAsia="方正小标宋_GBK" w:hAnsi="Times New Roman" w:cs="Times New Roman"/>
          <w:sz w:val="44"/>
          <w:szCs w:val="44"/>
        </w:rPr>
        <w:t>拟认定名单</w:t>
      </w:r>
    </w:p>
    <w:p w:rsidR="005450A6" w:rsidRPr="00351C97" w:rsidRDefault="005450A6" w:rsidP="005450A6">
      <w:pPr>
        <w:spacing w:line="54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bookmarkStart w:id="0" w:name="_GoBack"/>
      <w:bookmarkEnd w:id="0"/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速度时空信息科技股份有限公司</w:t>
      </w:r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南京悠阔电气科技有限公司</w:t>
      </w:r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新立讯科技股份有限公司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南京网觉软件有限公司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南京赛宁信息技术有限公司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南京安元科技有限公司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南京凯瑞得信息科技有限公司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江苏易安联网络技术有限公司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南京三百云信息科技有限公司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南京擎盾信息科技有限公司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江苏中车数字科技有限公司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江苏中科西北星信息科技有限公司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江苏金风软件技术有限公司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无锡睿勤科技有限公司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江苏网进科技股份有限公司</w:t>
      </w:r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科大讯飞（苏州）科技有限公司</w:t>
      </w:r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江苏恒创软件有限公司</w:t>
      </w:r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天聚地合（苏州）数据股份有限公司</w:t>
      </w:r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创发信息科技（苏州）有限公司</w:t>
      </w:r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苏州工业园区测绘地理信息有限公司</w:t>
      </w:r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苏州清睿教育科技股份有限公司</w:t>
      </w:r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苏州开心盒子软件有限公司</w:t>
      </w:r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神彩科技股份有限公司</w:t>
      </w:r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慧盾信息安全科技（苏州）股份有限公司</w:t>
      </w:r>
    </w:p>
    <w:p w:rsidR="00D57C19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苏州广立信息技术有限公司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扬州航盛科技有限公司</w:t>
      </w:r>
    </w:p>
    <w:p w:rsidR="00314A66" w:rsidRPr="00314A66" w:rsidRDefault="00314A66" w:rsidP="00314A66">
      <w:pPr>
        <w:pStyle w:val="a5"/>
        <w:spacing w:line="590" w:lineRule="exact"/>
        <w:ind w:left="980" w:firstLineChars="0" w:firstLine="0"/>
        <w:rPr>
          <w:rFonts w:ascii="Times New Roman" w:eastAsia="方正仿宋_GBK" w:hAnsi="Times New Roman" w:cs="Times New Roman"/>
          <w:sz w:val="28"/>
          <w:szCs w:val="28"/>
        </w:rPr>
      </w:pPr>
    </w:p>
    <w:sectPr w:rsidR="00314A66" w:rsidRPr="00314A66" w:rsidSect="00D57C19">
      <w:pgSz w:w="11906" w:h="16838"/>
      <w:pgMar w:top="2098" w:right="1531" w:bottom="1701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2CF4" w:rsidRDefault="00042CF4" w:rsidP="007C253E">
      <w:r>
        <w:separator/>
      </w:r>
    </w:p>
  </w:endnote>
  <w:endnote w:type="continuationSeparator" w:id="0">
    <w:p w:rsidR="00042CF4" w:rsidRDefault="00042CF4" w:rsidP="007C25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2CF4" w:rsidRDefault="00042CF4" w:rsidP="007C253E">
      <w:r>
        <w:separator/>
      </w:r>
    </w:p>
  </w:footnote>
  <w:footnote w:type="continuationSeparator" w:id="0">
    <w:p w:rsidR="00042CF4" w:rsidRDefault="00042CF4" w:rsidP="007C25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687854"/>
    <w:multiLevelType w:val="hybridMultilevel"/>
    <w:tmpl w:val="086427C4"/>
    <w:lvl w:ilvl="0" w:tplc="0409000F">
      <w:start w:val="1"/>
      <w:numFmt w:val="decimal"/>
      <w:lvlText w:val="%1."/>
      <w:lvlJc w:val="left"/>
      <w:pPr>
        <w:ind w:left="980" w:hanging="420"/>
      </w:p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7C19"/>
    <w:rsid w:val="00042CF4"/>
    <w:rsid w:val="001608A2"/>
    <w:rsid w:val="002213E9"/>
    <w:rsid w:val="00314A66"/>
    <w:rsid w:val="00351C97"/>
    <w:rsid w:val="005450A6"/>
    <w:rsid w:val="0061542A"/>
    <w:rsid w:val="00635C5D"/>
    <w:rsid w:val="00675354"/>
    <w:rsid w:val="007C253E"/>
    <w:rsid w:val="00BC2616"/>
    <w:rsid w:val="00D57C19"/>
    <w:rsid w:val="00F82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4EDDE3D-E260-411E-A6CB-6F78C45D2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C25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C25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C253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C253E"/>
    <w:rPr>
      <w:sz w:val="18"/>
      <w:szCs w:val="18"/>
    </w:rPr>
  </w:style>
  <w:style w:type="paragraph" w:styleId="a5">
    <w:name w:val="List Paragraph"/>
    <w:basedOn w:val="a"/>
    <w:uiPriority w:val="34"/>
    <w:qFormat/>
    <w:rsid w:val="00314A66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06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0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57</Words>
  <Characters>326</Characters>
  <Application>Microsoft Office Word</Application>
  <DocSecurity>0</DocSecurity>
  <Lines>2</Lines>
  <Paragraphs>1</Paragraphs>
  <ScaleCrop>false</ScaleCrop>
  <Company>Microsoft</Company>
  <LinksUpToDate>false</LinksUpToDate>
  <CharactersWithSpaces>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6</cp:revision>
  <dcterms:created xsi:type="dcterms:W3CDTF">2021-04-28T07:13:00Z</dcterms:created>
  <dcterms:modified xsi:type="dcterms:W3CDTF">2021-04-28T07:22:00Z</dcterms:modified>
</cp:coreProperties>
</file>