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13A2" w:rsidRDefault="007513A2" w:rsidP="007513A2">
      <w:pPr>
        <w:ind w:left="420" w:firstLineChars="0" w:firstLine="0"/>
      </w:pPr>
    </w:p>
    <w:p w:rsidR="007513A2" w:rsidRPr="003C171E" w:rsidRDefault="007513A2" w:rsidP="007513A2">
      <w:pPr>
        <w:ind w:firstLineChars="0" w:firstLine="0"/>
        <w:jc w:val="distribute"/>
        <w:rPr>
          <w:b/>
          <w:color w:val="FF0000"/>
          <w:w w:val="80"/>
          <w:sz w:val="90"/>
          <w:szCs w:val="90"/>
        </w:rPr>
      </w:pPr>
      <w:r w:rsidRPr="003C171E">
        <w:rPr>
          <w:rFonts w:hint="eastAsia"/>
          <w:b/>
          <w:color w:val="FF0000"/>
          <w:w w:val="80"/>
          <w:sz w:val="90"/>
          <w:szCs w:val="90"/>
        </w:rPr>
        <w:t>江苏省工业和信息化厅文件</w:t>
      </w:r>
    </w:p>
    <w:p w:rsidR="007513A2" w:rsidRDefault="007513A2" w:rsidP="007513A2">
      <w:pPr>
        <w:ind w:left="420" w:firstLineChars="0" w:firstLine="0"/>
      </w:pPr>
    </w:p>
    <w:p w:rsidR="007513A2" w:rsidRDefault="007513A2" w:rsidP="007513A2">
      <w:pPr>
        <w:ind w:left="420" w:firstLineChars="0" w:firstLine="0"/>
      </w:pPr>
    </w:p>
    <w:p w:rsidR="007513A2" w:rsidRDefault="007513A2" w:rsidP="007513A2">
      <w:pPr>
        <w:spacing w:line="600" w:lineRule="exact"/>
        <w:ind w:firstLineChars="0" w:firstLine="0"/>
        <w:jc w:val="center"/>
        <w:rPr>
          <w:rFonts w:ascii="方正仿宋_GBK" w:eastAsia="方正仿宋_GBK"/>
          <w:sz w:val="32"/>
          <w:szCs w:val="32"/>
        </w:rPr>
      </w:pPr>
      <w:bookmarkStart w:id="0" w:name="文号"/>
      <w:r>
        <w:rPr>
          <w:rFonts w:ascii="方正仿宋_GBK" w:eastAsia="方正仿宋_GBK" w:hAnsi="仿宋_GB2312" w:hint="eastAsia"/>
          <w:sz w:val="32"/>
          <w:szCs w:val="32"/>
        </w:rPr>
        <w:t>苏工信软件〔</w:t>
      </w:r>
      <w:r>
        <w:rPr>
          <w:rFonts w:ascii="方正仿宋_GBK" w:eastAsia="方正仿宋_GBK" w:hAnsi="仿宋_GB2312"/>
          <w:sz w:val="32"/>
          <w:szCs w:val="32"/>
        </w:rPr>
        <w:t>2019〕510号</w:t>
      </w:r>
      <w:bookmarkEnd w:id="0"/>
    </w:p>
    <w:p w:rsidR="007513A2" w:rsidRDefault="007513A2" w:rsidP="007513A2">
      <w:pPr>
        <w:spacing w:line="600" w:lineRule="exact"/>
        <w:ind w:firstLineChars="0" w:firstLine="420"/>
        <w:rPr>
          <w:rFonts w:ascii="方正仿宋_GBK" w:eastAsia="方正仿宋_GBK"/>
          <w:sz w:val="32"/>
          <w:szCs w:val="32"/>
        </w:rPr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114300</wp:posOffset>
                </wp:positionV>
                <wp:extent cx="6172200" cy="0"/>
                <wp:effectExtent l="12065" t="12065" r="16510" b="16510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BDC635" id="直接连接符 3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9.5pt,9pt" to="466.5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43ozNwIAAD4EAAAOAAAAZHJzL2Uyb0RvYy54bWysU82O0zAQviPxDpbvbZK2222jpivUtFwW&#10;qLQLd9d2GgvHtmxv0wrxCrzAStzgxJE7b8PyGIzdH7pwQYgcnLFn5vM3M58nV9tGog23TmhV4Kyb&#10;YsQV1UyodYFf3y46I4ycJ4oRqRUv8I47fDV9+mTSmpz3dK0l4xYBiHJ5awpce2/yJHG05g1xXW24&#10;AmelbUM8bO06YZa0gN7IpJemw6TVlhmrKXcOTsu9E08jflVx6l9VleMeyQIDNx9XG9dVWJPphORr&#10;S0wt6IEG+QcWDREKLj1BlcQTdGfFH1CNoFY7Xfku1U2iq0pQHmuAarL0t2puamJ4rAWa48ypTe7/&#10;wdKXm6VFghW4j5EiDYzo4f7r9w+ffnz7COvDl8+oH5rUGpdD7EwtbSiTbtWNudb0rUNKz2qi1jyS&#10;vd0ZQMhCRvIoJWycgatW7QvNIIbceR07tq1sgyopzJuQGMChK2gbR7Q7jYhvPaJwOMwuezB3jOjR&#10;l5A8QIREY51/znWDglFgKVToHsnJ5tr5QOlXSDhWeiGkjAqQCrVw/Ti9SGOG01Kw4A1xzq5XM2nR&#10;hoCIFosUvlggeM7DrL5TLKLVnLD5wfZEyL0Nt0sV8KAW4HOw9ip5N07H89F8NOgMesN5Z5CWZefZ&#10;YjboDBfZ5UXZL2ezMnsfqGWDvBaMcRXYHRWbDf5OEYe3s9faSbOnPiSP0WPDgOzxH0nHsYZJ7jWx&#10;0my3tMdxg0hj8OFBhVdwvgf7/NlPfwIAAP//AwBQSwMEFAAGAAgAAAAhAL97BOvbAAAACQEAAA8A&#10;AABkcnMvZG93bnJldi54bWxMT01rwkAQvRf8D8sUetNNGyiaZiMiKMRSqLa9r9kxCWZnw+4a47/v&#10;lB7a03y8x/vIl6PtxIA+tI4UPM4SEEiVMy3VCj4/NtM5iBA1Gd05QgU3DLAsJne5zoy70h6HQ6wF&#10;i1DItIImxj6TMlQNWh1mrkdi7OS81ZFPX0vj9ZXFbSefkuRZWt0SOzS6x3WD1flwsQrodef35/e3&#10;9dd2i0O66ktzKkulHu7H1QuIiGP8I8NPfI4OBWc6uguZIDoF03TBXSIDc55MWKQpL8ffhyxy+b9B&#10;8Q0AAP//AwBQSwECLQAUAAYACAAAACEAtoM4kv4AAADhAQAAEwAAAAAAAAAAAAAAAAAAAAAAW0Nv&#10;bnRlbnRfVHlwZXNdLnhtbFBLAQItABQABgAIAAAAIQA4/SH/1gAAAJQBAAALAAAAAAAAAAAAAAAA&#10;AC8BAABfcmVscy8ucmVsc1BLAQItABQABgAIAAAAIQA/43ozNwIAAD4EAAAOAAAAAAAAAAAAAAAA&#10;AC4CAABkcnMvZTJvRG9jLnhtbFBLAQItABQABgAIAAAAIQC/ewTr2wAAAAkBAAAPAAAAAAAAAAAA&#10;AAAAAJEEAABkcnMvZG93bnJldi54bWxQSwUGAAAAAAQABADzAAAAmQUAAAAA&#10;" strokecolor="red" strokeweight="1.5pt"/>
            </w:pict>
          </mc:Fallback>
        </mc:AlternateContent>
      </w:r>
    </w:p>
    <w:p w:rsidR="007513A2" w:rsidRDefault="007513A2" w:rsidP="007513A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7513A2" w:rsidRPr="005342F8" w:rsidRDefault="007513A2" w:rsidP="007513A2">
      <w:pPr>
        <w:spacing w:line="640" w:lineRule="exact"/>
        <w:ind w:firstLineChars="0" w:firstLine="0"/>
        <w:jc w:val="center"/>
        <w:rPr>
          <w:rFonts w:ascii="方正小标宋_GBK" w:eastAsia="方正小标宋_GBK" w:hAnsi="Times New Roman"/>
          <w:sz w:val="44"/>
          <w:szCs w:val="44"/>
        </w:rPr>
      </w:pPr>
      <w:r w:rsidRPr="005342F8">
        <w:rPr>
          <w:rFonts w:ascii="方正小标宋_GBK" w:eastAsia="方正小标宋_GBK" w:hAnsi="Times New Roman" w:hint="eastAsia"/>
          <w:sz w:val="44"/>
          <w:szCs w:val="44"/>
        </w:rPr>
        <w:t>关于公布江苏省2018年度互联网十大新锐人物与创新力产品获奖名单的通知</w:t>
      </w:r>
    </w:p>
    <w:p w:rsidR="007513A2" w:rsidRPr="005342F8" w:rsidRDefault="007513A2" w:rsidP="007513A2">
      <w:pPr>
        <w:ind w:firstLine="640"/>
        <w:rPr>
          <w:rFonts w:ascii="方正小标宋_GBK" w:eastAsia="方正小标宋_GBK" w:hAnsi="Times New Roman"/>
          <w:sz w:val="32"/>
          <w:szCs w:val="32"/>
        </w:rPr>
      </w:pPr>
    </w:p>
    <w:p w:rsidR="007513A2" w:rsidRPr="00E8084D" w:rsidRDefault="007513A2" w:rsidP="007513A2">
      <w:pPr>
        <w:spacing w:line="580" w:lineRule="exact"/>
        <w:ind w:firstLineChars="0" w:firstLine="0"/>
        <w:rPr>
          <w:rFonts w:ascii="Times New Roman" w:eastAsia="方正仿宋_GBK" w:hAnsi="Times New Roman"/>
          <w:sz w:val="32"/>
          <w:szCs w:val="32"/>
        </w:rPr>
      </w:pPr>
      <w:r w:rsidRPr="00E8084D">
        <w:rPr>
          <w:rFonts w:ascii="Times New Roman" w:eastAsia="方正仿宋_GBK" w:hAnsi="Times New Roman"/>
          <w:sz w:val="32"/>
          <w:szCs w:val="32"/>
        </w:rPr>
        <w:t>各设区市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 w:rsidRPr="00E8084D">
        <w:rPr>
          <w:rFonts w:ascii="Times New Roman" w:eastAsia="方正楷体_GBK" w:hAnsi="Times New Roman"/>
          <w:sz w:val="32"/>
          <w:szCs w:val="32"/>
        </w:rPr>
        <w:t>，</w:t>
      </w:r>
      <w:r w:rsidRPr="00E8084D">
        <w:rPr>
          <w:rFonts w:ascii="Times New Roman" w:eastAsia="方正仿宋_GBK" w:hAnsi="Times New Roman"/>
          <w:sz w:val="32"/>
          <w:szCs w:val="32"/>
        </w:rPr>
        <w:t>昆山市、泰兴市、沭阳县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 w:rsidRPr="00E8084D"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eastAsia="方正仿宋_GBK" w:hint="eastAsia"/>
          <w:sz w:val="32"/>
          <w:szCs w:val="32"/>
        </w:rPr>
        <w:t>各市软件行业协会，各省级互联网产业园、互联网众创园、软件园，</w:t>
      </w:r>
      <w:r w:rsidRPr="00E8084D">
        <w:rPr>
          <w:rFonts w:ascii="Times New Roman" w:eastAsia="方正仿宋_GBK" w:hAnsi="Times New Roman"/>
          <w:sz w:val="32"/>
          <w:szCs w:val="32"/>
        </w:rPr>
        <w:t>各有关单位：</w:t>
      </w:r>
    </w:p>
    <w:p w:rsidR="007513A2" w:rsidRDefault="007513A2" w:rsidP="007513A2">
      <w:pPr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为推动制造强省、网络强省建设，加快实施互联网</w:t>
      </w:r>
      <w:r>
        <w:rPr>
          <w:rFonts w:ascii="Times New Roman" w:eastAsia="方正仿宋_GBK" w:hAnsi="Times New Roman" w:hint="eastAsia"/>
          <w:sz w:val="32"/>
          <w:szCs w:val="32"/>
        </w:rPr>
        <w:t>+</w:t>
      </w:r>
      <w:r>
        <w:rPr>
          <w:rFonts w:ascii="Times New Roman" w:eastAsia="方正仿宋_GBK" w:hAnsi="Times New Roman" w:hint="eastAsia"/>
          <w:sz w:val="32"/>
          <w:szCs w:val="32"/>
        </w:rPr>
        <w:t>行动计划，进一步营造全省互联网经济发展的浓厚氛围，我厅启动了</w:t>
      </w:r>
      <w:r w:rsidRPr="0056773F">
        <w:rPr>
          <w:rFonts w:ascii="Times New Roman" w:eastAsia="方正仿宋_GBK" w:hAnsi="Times New Roman" w:hint="eastAsia"/>
          <w:sz w:val="32"/>
          <w:szCs w:val="32"/>
        </w:rPr>
        <w:t>江苏省</w:t>
      </w:r>
      <w:r w:rsidRPr="0056773F">
        <w:rPr>
          <w:rFonts w:ascii="Times New Roman" w:eastAsia="方正仿宋_GBK" w:hAnsi="Times New Roman" w:hint="eastAsia"/>
          <w:sz w:val="32"/>
          <w:szCs w:val="32"/>
        </w:rPr>
        <w:t>2018</w:t>
      </w:r>
      <w:r w:rsidRPr="0056773F">
        <w:rPr>
          <w:rFonts w:ascii="Times New Roman" w:eastAsia="方正仿宋_GBK" w:hAnsi="Times New Roman" w:hint="eastAsia"/>
          <w:sz w:val="32"/>
          <w:szCs w:val="32"/>
        </w:rPr>
        <w:t>年度互联网十大新锐人物与创新力产品评选推荐工作。</w:t>
      </w:r>
      <w:r w:rsidRPr="00E8084D">
        <w:rPr>
          <w:rFonts w:ascii="Times New Roman" w:eastAsia="方正仿宋_GBK" w:hAnsi="Times New Roman"/>
          <w:sz w:val="32"/>
          <w:szCs w:val="32"/>
        </w:rPr>
        <w:t>经企业申报、各地推荐、专家初评、网络投票、专家复审、现场投票、企业家观察团打分等程序，</w:t>
      </w:r>
      <w:r>
        <w:rPr>
          <w:rFonts w:ascii="Times New Roman" w:eastAsia="方正仿宋_GBK" w:hAnsi="Times New Roman" w:hint="eastAsia"/>
          <w:sz w:val="32"/>
          <w:szCs w:val="32"/>
        </w:rPr>
        <w:t>江苏</w:t>
      </w:r>
      <w:r>
        <w:rPr>
          <w:rFonts w:ascii="Times New Roman" w:eastAsia="方正仿宋_GBK" w:hAnsi="Times New Roman"/>
          <w:sz w:val="32"/>
          <w:szCs w:val="32"/>
        </w:rPr>
        <w:t>徐工信息技术股份有限公司总经理张启亮</w:t>
      </w:r>
      <w:r w:rsidRPr="00F95847">
        <w:rPr>
          <w:rFonts w:ascii="Times New Roman" w:eastAsia="方正仿宋_GBK" w:hAnsi="Times New Roman"/>
          <w:sz w:val="32"/>
          <w:szCs w:val="32"/>
        </w:rPr>
        <w:t>等荣获</w:t>
      </w:r>
      <w:r w:rsidRPr="00F95847">
        <w:rPr>
          <w:rFonts w:ascii="Times New Roman" w:eastAsia="方正仿宋_GBK" w:hAnsi="Times New Roman"/>
          <w:sz w:val="32"/>
          <w:szCs w:val="32"/>
        </w:rPr>
        <w:t>“201</w:t>
      </w:r>
      <w:r>
        <w:rPr>
          <w:rFonts w:ascii="Times New Roman" w:eastAsia="方正仿宋_GBK" w:hAnsi="Times New Roman"/>
          <w:sz w:val="32"/>
          <w:szCs w:val="32"/>
        </w:rPr>
        <w:t>8</w:t>
      </w:r>
      <w:r w:rsidRPr="00F95847">
        <w:rPr>
          <w:rFonts w:ascii="Times New Roman" w:eastAsia="方正仿宋_GBK" w:hAnsi="Times New Roman"/>
          <w:sz w:val="32"/>
          <w:szCs w:val="32"/>
        </w:rPr>
        <w:t>年度互联网十大新锐人物</w:t>
      </w:r>
      <w:r w:rsidRPr="00F95847">
        <w:rPr>
          <w:rFonts w:ascii="Times New Roman" w:eastAsia="方正仿宋_GBK" w:hAnsi="Times New Roman"/>
          <w:sz w:val="32"/>
          <w:szCs w:val="32"/>
        </w:rPr>
        <w:t>”</w:t>
      </w:r>
      <w:r w:rsidRPr="00F95847">
        <w:rPr>
          <w:rFonts w:ascii="Times New Roman" w:eastAsia="方正仿宋_GBK" w:hAnsi="Times New Roman" w:hint="eastAsia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南京擎天</w:t>
      </w:r>
      <w:r>
        <w:rPr>
          <w:rFonts w:ascii="Times New Roman" w:eastAsia="方正仿宋_GBK" w:hAnsi="Times New Roman"/>
          <w:sz w:val="32"/>
          <w:szCs w:val="32"/>
        </w:rPr>
        <w:t>科技有限公司的擎天绿色低碳工业互联网平台等</w:t>
      </w:r>
      <w:r>
        <w:rPr>
          <w:rFonts w:ascii="Times New Roman" w:eastAsia="方正仿宋_GBK" w:hAnsi="Times New Roman" w:hint="eastAsia"/>
          <w:sz w:val="32"/>
          <w:szCs w:val="32"/>
        </w:rPr>
        <w:t>荣</w:t>
      </w:r>
      <w:r w:rsidRPr="00F95847">
        <w:rPr>
          <w:rFonts w:ascii="Times New Roman" w:eastAsia="方正仿宋_GBK" w:hAnsi="Times New Roman"/>
          <w:sz w:val="32"/>
          <w:szCs w:val="32"/>
        </w:rPr>
        <w:t>获</w:t>
      </w:r>
      <w:r w:rsidRPr="00F95847">
        <w:rPr>
          <w:rFonts w:ascii="Times New Roman" w:eastAsia="方正仿宋_GBK" w:hAnsi="Times New Roman"/>
          <w:sz w:val="32"/>
          <w:szCs w:val="32"/>
        </w:rPr>
        <w:t>“201</w:t>
      </w:r>
      <w:r>
        <w:rPr>
          <w:rFonts w:ascii="Times New Roman" w:eastAsia="方正仿宋_GBK" w:hAnsi="Times New Roman"/>
          <w:sz w:val="32"/>
          <w:szCs w:val="32"/>
        </w:rPr>
        <w:t>8</w:t>
      </w:r>
      <w:r w:rsidRPr="00F95847">
        <w:rPr>
          <w:rFonts w:ascii="Times New Roman" w:eastAsia="方正仿宋_GBK" w:hAnsi="Times New Roman"/>
          <w:sz w:val="32"/>
          <w:szCs w:val="32"/>
        </w:rPr>
        <w:t>年</w:t>
      </w:r>
      <w:r w:rsidRPr="00F95847">
        <w:rPr>
          <w:rFonts w:ascii="Times New Roman" w:eastAsia="方正仿宋_GBK" w:hAnsi="Times New Roman"/>
          <w:sz w:val="32"/>
          <w:szCs w:val="32"/>
        </w:rPr>
        <w:lastRenderedPageBreak/>
        <w:t>度互联网十大创新力产品</w:t>
      </w:r>
      <w:r w:rsidRPr="00F95847">
        <w:rPr>
          <w:rFonts w:ascii="Times New Roman" w:eastAsia="方正仿宋_GBK" w:hAnsi="Times New Roman"/>
          <w:sz w:val="32"/>
          <w:szCs w:val="32"/>
        </w:rPr>
        <w:t>”</w:t>
      </w:r>
      <w:r w:rsidRPr="00F95847">
        <w:rPr>
          <w:rFonts w:ascii="Times New Roman" w:eastAsia="方正仿宋_GBK" w:hAnsi="Times New Roman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sz w:val="32"/>
          <w:szCs w:val="32"/>
        </w:rPr>
        <w:t>苏州同元</w:t>
      </w:r>
      <w:r>
        <w:rPr>
          <w:rFonts w:ascii="Times New Roman" w:eastAsia="方正仿宋_GBK" w:hAnsi="Times New Roman"/>
          <w:sz w:val="32"/>
          <w:szCs w:val="32"/>
        </w:rPr>
        <w:t>软控信息技术有限公司总经理周凡利</w:t>
      </w:r>
      <w:r w:rsidRPr="00F95847">
        <w:rPr>
          <w:rFonts w:ascii="Times New Roman" w:eastAsia="方正仿宋_GBK" w:hAnsi="Times New Roman"/>
          <w:sz w:val="32"/>
          <w:szCs w:val="32"/>
        </w:rPr>
        <w:t>等</w:t>
      </w:r>
      <w:r>
        <w:rPr>
          <w:rFonts w:ascii="Times New Roman" w:eastAsia="方正仿宋_GBK" w:hAnsi="Times New Roman" w:hint="eastAsia"/>
          <w:sz w:val="32"/>
          <w:szCs w:val="32"/>
        </w:rPr>
        <w:t>荣</w:t>
      </w:r>
      <w:r w:rsidRPr="00F95847">
        <w:rPr>
          <w:rFonts w:ascii="Times New Roman" w:eastAsia="方正仿宋_GBK" w:hAnsi="Times New Roman"/>
          <w:sz w:val="32"/>
          <w:szCs w:val="32"/>
        </w:rPr>
        <w:t>获</w:t>
      </w:r>
      <w:r>
        <w:rPr>
          <w:rFonts w:ascii="Times New Roman" w:eastAsia="方正仿宋_GBK" w:hAnsi="Times New Roman" w:hint="eastAsia"/>
          <w:sz w:val="32"/>
          <w:szCs w:val="32"/>
        </w:rPr>
        <w:t>“</w:t>
      </w:r>
      <w:r w:rsidRPr="00F95847">
        <w:rPr>
          <w:rFonts w:ascii="Times New Roman" w:eastAsia="方正仿宋_GBK" w:hAnsi="Times New Roman"/>
          <w:sz w:val="32"/>
          <w:szCs w:val="32"/>
        </w:rPr>
        <w:t>突出</w:t>
      </w:r>
      <w:r w:rsidR="00F872B7">
        <w:rPr>
          <w:rFonts w:ascii="Times New Roman" w:eastAsia="方正仿宋_GBK" w:hAnsi="Times New Roman" w:hint="eastAsia"/>
          <w:sz w:val="32"/>
          <w:szCs w:val="32"/>
        </w:rPr>
        <w:t>贡献</w:t>
      </w:r>
      <w:bookmarkStart w:id="1" w:name="_GoBack"/>
      <w:bookmarkEnd w:id="1"/>
      <w:r w:rsidRPr="00F95847">
        <w:rPr>
          <w:rFonts w:ascii="Times New Roman" w:eastAsia="方正仿宋_GBK" w:hAnsi="Times New Roman"/>
          <w:sz w:val="32"/>
          <w:szCs w:val="32"/>
        </w:rPr>
        <w:t>奖</w:t>
      </w:r>
      <w:r>
        <w:rPr>
          <w:rFonts w:ascii="Times New Roman" w:eastAsia="方正仿宋_GBK" w:hAnsi="Times New Roman" w:hint="eastAsia"/>
          <w:sz w:val="32"/>
          <w:szCs w:val="32"/>
        </w:rPr>
        <w:t>”</w:t>
      </w:r>
      <w:r w:rsidRPr="00F95847">
        <w:rPr>
          <w:rFonts w:ascii="Times New Roman" w:eastAsia="方正仿宋_GBK" w:hAnsi="Times New Roman"/>
          <w:sz w:val="32"/>
          <w:szCs w:val="32"/>
        </w:rPr>
        <w:t>。</w:t>
      </w:r>
    </w:p>
    <w:p w:rsidR="007513A2" w:rsidRPr="00F95847" w:rsidRDefault="007513A2" w:rsidP="007513A2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F95847">
        <w:rPr>
          <w:rFonts w:ascii="Times New Roman" w:eastAsia="方正仿宋_GBK" w:hAnsi="Times New Roman"/>
          <w:sz w:val="32"/>
          <w:szCs w:val="32"/>
        </w:rPr>
        <w:t>现将获奖名单予以公布，</w:t>
      </w:r>
      <w:r>
        <w:rPr>
          <w:rFonts w:ascii="Times New Roman" w:eastAsia="方正仿宋_GBK" w:hAnsi="Times New Roman" w:hint="eastAsia"/>
          <w:sz w:val="32"/>
          <w:szCs w:val="32"/>
        </w:rPr>
        <w:t>希望</w:t>
      </w:r>
      <w:r w:rsidRPr="00F95847">
        <w:rPr>
          <w:rFonts w:ascii="Times New Roman" w:eastAsia="方正仿宋_GBK" w:hAnsi="Times New Roman"/>
          <w:sz w:val="32"/>
          <w:szCs w:val="32"/>
        </w:rPr>
        <w:t>获奖人员及企业再接再厉，充分发挥示范带动作用，</w:t>
      </w:r>
      <w:r>
        <w:rPr>
          <w:rFonts w:ascii="Times New Roman" w:eastAsia="方正仿宋_GBK" w:hAnsi="Times New Roman" w:hint="eastAsia"/>
          <w:sz w:val="32"/>
          <w:szCs w:val="32"/>
        </w:rPr>
        <w:t>不断</w:t>
      </w:r>
      <w:r w:rsidRPr="00F95847">
        <w:rPr>
          <w:rFonts w:ascii="Times New Roman" w:eastAsia="方正仿宋_GBK" w:hAnsi="Times New Roman"/>
          <w:sz w:val="32"/>
          <w:szCs w:val="32"/>
        </w:rPr>
        <w:t>强化江苏互联网创业氛围</w:t>
      </w:r>
      <w:r>
        <w:rPr>
          <w:rFonts w:ascii="Times New Roman" w:eastAsia="方正仿宋_GBK" w:hAnsi="Times New Roman" w:hint="eastAsia"/>
          <w:sz w:val="32"/>
          <w:szCs w:val="32"/>
        </w:rPr>
        <w:t>。各设</w:t>
      </w:r>
      <w:r>
        <w:rPr>
          <w:rFonts w:ascii="Times New Roman" w:eastAsia="方正仿宋_GBK" w:hAnsi="Times New Roman"/>
          <w:sz w:val="32"/>
          <w:szCs w:val="32"/>
        </w:rPr>
        <w:t>区市</w:t>
      </w:r>
      <w:r>
        <w:rPr>
          <w:rFonts w:ascii="Times New Roman" w:eastAsia="方正仿宋_GBK" w:hAnsi="Times New Roman" w:hint="eastAsia"/>
          <w:sz w:val="32"/>
          <w:szCs w:val="32"/>
        </w:rPr>
        <w:t>工信局</w:t>
      </w:r>
      <w:r>
        <w:rPr>
          <w:rFonts w:ascii="Times New Roman" w:eastAsia="方正仿宋_GBK" w:hAnsi="Times New Roman"/>
          <w:sz w:val="32"/>
          <w:szCs w:val="32"/>
        </w:rPr>
        <w:t>、各</w:t>
      </w:r>
      <w:r>
        <w:rPr>
          <w:rFonts w:ascii="Times New Roman" w:eastAsia="方正仿宋_GBK" w:hAnsi="Times New Roman" w:hint="eastAsia"/>
          <w:sz w:val="32"/>
          <w:szCs w:val="32"/>
        </w:rPr>
        <w:t>有关</w:t>
      </w:r>
      <w:r>
        <w:rPr>
          <w:rFonts w:ascii="Times New Roman" w:eastAsia="方正仿宋_GBK" w:hAnsi="Times New Roman"/>
          <w:sz w:val="32"/>
          <w:szCs w:val="32"/>
        </w:rPr>
        <w:t>园区</w:t>
      </w:r>
      <w:r>
        <w:rPr>
          <w:rFonts w:eastAsia="方正仿宋_GBK" w:hint="eastAsia"/>
          <w:sz w:val="32"/>
          <w:szCs w:val="32"/>
        </w:rPr>
        <w:t>要关心</w:t>
      </w:r>
      <w:r>
        <w:rPr>
          <w:rFonts w:eastAsia="方正仿宋_GBK"/>
          <w:sz w:val="32"/>
          <w:szCs w:val="32"/>
        </w:rPr>
        <w:t>、支持获奖企业发展，主动对接</w:t>
      </w:r>
      <w:r>
        <w:rPr>
          <w:rFonts w:eastAsia="方正仿宋_GBK" w:hint="eastAsia"/>
          <w:sz w:val="32"/>
          <w:szCs w:val="32"/>
        </w:rPr>
        <w:t>、靠前</w:t>
      </w:r>
      <w:r>
        <w:rPr>
          <w:rFonts w:eastAsia="方正仿宋_GBK"/>
          <w:sz w:val="32"/>
          <w:szCs w:val="32"/>
        </w:rPr>
        <w:t>服务，</w:t>
      </w:r>
      <w:r>
        <w:rPr>
          <w:rFonts w:eastAsia="方正仿宋_GBK" w:hint="eastAsia"/>
          <w:sz w:val="32"/>
          <w:szCs w:val="32"/>
        </w:rPr>
        <w:t>提供</w:t>
      </w:r>
      <w:r>
        <w:rPr>
          <w:rFonts w:eastAsia="方正仿宋_GBK"/>
          <w:sz w:val="32"/>
          <w:szCs w:val="32"/>
        </w:rPr>
        <w:t>政策、</w:t>
      </w:r>
      <w:r>
        <w:rPr>
          <w:rFonts w:eastAsia="方正仿宋_GBK" w:hint="eastAsia"/>
          <w:sz w:val="32"/>
          <w:szCs w:val="32"/>
        </w:rPr>
        <w:t>人才</w:t>
      </w:r>
      <w:r>
        <w:rPr>
          <w:rFonts w:eastAsia="方正仿宋_GBK"/>
          <w:sz w:val="32"/>
          <w:szCs w:val="32"/>
        </w:rPr>
        <w:t>、资金</w:t>
      </w:r>
      <w:r>
        <w:rPr>
          <w:rFonts w:eastAsia="方正仿宋_GBK" w:hint="eastAsia"/>
          <w:sz w:val="32"/>
          <w:szCs w:val="32"/>
        </w:rPr>
        <w:t>等方面</w:t>
      </w:r>
      <w:r>
        <w:rPr>
          <w:rFonts w:eastAsia="方正仿宋_GBK"/>
          <w:sz w:val="32"/>
          <w:szCs w:val="32"/>
        </w:rPr>
        <w:t>支持，切实解决企业发展过程中碰到的问题，</w:t>
      </w:r>
      <w:r w:rsidRPr="00F95847">
        <w:rPr>
          <w:rFonts w:ascii="Times New Roman" w:eastAsia="方正仿宋_GBK" w:hAnsi="Times New Roman"/>
          <w:sz w:val="32"/>
          <w:szCs w:val="32"/>
        </w:rPr>
        <w:t>推动江苏互联网经济创新转型，持续领跑</w:t>
      </w:r>
      <w:r>
        <w:rPr>
          <w:rFonts w:ascii="Times New Roman" w:eastAsia="方正仿宋_GBK" w:hAnsi="Times New Roman" w:hint="eastAsia"/>
          <w:sz w:val="32"/>
          <w:szCs w:val="32"/>
        </w:rPr>
        <w:t>全国</w:t>
      </w:r>
      <w:r w:rsidRPr="00F95847">
        <w:rPr>
          <w:rFonts w:ascii="Times New Roman" w:eastAsia="方正仿宋_GBK" w:hAnsi="Times New Roman"/>
          <w:sz w:val="32"/>
          <w:szCs w:val="32"/>
        </w:rPr>
        <w:t>互联网创新创业大潮。</w:t>
      </w:r>
    </w:p>
    <w:p w:rsidR="007513A2" w:rsidRPr="00E8084D" w:rsidRDefault="007513A2" w:rsidP="007513A2">
      <w:pPr>
        <w:ind w:firstLine="600"/>
        <w:rPr>
          <w:rFonts w:ascii="Times New Roman" w:eastAsia="方正仿宋_GBK" w:hAnsi="Times New Roman"/>
          <w:sz w:val="30"/>
          <w:szCs w:val="30"/>
        </w:rPr>
      </w:pPr>
    </w:p>
    <w:p w:rsidR="007513A2" w:rsidRPr="00F95847" w:rsidRDefault="007513A2" w:rsidP="007513A2">
      <w:pPr>
        <w:ind w:firstLine="640"/>
        <w:rPr>
          <w:rFonts w:ascii="Times New Roman" w:eastAsia="方正仿宋_GBK" w:hAnsi="Times New Roman"/>
          <w:sz w:val="32"/>
          <w:szCs w:val="32"/>
        </w:rPr>
      </w:pPr>
      <w:r w:rsidRPr="00F95847">
        <w:rPr>
          <w:rFonts w:ascii="Times New Roman" w:eastAsia="方正仿宋_GBK" w:hAnsi="Times New Roman"/>
          <w:sz w:val="32"/>
          <w:szCs w:val="32"/>
        </w:rPr>
        <w:t>附件：获奖名单</w:t>
      </w:r>
    </w:p>
    <w:p w:rsidR="007513A2" w:rsidRDefault="007513A2" w:rsidP="007513A2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7513A2" w:rsidRDefault="007513A2" w:rsidP="007513A2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7513A2" w:rsidRDefault="007513A2" w:rsidP="007513A2">
      <w:pPr>
        <w:spacing w:line="600" w:lineRule="exact"/>
        <w:ind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 xml:space="preserve">                        江苏省工业和信息化厅    </w:t>
      </w:r>
    </w:p>
    <w:p w:rsidR="007513A2" w:rsidRDefault="007513A2" w:rsidP="007513A2">
      <w:pPr>
        <w:spacing w:line="600" w:lineRule="exact"/>
        <w:ind w:firstLineChars="1662" w:firstLine="5318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/>
          <w:sz w:val="32"/>
          <w:szCs w:val="32"/>
        </w:rPr>
        <w:t>2019年</w:t>
      </w:r>
      <w:r>
        <w:rPr>
          <w:rFonts w:ascii="方正仿宋_GBK" w:eastAsia="方正仿宋_GBK" w:hAnsi="仿宋" w:hint="eastAsia"/>
          <w:sz w:val="32"/>
          <w:szCs w:val="32"/>
        </w:rPr>
        <w:t>8</w:t>
      </w:r>
      <w:r>
        <w:rPr>
          <w:rFonts w:ascii="方正仿宋_GBK" w:eastAsia="方正仿宋_GBK" w:hAnsi="仿宋"/>
          <w:sz w:val="32"/>
          <w:szCs w:val="32"/>
        </w:rPr>
        <w:t>月</w:t>
      </w:r>
      <w:r>
        <w:rPr>
          <w:rFonts w:ascii="方正仿宋_GBK" w:eastAsia="方正仿宋_GBK" w:hAnsi="仿宋" w:hint="eastAsia"/>
          <w:sz w:val="32"/>
          <w:szCs w:val="32"/>
        </w:rPr>
        <w:t>27</w:t>
      </w:r>
      <w:r>
        <w:rPr>
          <w:rFonts w:ascii="方正仿宋_GBK" w:eastAsia="方正仿宋_GBK" w:hAnsi="仿宋"/>
          <w:sz w:val="32"/>
          <w:szCs w:val="32"/>
        </w:rPr>
        <w:t>日</w:t>
      </w:r>
    </w:p>
    <w:p w:rsidR="007513A2" w:rsidRDefault="007513A2" w:rsidP="007513A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7513A2" w:rsidRDefault="007513A2" w:rsidP="007513A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7513A2" w:rsidRDefault="007513A2" w:rsidP="007513A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7513A2" w:rsidRDefault="007513A2" w:rsidP="007513A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7513A2" w:rsidRDefault="007513A2" w:rsidP="007513A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7513A2" w:rsidRDefault="007513A2" w:rsidP="007513A2">
      <w:pPr>
        <w:spacing w:line="580" w:lineRule="exact"/>
        <w:ind w:firstLineChars="85" w:firstLine="178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38735</wp:posOffset>
                </wp:positionV>
                <wp:extent cx="6172200" cy="0"/>
                <wp:effectExtent l="12065" t="16510" r="16510" b="120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CB2161" id="直接连接符 2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3.05pt" to="461.25pt,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eONNA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BBHFLxYInvMwq+8Ui2gNJ2x+sD0Rcm/D7VIFPKgF+BysvUrejtPxfDQfDXqDfDjvDdKq6j1dzAa9&#10;4SK7vKieVLNZlb0L1LJB0QjGuArsjorNBn+niMPb2WvtpNlTH5KH6LFhQPb4j6TjWMMk95pYabZb&#10;2uO4QaQx+PCgwis434N9/uynPwEAAP//AwBQSwMEFAAGAAgAAAAhANSifLvaAAAABwEAAA8AAABk&#10;cnMvZG93bnJldi54bWxMjsFqwkAURfeF/sPwhG5EJ4ZWapqJlEKFgi7UfsAz80xSM29CZtT07/vq&#10;pl0e7uXeky8H16oL9aHxbGA2TUARl942XBn43L9PnkGFiGyx9UwGvinAsri/yzGz/spbuuxipWSE&#10;Q4YG6hi7TOtQ1uQwTH1HLNnR9w6jYF9p2+NVxl2r0ySZa4cNy0ONHb3VVJ52Z2cgjHm92a7ldE90&#10;TL7G3WrlPox5GA2vL6AiDfGvDL/6og6FOB38mW1QrYHJ4+JJqgbmM1CSL9JU+HBjXeT6v3/xAwAA&#10;//8DAFBLAQItABQABgAIAAAAIQC2gziS/gAAAOEBAAATAAAAAAAAAAAAAAAAAAAAAABbQ29udGVu&#10;dF9UeXBlc10ueG1sUEsBAi0AFAAGAAgAAAAhADj9If/WAAAAlAEAAAsAAAAAAAAAAAAAAAAALwEA&#10;AF9yZWxzLy5yZWxzUEsBAi0AFAAGAAgAAAAhAAMt4400AgAAPgQAAA4AAAAAAAAAAAAAAAAALgIA&#10;AGRycy9lMm9Eb2MueG1sUEsBAi0AFAAGAAgAAAAhANSifLvaAAAABwEAAA8AAAAAAAAAAAAAAAAA&#10;jgQAAGRycy9kb3ducmV2LnhtbFBLBQYAAAAABAAEAPMAAACVBQAAAAA=&#10;" strokeweight="1.5pt"/>
            </w:pict>
          </mc:Fallback>
        </mc:AlternateContent>
      </w:r>
      <w:r>
        <w:rPr>
          <w:rFonts w:ascii="方正仿宋_GBK" w:eastAsia="方正仿宋_GBK" w:hint="eastAsia"/>
          <w:sz w:val="32"/>
          <w:szCs w:val="32"/>
        </w:rPr>
        <w:t xml:space="preserve">江苏省工信厅办公室               </w:t>
      </w:r>
      <w:r>
        <w:rPr>
          <w:rFonts w:ascii="方正仿宋_GBK" w:eastAsia="方正仿宋_GBK" w:hAnsi="仿宋"/>
          <w:sz w:val="32"/>
          <w:szCs w:val="32"/>
        </w:rPr>
        <w:t>2019年</w:t>
      </w:r>
      <w:r>
        <w:rPr>
          <w:rFonts w:ascii="方正仿宋_GBK" w:eastAsia="方正仿宋_GBK" w:hAnsi="仿宋" w:hint="eastAsia"/>
          <w:sz w:val="32"/>
          <w:szCs w:val="32"/>
        </w:rPr>
        <w:t>8</w:t>
      </w:r>
      <w:r>
        <w:rPr>
          <w:rFonts w:ascii="方正仿宋_GBK" w:eastAsia="方正仿宋_GBK" w:hAnsi="仿宋"/>
          <w:sz w:val="32"/>
          <w:szCs w:val="32"/>
        </w:rPr>
        <w:t>月</w:t>
      </w:r>
      <w:r>
        <w:rPr>
          <w:rFonts w:ascii="方正仿宋_GBK" w:eastAsia="方正仿宋_GBK" w:hAnsi="仿宋" w:hint="eastAsia"/>
          <w:sz w:val="32"/>
          <w:szCs w:val="32"/>
        </w:rPr>
        <w:t>27</w:t>
      </w:r>
      <w:r>
        <w:rPr>
          <w:rFonts w:ascii="方正仿宋_GBK" w:eastAsia="方正仿宋_GBK" w:hAnsi="仿宋"/>
          <w:sz w:val="32"/>
          <w:szCs w:val="32"/>
        </w:rPr>
        <w:t>日</w:t>
      </w:r>
      <w:r>
        <w:rPr>
          <w:rFonts w:ascii="方正仿宋_GBK" w:eastAsia="方正仿宋_GBK" w:hint="eastAsia"/>
          <w:sz w:val="32"/>
          <w:szCs w:val="32"/>
        </w:rPr>
        <w:t>印发</w:t>
      </w:r>
    </w:p>
    <w:p w:rsidR="007513A2" w:rsidRDefault="007513A2" w:rsidP="007513A2">
      <w:pPr>
        <w:ind w:firstLineChars="0"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-314325</wp:posOffset>
                </wp:positionH>
                <wp:positionV relativeFrom="paragraph">
                  <wp:posOffset>57150</wp:posOffset>
                </wp:positionV>
                <wp:extent cx="6172200" cy="0"/>
                <wp:effectExtent l="12065" t="12700" r="16510" b="15875"/>
                <wp:wrapNone/>
                <wp:docPr id="1" name="直接连接符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3994C3" id="直接连接符 1" o:spid="_x0000_s1026" style="position:absolute;left:0;text-align:lef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4.75pt,4.5pt" to="461.2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IteP89sAAAAHAQAADwAA&#10;AGRycy9kb3ducmV2LnhtbEyPQUvDQBSE70L/w/IKXkq7MaiYmE0pggWhHtr6A16zr0ls9m3Ibtv4&#10;73160eMww8w3xXJ0nbrQEFrPBu4WCSjiytuWawMf+9f5E6gQkS12nsnAFwVYlpObAnPrr7ylyy7W&#10;Sko45GigibHPtQ5VQw7DwvfE4h394DCKHGptB7xKuet0miSP2mHLstBgTy8NVafd2RkIM968bzcy&#10;uic6Jp+zfr12b8bcTsfVM6hIY/wLww++oEMpTAd/ZhtUZ2B+nz1I1EAml8TP0lT04VfrstD/+ctv&#10;AAAA//8DAFBLAQItABQABgAIAAAAIQC2gziS/gAAAOEBAAATAAAAAAAAAAAAAAAAAAAAAABbQ29u&#10;dGVudF9UeXBlc10ueG1sUEsBAi0AFAAGAAgAAAAhADj9If/WAAAAlAEAAAsAAAAAAAAAAAAAAAAA&#10;LwEAAF9yZWxzLy5yZWxzUEsBAi0AFAAGAAgAAAAhAL/o6tE2AgAAPgQAAA4AAAAAAAAAAAAAAAAA&#10;LgIAAGRycy9lMm9Eb2MueG1sUEsBAi0AFAAGAAgAAAAhACLXj/PbAAAABwEAAA8AAAAAAAAAAAAA&#10;AAAAkAQAAGRycy9kb3ducmV2LnhtbFBLBQYAAAAABAAEAPMAAACYBQAAAAA=&#10;" strokeweight="1.5pt"/>
            </w:pict>
          </mc:Fallback>
        </mc:AlternateContent>
      </w:r>
    </w:p>
    <w:p w:rsidR="007513A2" w:rsidRPr="00E8084D" w:rsidRDefault="007513A2" w:rsidP="007513A2">
      <w:pPr>
        <w:ind w:firstLine="600"/>
        <w:rPr>
          <w:rFonts w:ascii="Times New Roman" w:eastAsia="方正仿宋_GBK" w:hAnsi="Times New Roman"/>
          <w:sz w:val="30"/>
          <w:szCs w:val="30"/>
        </w:rPr>
      </w:pPr>
      <w:r w:rsidRPr="00E8084D">
        <w:rPr>
          <w:rFonts w:ascii="Times New Roman" w:eastAsia="方正仿宋_GBK" w:hAnsi="Times New Roman"/>
          <w:sz w:val="30"/>
          <w:szCs w:val="30"/>
        </w:rPr>
        <w:lastRenderedPageBreak/>
        <w:t>附件</w:t>
      </w:r>
    </w:p>
    <w:p w:rsidR="007513A2" w:rsidRPr="00E8084D" w:rsidRDefault="007513A2" w:rsidP="007513A2">
      <w:pPr>
        <w:ind w:firstLineChars="0" w:firstLine="0"/>
        <w:jc w:val="center"/>
        <w:rPr>
          <w:rFonts w:ascii="Times New Roman" w:eastAsia="方正小标宋简体" w:hAnsi="Times New Roman"/>
          <w:bCs/>
          <w:sz w:val="30"/>
          <w:szCs w:val="30"/>
        </w:rPr>
      </w:pPr>
      <w:r w:rsidRPr="00E8084D">
        <w:rPr>
          <w:rFonts w:ascii="Times New Roman" w:eastAsia="方正小标宋简体" w:hAnsi="Times New Roman"/>
          <w:bCs/>
          <w:sz w:val="30"/>
          <w:szCs w:val="30"/>
        </w:rPr>
        <w:t>江苏省</w:t>
      </w:r>
      <w:r>
        <w:rPr>
          <w:rFonts w:ascii="Times New Roman" w:eastAsia="方正小标宋简体" w:hAnsi="Times New Roman"/>
          <w:bCs/>
          <w:sz w:val="30"/>
          <w:szCs w:val="30"/>
        </w:rPr>
        <w:t>2018</w:t>
      </w:r>
      <w:r w:rsidRPr="00E8084D">
        <w:rPr>
          <w:rFonts w:ascii="Times New Roman" w:eastAsia="方正小标宋简体" w:hAnsi="Times New Roman"/>
          <w:bCs/>
          <w:sz w:val="30"/>
          <w:szCs w:val="30"/>
        </w:rPr>
        <w:t>年度互联网十大新锐人物</w:t>
      </w:r>
    </w:p>
    <w:tbl>
      <w:tblPr>
        <w:tblW w:w="7530" w:type="dxa"/>
        <w:jc w:val="center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7"/>
        <w:gridCol w:w="998"/>
        <w:gridCol w:w="4992"/>
        <w:gridCol w:w="843"/>
      </w:tblGrid>
      <w:tr w:rsidR="007513A2" w:rsidRPr="00FB3D6C" w:rsidTr="008E36ED">
        <w:trPr>
          <w:trHeight w:val="365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序号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 w:hint="eastAsia"/>
              </w:rPr>
              <w:t>姓名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jc w:val="center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企业名称及职务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地区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1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张</w:t>
            </w:r>
            <w:r>
              <w:rPr>
                <w:rFonts w:ascii="Times New Roman" w:eastAsia="方正仿宋_GBK" w:hAnsi="Times New Roman"/>
              </w:rPr>
              <w:t>启亮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江苏</w:t>
            </w:r>
            <w:r>
              <w:rPr>
                <w:rFonts w:ascii="Times New Roman" w:eastAsia="方正仿宋_GBK" w:hAnsi="Times New Roman"/>
              </w:rPr>
              <w:t>徐工信息技术股份有限公司总经理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徐州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2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凌东胜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中</w:t>
            </w:r>
            <w:r>
              <w:rPr>
                <w:rFonts w:ascii="Times New Roman" w:eastAsia="方正仿宋_GBK" w:hAnsi="Times New Roman" w:hint="eastAsia"/>
              </w:rPr>
              <w:t>新</w:t>
            </w:r>
            <w:r>
              <w:rPr>
                <w:rFonts w:ascii="Times New Roman" w:eastAsia="方正仿宋_GBK" w:hAnsi="Times New Roman"/>
              </w:rPr>
              <w:t>赛克科技有限责任公司总经理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3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张有成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壹进制信息科技有限公司</w:t>
            </w:r>
            <w:r>
              <w:rPr>
                <w:rFonts w:ascii="Times New Roman" w:eastAsia="方正仿宋_GBK" w:hAnsi="Times New Roman" w:hint="eastAsia"/>
              </w:rPr>
              <w:t>CEO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4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张</w:t>
            </w:r>
            <w:r>
              <w:rPr>
                <w:rFonts w:ascii="Times New Roman" w:eastAsia="方正仿宋_GBK" w:hAnsi="Times New Roman"/>
              </w:rPr>
              <w:t>明文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江苏</w:t>
            </w:r>
            <w:r>
              <w:rPr>
                <w:rFonts w:ascii="Times New Roman" w:eastAsia="方正仿宋_GBK" w:hAnsi="Times New Roman"/>
              </w:rPr>
              <w:t>哈工海渡工业机器人有限公司总经理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5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何</w:t>
            </w:r>
            <w:r>
              <w:rPr>
                <w:rFonts w:ascii="Times New Roman" w:eastAsia="方正仿宋_GBK" w:hAnsi="Times New Roman" w:hint="eastAsia"/>
              </w:rPr>
              <w:t xml:space="preserve">  </w:t>
            </w:r>
            <w:r>
              <w:rPr>
                <w:rFonts w:ascii="Times New Roman" w:eastAsia="方正仿宋_GBK" w:hAnsi="Times New Roman"/>
              </w:rPr>
              <w:t>辉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孩子王</w:t>
            </w:r>
            <w:r>
              <w:rPr>
                <w:rFonts w:ascii="Times New Roman" w:eastAsia="方正仿宋_GBK" w:hAnsi="Times New Roman"/>
              </w:rPr>
              <w:t>儿童用品股份有限公司副总经理兼</w:t>
            </w:r>
            <w:r>
              <w:rPr>
                <w:rFonts w:ascii="Times New Roman" w:eastAsia="方正仿宋_GBK" w:hAnsi="Times New Roman" w:hint="eastAsia"/>
              </w:rPr>
              <w:t>CTO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6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马</w:t>
            </w:r>
            <w:r>
              <w:rPr>
                <w:rFonts w:ascii="Times New Roman" w:eastAsia="方正仿宋_GBK" w:hAnsi="Times New Roman"/>
              </w:rPr>
              <w:t>风奎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江苏</w:t>
            </w:r>
            <w:r>
              <w:rPr>
                <w:rFonts w:ascii="Times New Roman" w:eastAsia="方正仿宋_GBK" w:hAnsi="Times New Roman"/>
              </w:rPr>
              <w:t>跨境电子商务服务有限公司总裁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7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汤</w:t>
            </w:r>
            <w:r>
              <w:rPr>
                <w:rFonts w:ascii="Times New Roman" w:eastAsia="方正仿宋_GBK" w:hAnsi="Times New Roman"/>
              </w:rPr>
              <w:t>祺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蓝鲸人网络科技</w:t>
            </w:r>
            <w:r>
              <w:rPr>
                <w:rFonts w:ascii="Times New Roman" w:eastAsia="方正仿宋_GBK" w:hAnsi="Times New Roman" w:hint="eastAsia"/>
              </w:rPr>
              <w:t>有限</w:t>
            </w:r>
            <w:r>
              <w:rPr>
                <w:rFonts w:ascii="Times New Roman" w:eastAsia="方正仿宋_GBK" w:hAnsi="Times New Roman"/>
              </w:rPr>
              <w:t>公司董事长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8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张</w:t>
            </w:r>
            <w:r>
              <w:rPr>
                <w:rFonts w:ascii="Times New Roman" w:eastAsia="方正仿宋_GBK" w:hAnsi="Times New Roman"/>
              </w:rPr>
              <w:t>翀昊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常州</w:t>
            </w:r>
            <w:r>
              <w:rPr>
                <w:rFonts w:ascii="Times New Roman" w:eastAsia="方正仿宋_GBK" w:hAnsi="Times New Roman"/>
              </w:rPr>
              <w:t>天正工业发展股份有限公司董事长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常州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9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许</w:t>
            </w:r>
            <w:r>
              <w:rPr>
                <w:rFonts w:ascii="Times New Roman" w:eastAsia="方正仿宋_GBK" w:hAnsi="Times New Roman"/>
              </w:rPr>
              <w:t>广彬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  <w:r>
              <w:rPr>
                <w:rFonts w:ascii="Times New Roman" w:eastAsia="方正仿宋_GBK" w:hAnsi="Times New Roman"/>
              </w:rPr>
              <w:t>华云数据技术服务有限公司董事长、总裁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</w:p>
        </w:tc>
      </w:tr>
      <w:tr w:rsidR="007513A2" w:rsidRPr="00FB3D6C" w:rsidTr="008E36ED">
        <w:trPr>
          <w:trHeight w:val="483"/>
          <w:jc w:val="center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F872B7">
            <w:pPr>
              <w:ind w:firstLineChars="0" w:firstLine="0"/>
              <w:jc w:val="right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10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薛</w:t>
            </w:r>
            <w:r>
              <w:rPr>
                <w:rFonts w:ascii="Times New Roman" w:eastAsia="方正仿宋_GBK" w:hAnsi="Times New Roman"/>
              </w:rPr>
              <w:t>兴华</w:t>
            </w:r>
          </w:p>
        </w:tc>
        <w:tc>
          <w:tcPr>
            <w:tcW w:w="4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云帐房网络科技有限公司</w:t>
            </w:r>
            <w:r>
              <w:rPr>
                <w:rFonts w:ascii="Times New Roman" w:eastAsia="方正仿宋_GBK" w:hAnsi="Times New Roman" w:hint="eastAsia"/>
              </w:rPr>
              <w:t>CEO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</w:tbl>
    <w:p w:rsidR="007513A2" w:rsidRPr="00E8084D" w:rsidRDefault="007513A2" w:rsidP="007513A2">
      <w:pPr>
        <w:ind w:firstLine="420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Pr="00E8084D" w:rsidRDefault="007513A2" w:rsidP="007513A2">
      <w:pPr>
        <w:ind w:firstLine="420"/>
        <w:jc w:val="center"/>
        <w:rPr>
          <w:rFonts w:ascii="Times New Roman" w:eastAsia="方正仿宋_GBK" w:hAnsi="Times New Roman"/>
        </w:rPr>
      </w:pPr>
    </w:p>
    <w:p w:rsidR="007513A2" w:rsidRPr="00E8084D" w:rsidRDefault="007513A2" w:rsidP="007513A2">
      <w:pPr>
        <w:ind w:firstLineChars="0" w:firstLine="0"/>
        <w:jc w:val="center"/>
        <w:rPr>
          <w:rFonts w:ascii="Times New Roman" w:eastAsia="方正小标宋简体" w:hAnsi="Times New Roman"/>
          <w:bCs/>
          <w:sz w:val="30"/>
          <w:szCs w:val="30"/>
        </w:rPr>
      </w:pPr>
      <w:r w:rsidRPr="00E8084D">
        <w:rPr>
          <w:rFonts w:ascii="Times New Roman" w:eastAsia="方正小标宋简体" w:hAnsi="Times New Roman"/>
          <w:bCs/>
          <w:sz w:val="30"/>
          <w:szCs w:val="30"/>
        </w:rPr>
        <w:t>江苏省</w:t>
      </w:r>
      <w:r w:rsidRPr="00E8084D">
        <w:rPr>
          <w:rFonts w:ascii="Times New Roman" w:eastAsia="方正小标宋简体" w:hAnsi="Times New Roman"/>
          <w:bCs/>
          <w:sz w:val="30"/>
          <w:szCs w:val="30"/>
        </w:rPr>
        <w:t>201</w:t>
      </w:r>
      <w:r>
        <w:rPr>
          <w:rFonts w:ascii="Times New Roman" w:eastAsia="方正小标宋简体" w:hAnsi="Times New Roman"/>
          <w:bCs/>
          <w:sz w:val="30"/>
          <w:szCs w:val="30"/>
        </w:rPr>
        <w:t>8</w:t>
      </w:r>
      <w:r w:rsidRPr="00E8084D">
        <w:rPr>
          <w:rFonts w:ascii="Times New Roman" w:eastAsia="方正小标宋简体" w:hAnsi="Times New Roman"/>
          <w:bCs/>
          <w:sz w:val="30"/>
          <w:szCs w:val="30"/>
        </w:rPr>
        <w:t>年度互联网十大创新力产品</w:t>
      </w:r>
    </w:p>
    <w:tbl>
      <w:tblPr>
        <w:tblW w:w="7841" w:type="dxa"/>
        <w:jc w:val="center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1"/>
        <w:gridCol w:w="3203"/>
        <w:gridCol w:w="2958"/>
        <w:gridCol w:w="919"/>
      </w:tblGrid>
      <w:tr w:rsidR="007513A2" w:rsidRPr="00FB3D6C" w:rsidTr="008E36ED">
        <w:trPr>
          <w:trHeight w:val="624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序号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jc w:val="center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产品名</w:t>
            </w:r>
            <w:r>
              <w:rPr>
                <w:rFonts w:ascii="Times New Roman" w:eastAsia="黑体" w:hAnsi="Times New Roman" w:hint="eastAsia"/>
              </w:rPr>
              <w:t>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jc w:val="center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企业名称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地区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lastRenderedPageBreak/>
              <w:t>1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擎天</w:t>
            </w:r>
            <w:r>
              <w:rPr>
                <w:rFonts w:ascii="Times New Roman" w:eastAsia="方正仿宋_GBK" w:hAnsi="Times New Roman"/>
              </w:rPr>
              <w:t>绿色低碳工业互联网平台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擎天科技有限公司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2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索酷</w:t>
            </w:r>
            <w:r>
              <w:rPr>
                <w:rFonts w:ascii="Times New Roman" w:eastAsia="方正仿宋_GBK" w:hAnsi="Times New Roman"/>
              </w:rPr>
              <w:t>智慧健康养老服务云平台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索酷信息科技股份有限公司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3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95" w:firstLine="199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智</w:t>
            </w:r>
            <w:r>
              <w:rPr>
                <w:rFonts w:ascii="Times New Roman" w:eastAsia="方正仿宋_GBK" w:hAnsi="Times New Roman"/>
              </w:rPr>
              <w:t>运通</w:t>
            </w:r>
            <w:r>
              <w:rPr>
                <w:rFonts w:ascii="Times New Roman" w:eastAsia="方正仿宋_GBK" w:hAnsi="Times New Roman" w:hint="eastAsia"/>
              </w:rPr>
              <w:t>一站式</w:t>
            </w:r>
            <w:r>
              <w:rPr>
                <w:rFonts w:ascii="Times New Roman" w:eastAsia="方正仿宋_GBK" w:hAnsi="Times New Roman" w:hint="eastAsia"/>
              </w:rPr>
              <w:t>O2O</w:t>
            </w:r>
            <w:r>
              <w:rPr>
                <w:rFonts w:ascii="Times New Roman" w:eastAsia="方正仿宋_GBK" w:hAnsi="Times New Roman" w:hint="eastAsia"/>
              </w:rPr>
              <w:t>物流</w:t>
            </w:r>
            <w:r>
              <w:rPr>
                <w:rFonts w:ascii="Times New Roman" w:eastAsia="方正仿宋_GBK" w:hAnsi="Times New Roman"/>
              </w:rPr>
              <w:t>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诺得</w:t>
            </w:r>
            <w:r>
              <w:rPr>
                <w:rFonts w:ascii="Times New Roman" w:eastAsia="方正仿宋_GBK" w:hAnsi="Times New Roman"/>
              </w:rPr>
              <w:t>物流股份</w:t>
            </w:r>
            <w:r>
              <w:rPr>
                <w:rFonts w:ascii="Times New Roman" w:eastAsia="方正仿宋_GBK" w:hAnsi="Times New Roman" w:hint="eastAsia"/>
              </w:rPr>
              <w:t>有限</w:t>
            </w:r>
            <w:r>
              <w:rPr>
                <w:rFonts w:ascii="Times New Roman" w:eastAsia="方正仿宋_GBK" w:hAnsi="Times New Roman"/>
              </w:rPr>
              <w:t>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镇江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4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DUI</w:t>
            </w:r>
            <w:r>
              <w:rPr>
                <w:rFonts w:ascii="Times New Roman" w:eastAsia="方正仿宋_GBK" w:hAnsi="Times New Roman" w:hint="eastAsia"/>
              </w:rPr>
              <w:t>全链路</w:t>
            </w:r>
            <w:r>
              <w:rPr>
                <w:rFonts w:ascii="Times New Roman" w:eastAsia="方正仿宋_GBK" w:hAnsi="Times New Roman"/>
              </w:rPr>
              <w:t>智能对话开放平台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  <w:r>
              <w:rPr>
                <w:rFonts w:ascii="Times New Roman" w:eastAsia="方正仿宋_GBK" w:hAnsi="Times New Roman"/>
              </w:rPr>
              <w:t>思必驰信息科技有限公司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5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全息</w:t>
            </w:r>
            <w:r>
              <w:rPr>
                <w:rFonts w:ascii="Times New Roman" w:eastAsia="方正仿宋_GBK" w:hAnsi="Times New Roman"/>
              </w:rPr>
              <w:t>智慧健康管理平台系统软件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江苏</w:t>
            </w:r>
            <w:r>
              <w:rPr>
                <w:rFonts w:ascii="Times New Roman" w:eastAsia="方正仿宋_GBK" w:hAnsi="Times New Roman"/>
              </w:rPr>
              <w:t>曼荼罗软件股份有限公司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</w:p>
        </w:tc>
      </w:tr>
      <w:tr w:rsidR="007513A2" w:rsidRPr="00FB3D6C" w:rsidTr="008E36ED">
        <w:trPr>
          <w:trHeight w:val="1075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6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“好活”人才</w:t>
            </w:r>
            <w:r>
              <w:rPr>
                <w:rFonts w:ascii="Times New Roman" w:eastAsia="方正仿宋_GBK" w:hAnsi="Times New Roman"/>
              </w:rPr>
              <w:t>能力共享</w:t>
            </w:r>
            <w:r>
              <w:rPr>
                <w:rFonts w:ascii="Times New Roman" w:eastAsia="方正仿宋_GBK" w:hAnsi="Times New Roman"/>
              </w:rPr>
              <w:t>“</w:t>
            </w:r>
            <w:r>
              <w:rPr>
                <w:rFonts w:ascii="Times New Roman" w:eastAsia="方正仿宋_GBK" w:hAnsi="Times New Roman" w:hint="eastAsia"/>
              </w:rPr>
              <w:t>双创</w:t>
            </w:r>
            <w:r>
              <w:rPr>
                <w:rFonts w:ascii="Times New Roman" w:eastAsia="方正仿宋_GBK" w:hAnsi="Times New Roman"/>
              </w:rPr>
              <w:t>”</w:t>
            </w:r>
            <w:r>
              <w:rPr>
                <w:rFonts w:ascii="Times New Roman" w:eastAsia="方正仿宋_GBK" w:hAnsi="Times New Roman" w:hint="eastAsia"/>
              </w:rPr>
              <w:t>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好活</w:t>
            </w:r>
            <w:r>
              <w:rPr>
                <w:rFonts w:ascii="Times New Roman" w:eastAsia="方正仿宋_GBK" w:hAnsi="Times New Roman"/>
              </w:rPr>
              <w:t>（</w:t>
            </w:r>
            <w:r>
              <w:rPr>
                <w:rFonts w:ascii="Times New Roman" w:eastAsia="方正仿宋_GBK" w:hAnsi="Times New Roman" w:hint="eastAsia"/>
              </w:rPr>
              <w:t>昆山</w:t>
            </w:r>
            <w:r>
              <w:rPr>
                <w:rFonts w:ascii="Times New Roman" w:eastAsia="方正仿宋_GBK" w:hAnsi="Times New Roman"/>
              </w:rPr>
              <w:t>）</w:t>
            </w:r>
            <w:r>
              <w:rPr>
                <w:rFonts w:ascii="Times New Roman" w:eastAsia="方正仿宋_GBK" w:hAnsi="Times New Roman" w:hint="eastAsia"/>
              </w:rPr>
              <w:t>网络</w:t>
            </w:r>
            <w:r>
              <w:rPr>
                <w:rFonts w:ascii="Times New Roman" w:eastAsia="方正仿宋_GBK" w:hAnsi="Times New Roman"/>
              </w:rPr>
              <w:t>科技</w:t>
            </w:r>
            <w:r>
              <w:rPr>
                <w:rFonts w:ascii="Times New Roman" w:eastAsia="方正仿宋_GBK" w:hAnsi="Times New Roman" w:hint="eastAsia"/>
              </w:rPr>
              <w:t>有限</w:t>
            </w:r>
            <w:r>
              <w:rPr>
                <w:rFonts w:ascii="Times New Roman" w:eastAsia="方正仿宋_GBK" w:hAnsi="Times New Roman"/>
              </w:rPr>
              <w:t>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昆山</w:t>
            </w:r>
          </w:p>
        </w:tc>
      </w:tr>
      <w:tr w:rsidR="007513A2" w:rsidRPr="00FB3D6C" w:rsidTr="008E36ED">
        <w:trPr>
          <w:trHeight w:val="906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7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045C6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XSOM</w:t>
            </w:r>
            <w:r>
              <w:rPr>
                <w:rFonts w:ascii="Times New Roman" w:eastAsia="方正仿宋_GBK" w:hAnsi="Times New Roman" w:hint="eastAsia"/>
              </w:rPr>
              <w:t>智能</w:t>
            </w:r>
            <w:r>
              <w:rPr>
                <w:rFonts w:ascii="Times New Roman" w:eastAsia="方正仿宋_GBK" w:hAnsi="Times New Roman"/>
              </w:rPr>
              <w:t>运维工业互联网平台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观为</w:t>
            </w:r>
            <w:r>
              <w:rPr>
                <w:rFonts w:ascii="Times New Roman" w:eastAsia="方正仿宋_GBK" w:hAnsi="Times New Roman"/>
              </w:rPr>
              <w:t>监测技术无锡股份有限公司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</w:p>
        </w:tc>
      </w:tr>
      <w:tr w:rsidR="007513A2" w:rsidRPr="00FB3D6C" w:rsidTr="008E36ED">
        <w:trPr>
          <w:trHeight w:val="739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8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 w:rsidRPr="00822A0A">
              <w:rPr>
                <w:rFonts w:ascii="Times New Roman" w:eastAsia="方正仿宋_GBK" w:hAnsi="Times New Roman" w:hint="eastAsia"/>
              </w:rPr>
              <w:t>瞬知</w:t>
            </w:r>
            <w:r w:rsidRPr="00822A0A">
              <w:rPr>
                <w:rFonts w:ascii="Times New Roman" w:eastAsia="方正仿宋_GBK" w:hAnsi="Times New Roman" w:hint="eastAsia"/>
                <w:vertAlign w:val="superscript"/>
              </w:rPr>
              <w:t>TM</w:t>
            </w:r>
            <w:r w:rsidRPr="00822A0A">
              <w:rPr>
                <w:rFonts w:ascii="Times New Roman" w:eastAsia="方正仿宋_GBK" w:hAnsi="Times New Roman" w:hint="eastAsia"/>
              </w:rPr>
              <w:t>人工</w:t>
            </w:r>
            <w:r w:rsidRPr="00822A0A">
              <w:rPr>
                <w:rFonts w:ascii="Times New Roman" w:eastAsia="方正仿宋_GBK" w:hAnsi="Times New Roman"/>
              </w:rPr>
              <w:t>智能商业语义处理引擎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  <w:r>
              <w:rPr>
                <w:rFonts w:ascii="Times New Roman" w:eastAsia="方正仿宋_GBK" w:hAnsi="Times New Roman"/>
              </w:rPr>
              <w:t>跃</w:t>
            </w:r>
            <w:r>
              <w:rPr>
                <w:rFonts w:ascii="Times New Roman" w:eastAsia="方正仿宋_GBK" w:hAnsi="Times New Roman" w:hint="eastAsia"/>
              </w:rPr>
              <w:t>盟</w:t>
            </w:r>
            <w:r>
              <w:rPr>
                <w:rFonts w:ascii="Times New Roman" w:eastAsia="方正仿宋_GBK" w:hAnsi="Times New Roman"/>
              </w:rPr>
              <w:t>信息科技有限公司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9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解放号</w:t>
            </w:r>
            <w:r>
              <w:rPr>
                <w:rFonts w:ascii="Times New Roman" w:eastAsia="方正仿宋_GBK" w:hAnsi="Times New Roman"/>
              </w:rPr>
              <w:t>软件服务生态云平台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解放号</w:t>
            </w:r>
            <w:r>
              <w:rPr>
                <w:rFonts w:ascii="Times New Roman" w:eastAsia="方正仿宋_GBK" w:hAnsi="Times New Roman"/>
              </w:rPr>
              <w:t>网络科技有限公司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F872B7">
            <w:pPr>
              <w:ind w:firstLineChars="0" w:firstLine="0"/>
              <w:jc w:val="right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10</w:t>
            </w:r>
          </w:p>
        </w:tc>
        <w:tc>
          <w:tcPr>
            <w:tcW w:w="3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3</w:t>
            </w:r>
            <w:r>
              <w:rPr>
                <w:rFonts w:ascii="Times New Roman" w:eastAsia="方正仿宋_GBK" w:hAnsi="Times New Roman"/>
              </w:rPr>
              <w:t>D</w:t>
            </w:r>
            <w:r>
              <w:rPr>
                <w:rFonts w:ascii="Times New Roman" w:eastAsia="方正仿宋_GBK" w:hAnsi="Times New Roman" w:hint="eastAsia"/>
              </w:rPr>
              <w:t>体感</w:t>
            </w:r>
            <w:r>
              <w:rPr>
                <w:rFonts w:ascii="Times New Roman" w:eastAsia="方正仿宋_GBK" w:hAnsi="Times New Roman"/>
              </w:rPr>
              <w:t>摄像头</w:t>
            </w:r>
          </w:p>
        </w:tc>
        <w:tc>
          <w:tcPr>
            <w:tcW w:w="2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华捷艾米软件科技有限公司</w:t>
            </w:r>
          </w:p>
        </w:tc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</w:tbl>
    <w:p w:rsidR="007513A2" w:rsidRPr="00E8084D" w:rsidRDefault="007513A2" w:rsidP="007513A2">
      <w:pPr>
        <w:ind w:firstLine="422"/>
        <w:jc w:val="center"/>
        <w:rPr>
          <w:rFonts w:ascii="Times New Roman" w:eastAsia="方正仿宋_GBK" w:hAnsi="Times New Roman"/>
          <w:b/>
          <w:bCs/>
        </w:rPr>
      </w:pPr>
    </w:p>
    <w:p w:rsidR="007513A2" w:rsidRDefault="007513A2" w:rsidP="007513A2">
      <w:pPr>
        <w:ind w:firstLineChars="94" w:firstLine="198"/>
        <w:rPr>
          <w:rFonts w:ascii="Times New Roman" w:eastAsia="方正仿宋_GBK" w:hAnsi="Times New Roman"/>
          <w:b/>
          <w:bCs/>
        </w:rPr>
      </w:pPr>
    </w:p>
    <w:p w:rsidR="007513A2" w:rsidRDefault="007513A2" w:rsidP="007513A2">
      <w:pPr>
        <w:ind w:firstLineChars="94" w:firstLine="198"/>
        <w:rPr>
          <w:rFonts w:ascii="Times New Roman" w:eastAsia="方正仿宋_GBK" w:hAnsi="Times New Roman"/>
          <w:b/>
          <w:bCs/>
        </w:rPr>
      </w:pPr>
    </w:p>
    <w:p w:rsidR="007513A2" w:rsidRPr="00E8084D" w:rsidRDefault="007513A2" w:rsidP="007513A2">
      <w:pPr>
        <w:ind w:firstLineChars="94" w:firstLine="198"/>
        <w:rPr>
          <w:rFonts w:ascii="Times New Roman" w:eastAsia="方正仿宋_GBK" w:hAnsi="Times New Roman"/>
          <w:b/>
          <w:bCs/>
        </w:rPr>
      </w:pPr>
    </w:p>
    <w:p w:rsidR="007513A2" w:rsidRPr="00E8084D" w:rsidRDefault="007513A2" w:rsidP="007513A2">
      <w:pPr>
        <w:ind w:firstLine="600"/>
        <w:jc w:val="center"/>
        <w:rPr>
          <w:rFonts w:ascii="Times New Roman" w:eastAsia="方正小标宋简体" w:hAnsi="Times New Roman"/>
          <w:bCs/>
          <w:sz w:val="30"/>
          <w:szCs w:val="30"/>
        </w:rPr>
      </w:pPr>
      <w:r w:rsidRPr="00E8084D">
        <w:rPr>
          <w:rFonts w:ascii="Times New Roman" w:eastAsia="方正小标宋简体" w:hAnsi="Times New Roman"/>
          <w:bCs/>
          <w:sz w:val="30"/>
          <w:szCs w:val="30"/>
        </w:rPr>
        <w:t>江苏省</w:t>
      </w:r>
      <w:r w:rsidRPr="00E8084D">
        <w:rPr>
          <w:rFonts w:ascii="Times New Roman" w:eastAsia="方正小标宋简体" w:hAnsi="Times New Roman"/>
          <w:bCs/>
          <w:sz w:val="30"/>
          <w:szCs w:val="30"/>
        </w:rPr>
        <w:t>201</w:t>
      </w:r>
      <w:r>
        <w:rPr>
          <w:rFonts w:ascii="Times New Roman" w:eastAsia="方正小标宋简体" w:hAnsi="Times New Roman"/>
          <w:bCs/>
          <w:sz w:val="30"/>
          <w:szCs w:val="30"/>
        </w:rPr>
        <w:t>8</w:t>
      </w:r>
      <w:r w:rsidRPr="00E8084D">
        <w:rPr>
          <w:rFonts w:ascii="Times New Roman" w:eastAsia="方正小标宋简体" w:hAnsi="Times New Roman"/>
          <w:bCs/>
          <w:sz w:val="30"/>
          <w:szCs w:val="30"/>
        </w:rPr>
        <w:t>年度互联网突出贡献奖</w:t>
      </w:r>
    </w:p>
    <w:tbl>
      <w:tblPr>
        <w:tblW w:w="7779" w:type="dxa"/>
        <w:jc w:val="center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1"/>
        <w:gridCol w:w="1241"/>
        <w:gridCol w:w="4800"/>
        <w:gridCol w:w="887"/>
      </w:tblGrid>
      <w:tr w:rsidR="007513A2" w:rsidRPr="00FB3D6C" w:rsidTr="008E36ED">
        <w:trPr>
          <w:trHeight w:val="363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序号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95" w:firstLine="199"/>
              <w:rPr>
                <w:rFonts w:ascii="Times New Roman" w:eastAsia="黑体" w:hAnsi="Times New Roman"/>
              </w:rPr>
            </w:pPr>
            <w:r>
              <w:rPr>
                <w:rFonts w:ascii="Times New Roman" w:eastAsia="黑体" w:hAnsi="Times New Roman" w:hint="eastAsia"/>
              </w:rPr>
              <w:t>姓名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jc w:val="center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企业名称及职务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黑体" w:hAnsi="Times New Roman"/>
              </w:rPr>
            </w:pPr>
            <w:r w:rsidRPr="00E8084D">
              <w:rPr>
                <w:rFonts w:ascii="Times New Roman" w:eastAsia="黑体" w:hAnsi="Times New Roman"/>
              </w:rPr>
              <w:t>地区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1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周</w:t>
            </w:r>
            <w:r>
              <w:rPr>
                <w:rFonts w:ascii="Times New Roman" w:eastAsia="方正仿宋_GBK" w:hAnsi="Times New Roman"/>
              </w:rPr>
              <w:t>凡利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  <w:r>
              <w:rPr>
                <w:rFonts w:ascii="Times New Roman" w:eastAsia="方正仿宋_GBK" w:hAnsi="Times New Roman"/>
              </w:rPr>
              <w:t>同元软控信息技术有限公司总经理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2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夏</w:t>
            </w:r>
            <w:r>
              <w:rPr>
                <w:rFonts w:ascii="Times New Roman" w:eastAsia="方正仿宋_GBK" w:hAnsi="Times New Roman" w:hint="eastAsia"/>
              </w:rPr>
              <w:t xml:space="preserve">  </w:t>
            </w:r>
            <w:r>
              <w:rPr>
                <w:rFonts w:ascii="Times New Roman" w:eastAsia="方正仿宋_GBK" w:hAnsi="Times New Roman" w:hint="eastAsia"/>
              </w:rPr>
              <w:t>宇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百卓</w:t>
            </w:r>
            <w:r>
              <w:rPr>
                <w:rFonts w:ascii="Times New Roman" w:eastAsia="方正仿宋_GBK" w:hAnsi="Times New Roman"/>
              </w:rPr>
              <w:t>网络科技有限公司总经理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3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李可佳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江苏</w:t>
            </w:r>
            <w:r>
              <w:rPr>
                <w:rFonts w:ascii="Times New Roman" w:eastAsia="方正仿宋_GBK" w:hAnsi="Times New Roman"/>
              </w:rPr>
              <w:t>曲速教育科技有限公司</w:t>
            </w:r>
            <w:r>
              <w:rPr>
                <w:rFonts w:ascii="Times New Roman" w:eastAsia="方正仿宋_GBK" w:hAnsi="Times New Roman" w:hint="eastAsia"/>
              </w:rPr>
              <w:t>CEO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4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蒋</w:t>
            </w:r>
            <w:r>
              <w:rPr>
                <w:rFonts w:ascii="Times New Roman" w:eastAsia="方正仿宋_GBK" w:hAnsi="Times New Roman" w:hint="eastAsia"/>
              </w:rPr>
              <w:t xml:space="preserve">  </w:t>
            </w:r>
            <w:r>
              <w:rPr>
                <w:rFonts w:ascii="Times New Roman" w:eastAsia="方正仿宋_GBK" w:hAnsi="Times New Roman"/>
              </w:rPr>
              <w:t>钢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  <w:r>
              <w:rPr>
                <w:rFonts w:ascii="Times New Roman" w:eastAsia="方正仿宋_GBK" w:hAnsi="Times New Roman"/>
              </w:rPr>
              <w:t>分布文化发展有限公司董事长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5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徐</w:t>
            </w:r>
            <w:r>
              <w:rPr>
                <w:rFonts w:ascii="Times New Roman" w:eastAsia="方正仿宋_GBK" w:hAnsi="Times New Roman"/>
              </w:rPr>
              <w:t>忠建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速度</w:t>
            </w:r>
            <w:r>
              <w:rPr>
                <w:rFonts w:ascii="Times New Roman" w:eastAsia="方正仿宋_GBK" w:hAnsi="Times New Roman"/>
              </w:rPr>
              <w:t>时空信息科技股份有限公司董事长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lastRenderedPageBreak/>
              <w:t>6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廖</w:t>
            </w:r>
            <w:r>
              <w:rPr>
                <w:rFonts w:ascii="Times New Roman" w:eastAsia="方正仿宋_GBK" w:hAnsi="Times New Roman" w:hint="eastAsia"/>
              </w:rPr>
              <w:t xml:space="preserve">  </w:t>
            </w:r>
            <w:r>
              <w:rPr>
                <w:rFonts w:ascii="Times New Roman" w:eastAsia="方正仿宋_GBK" w:hAnsi="Times New Roman" w:hint="eastAsia"/>
              </w:rPr>
              <w:t>君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江苏</w:t>
            </w:r>
            <w:r>
              <w:rPr>
                <w:rFonts w:ascii="Times New Roman" w:eastAsia="方正仿宋_GBK" w:hAnsi="Times New Roman"/>
              </w:rPr>
              <w:t>知途教育科技有限公司</w:t>
            </w:r>
            <w:r>
              <w:rPr>
                <w:rFonts w:ascii="Times New Roman" w:eastAsia="方正仿宋_GBK" w:hAnsi="Times New Roman" w:hint="eastAsia"/>
              </w:rPr>
              <w:t>CEO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南京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 w:rsidRPr="00E8084D">
              <w:rPr>
                <w:rFonts w:ascii="Times New Roman" w:eastAsia="方正仿宋_GBK" w:hAnsi="Times New Roman"/>
              </w:rPr>
              <w:t>7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朱一军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  <w:r>
              <w:rPr>
                <w:rFonts w:ascii="Times New Roman" w:eastAsia="方正仿宋_GBK" w:hAnsi="Times New Roman"/>
              </w:rPr>
              <w:t>艾德无线广告有限公司总经理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无锡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8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章</w:t>
            </w:r>
            <w:r>
              <w:rPr>
                <w:rFonts w:ascii="Times New Roman" w:eastAsia="方正仿宋_GBK" w:hAnsi="Times New Roman"/>
              </w:rPr>
              <w:t>新波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  <w:r>
              <w:rPr>
                <w:rFonts w:ascii="Times New Roman" w:eastAsia="方正仿宋_GBK" w:hAnsi="Times New Roman"/>
              </w:rPr>
              <w:t>盖雅信息技术有限公司联合创始人兼</w:t>
            </w:r>
            <w:r>
              <w:rPr>
                <w:rFonts w:ascii="Times New Roman" w:eastAsia="方正仿宋_GBK" w:hAnsi="Times New Roman" w:hint="eastAsia"/>
              </w:rPr>
              <w:t>CEO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</w:p>
        </w:tc>
      </w:tr>
      <w:tr w:rsidR="007513A2" w:rsidRPr="00FB3D6C" w:rsidTr="008E36ED">
        <w:trPr>
          <w:trHeight w:val="48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E8084D" w:rsidRDefault="007513A2" w:rsidP="008E36ED">
            <w:pPr>
              <w:ind w:firstLine="420"/>
              <w:jc w:val="center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9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傅</w:t>
            </w:r>
            <w:r>
              <w:rPr>
                <w:rFonts w:ascii="Times New Roman" w:eastAsia="方正仿宋_GBK" w:hAnsi="Times New Roman" w:hint="eastAsia"/>
              </w:rPr>
              <w:t xml:space="preserve">  </w:t>
            </w:r>
            <w:r>
              <w:rPr>
                <w:rFonts w:ascii="Times New Roman" w:eastAsia="方正仿宋_GBK" w:hAnsi="Times New Roman" w:hint="eastAsia"/>
              </w:rPr>
              <w:t>洪</w:t>
            </w:r>
          </w:p>
        </w:tc>
        <w:tc>
          <w:tcPr>
            <w:tcW w:w="4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  <w:r>
              <w:rPr>
                <w:rFonts w:ascii="Times New Roman" w:eastAsia="方正仿宋_GBK" w:hAnsi="Times New Roman"/>
              </w:rPr>
              <w:t>麦迪斯顿医疗科技股份有限公司联合</w:t>
            </w:r>
            <w:r>
              <w:rPr>
                <w:rFonts w:ascii="Times New Roman" w:eastAsia="方正仿宋_GBK" w:hAnsi="Times New Roman" w:hint="eastAsia"/>
              </w:rPr>
              <w:t>创始人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108" w:type="dxa"/>
              <w:right w:w="108" w:type="dxa"/>
            </w:tcMar>
            <w:vAlign w:val="center"/>
          </w:tcPr>
          <w:p w:rsidR="007513A2" w:rsidRPr="00217A10" w:rsidRDefault="007513A2" w:rsidP="008E36ED">
            <w:pPr>
              <w:ind w:firstLineChars="0" w:firstLine="0"/>
              <w:rPr>
                <w:rFonts w:ascii="Times New Roman" w:eastAsia="方正仿宋_GBK" w:hAnsi="Times New Roman"/>
              </w:rPr>
            </w:pPr>
            <w:r>
              <w:rPr>
                <w:rFonts w:ascii="Times New Roman" w:eastAsia="方正仿宋_GBK" w:hAnsi="Times New Roman" w:hint="eastAsia"/>
              </w:rPr>
              <w:t>苏州</w:t>
            </w:r>
          </w:p>
        </w:tc>
      </w:tr>
    </w:tbl>
    <w:p w:rsidR="007513A2" w:rsidRDefault="007513A2" w:rsidP="007513A2">
      <w:pPr>
        <w:spacing w:line="600" w:lineRule="exact"/>
        <w:ind w:firstLineChars="0" w:firstLine="420"/>
      </w:pPr>
      <w:bookmarkStart w:id="2" w:name="抄送单位"/>
      <w:bookmarkStart w:id="3" w:name="印发日期"/>
      <w:bookmarkEnd w:id="2"/>
      <w:bookmarkEnd w:id="3"/>
    </w:p>
    <w:p w:rsidR="00183C57" w:rsidRDefault="00183C57" w:rsidP="007513A2">
      <w:pPr>
        <w:ind w:firstLine="420"/>
      </w:pPr>
    </w:p>
    <w:sectPr w:rsidR="00183C5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13A2" w:rsidRDefault="007513A2" w:rsidP="007513A2">
      <w:pPr>
        <w:spacing w:line="240" w:lineRule="auto"/>
        <w:ind w:firstLine="420"/>
      </w:pPr>
      <w:r>
        <w:separator/>
      </w:r>
    </w:p>
  </w:endnote>
  <w:endnote w:type="continuationSeparator" w:id="0">
    <w:p w:rsidR="007513A2" w:rsidRDefault="007513A2" w:rsidP="007513A2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85E" w:rsidRDefault="00F872B7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85E" w:rsidRDefault="007513A2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F872B7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85E" w:rsidRDefault="00F872B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13A2" w:rsidRDefault="007513A2" w:rsidP="007513A2">
      <w:pPr>
        <w:spacing w:line="240" w:lineRule="auto"/>
        <w:ind w:firstLine="420"/>
      </w:pPr>
      <w:r>
        <w:separator/>
      </w:r>
    </w:p>
  </w:footnote>
  <w:footnote w:type="continuationSeparator" w:id="0">
    <w:p w:rsidR="007513A2" w:rsidRDefault="007513A2" w:rsidP="007513A2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85E" w:rsidRDefault="00F872B7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85E" w:rsidRDefault="00F872B7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585E" w:rsidRDefault="00F872B7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F00"/>
    <w:rsid w:val="00183C57"/>
    <w:rsid w:val="007513A2"/>
    <w:rsid w:val="00AA3F00"/>
    <w:rsid w:val="00F87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C46488EE-1E43-41E5-B41F-2146469C33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13A2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7513A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7513A2"/>
    <w:rPr>
      <w:sz w:val="18"/>
      <w:szCs w:val="18"/>
    </w:rPr>
  </w:style>
  <w:style w:type="paragraph" w:styleId="a4">
    <w:name w:val="footer"/>
    <w:basedOn w:val="a"/>
    <w:link w:val="Char0"/>
    <w:unhideWhenUsed/>
    <w:rsid w:val="007513A2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513A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陈昆</dc:creator>
  <cp:keywords/>
  <dc:description/>
  <cp:lastModifiedBy>PC</cp:lastModifiedBy>
  <cp:revision>3</cp:revision>
  <dcterms:created xsi:type="dcterms:W3CDTF">2019-09-03T09:39:00Z</dcterms:created>
  <dcterms:modified xsi:type="dcterms:W3CDTF">2019-09-03T09:43:00Z</dcterms:modified>
</cp:coreProperties>
</file>