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026" w:rsidRDefault="00C70026" w:rsidP="00C70026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第十九批通过审核备案的预拌砂浆生产企业名单</w:t>
      </w:r>
    </w:p>
    <w:p w:rsidR="00C70026" w:rsidRDefault="00C70026" w:rsidP="00C70026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</w:p>
    <w:tbl>
      <w:tblPr>
        <w:tblStyle w:val="a9"/>
        <w:tblW w:w="15487" w:type="dxa"/>
        <w:tblInd w:w="-469" w:type="dxa"/>
        <w:tblLayout w:type="fixed"/>
        <w:tblLook w:val="01E0"/>
      </w:tblPr>
      <w:tblGrid>
        <w:gridCol w:w="999"/>
        <w:gridCol w:w="4776"/>
        <w:gridCol w:w="1710"/>
        <w:gridCol w:w="2385"/>
        <w:gridCol w:w="1575"/>
        <w:gridCol w:w="4042"/>
      </w:tblGrid>
      <w:tr w:rsidR="00C70026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Default="00C7002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Default="00C7002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Default="00C7002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Default="00C7002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Default="00C70026" w:rsidP="00A4260E">
            <w:pPr>
              <w:jc w:val="center"/>
              <w:rPr>
                <w:rFonts w:ascii="楷体_GB2312" w:eastAsia="楷体_GB2312" w:hint="eastAsia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Default="00C70026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企业地址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88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江苏丹瑞新型材料科技有限公司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2012.05.16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阙正道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江苏省泗阳县李口镇三桥南侧丹瑞路2号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89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常熟市鑫源混凝土有限公司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2013.05.16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320YBSJ-13-089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王宏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江苏省常熟市古里镇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90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盐城市天辰新型建材有限公司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2013.05.16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郑祥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盐城市盐兴西路2号</w:t>
            </w:r>
          </w:p>
        </w:tc>
      </w:tr>
      <w:tr w:rsidR="00C70026" w:rsidRPr="00B50CA4" w:rsidTr="00A4260E">
        <w:trPr>
          <w:trHeight w:val="661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91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盐城创玮新型建材有限公司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2013.05.16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320YBSJ-13-091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孙海荣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阜宁经济开发区昆仑路2号</w:t>
            </w:r>
          </w:p>
        </w:tc>
      </w:tr>
      <w:tr w:rsidR="00C70026" w:rsidRPr="00B50CA4" w:rsidTr="00A4260E">
        <w:trPr>
          <w:trHeight w:val="577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92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南通擎宇新型建材科技有限公司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2013.05.28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320YBSJ-13-092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朱建华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南通市通州区平潮镇九圩港村30组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93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泰州市恒丰干拌砂浆有限公司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2013.05.28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320YBSJ-13-093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唐庭福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泰州市城北物流园区2号码头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94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widowControl/>
              <w:spacing w:before="180" w:after="180" w:line="480" w:lineRule="atLeast"/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扬州</w:t>
            </w:r>
            <w: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天云建材科技有限公司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2013.06.05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谷兆宝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仪征市经济开发区滨江路6号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95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南通鼎固建材科技有限公司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2013.06.26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320YBSJ-13-095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南通高新区盆架桥通吕公路南侧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96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江苏永泰建材科技有限公司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2013.07.12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320YBSJ-13-096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杨春玉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江苏常州市新北区赣江路28号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97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widowControl/>
              <w:spacing w:before="180" w:after="180" w:line="480" w:lineRule="atLeast"/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江苏金贸</w:t>
            </w: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科技发展有限公司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2013.07.19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320YBSJ-13-097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胡峻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盐城市盐都区盐龙街道经二路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98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widowControl/>
              <w:spacing w:before="180" w:after="180" w:line="480" w:lineRule="atLeast"/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盐城市润城新型建材有限公司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2013.08.08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倪志华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盐城市亭湖区便仓镇西建材工业园区2-1号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99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江苏建安建材科技有限公司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2013.09.06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320YBSJ-13-099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孙志明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江苏盱眙凹土科技园科园四路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100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张家港市松鑫新型建材有限公司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2013.10.15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320YBSJ-13-100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朱寒松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张家港市凤凰镇杨家桥村渡口</w:t>
            </w: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lastRenderedPageBreak/>
              <w:t>桥南侧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101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昆山振辉新型材料有限公司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2013.10.15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320YBSJ-13-101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蒋月英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昆山淀山湖镇丁家浜路68号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102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widowControl/>
              <w:spacing w:before="180" w:after="180" w:line="480" w:lineRule="atLeast"/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沭阳奥邦新型节能环保材料有限公司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2013.10.15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320YBSJ-13-102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史方建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沭阳十字工业区天舜路</w:t>
            </w:r>
          </w:p>
        </w:tc>
      </w:tr>
      <w:tr w:rsidR="00C70026" w:rsidRPr="00B50CA4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103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widowControl/>
              <w:spacing w:before="180" w:after="180" w:line="480" w:lineRule="atLeast"/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南京汇聚建设材料有限公司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hint="eastAsia"/>
                <w:sz w:val="28"/>
                <w:szCs w:val="28"/>
              </w:rPr>
              <w:t>2013.10.15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320YBSJ-13-103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吴明芳</w:t>
            </w:r>
          </w:p>
        </w:tc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026" w:rsidRPr="00B50CA4" w:rsidRDefault="00C70026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B50CA4">
              <w:rPr>
                <w:rFonts w:ascii="仿宋" w:eastAsia="仿宋" w:hAnsi="仿宋" w:cs="Arial" w:hint="eastAsia"/>
                <w:color w:val="000000"/>
                <w:kern w:val="0"/>
                <w:sz w:val="28"/>
                <w:szCs w:val="28"/>
              </w:rPr>
              <w:t>溧水区洪蓝镇无想寺行政村</w:t>
            </w:r>
          </w:p>
        </w:tc>
      </w:tr>
    </w:tbl>
    <w:p w:rsidR="00C70026" w:rsidRPr="009F43F4" w:rsidRDefault="00C70026" w:rsidP="00C70026">
      <w:pPr>
        <w:rPr>
          <w:rFonts w:hint="eastAsia"/>
          <w:kern w:val="0"/>
        </w:rPr>
      </w:pPr>
    </w:p>
    <w:p w:rsidR="00C70026" w:rsidRPr="0045087D" w:rsidRDefault="00C70026" w:rsidP="00C70026"/>
    <w:p w:rsidR="00A11492" w:rsidRPr="00C70026" w:rsidRDefault="00A11492" w:rsidP="00C70026">
      <w:pPr>
        <w:rPr>
          <w:rFonts w:hint="eastAsia"/>
          <w:szCs w:val="32"/>
        </w:rPr>
      </w:pPr>
    </w:p>
    <w:sectPr w:rsidR="00A11492" w:rsidRPr="00C70026" w:rsidSect="0045087D">
      <w:pgSz w:w="16838" w:h="11906" w:orient="landscape" w:code="9"/>
      <w:pgMar w:top="1797" w:right="1440" w:bottom="1089" w:left="1440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1492" w:rsidRDefault="00A11492" w:rsidP="007841AE">
      <w:r>
        <w:separator/>
      </w:r>
    </w:p>
  </w:endnote>
  <w:endnote w:type="continuationSeparator" w:id="1">
    <w:p w:rsidR="00A11492" w:rsidRDefault="00A11492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1492" w:rsidRDefault="00A11492" w:rsidP="007841AE">
      <w:r>
        <w:separator/>
      </w:r>
    </w:p>
  </w:footnote>
  <w:footnote w:type="continuationSeparator" w:id="1">
    <w:p w:rsidR="00A11492" w:rsidRDefault="00A11492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7841AE"/>
    <w:rsid w:val="00A11492"/>
    <w:rsid w:val="00C700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156</Words>
  <Characters>892</Characters>
  <Application>Microsoft Office Word</Application>
  <DocSecurity>0</DocSecurity>
  <PresentationFormat/>
  <Lines>7</Lines>
  <Paragraphs>2</Paragraphs>
  <Slides>0</Slides>
  <Notes>0</Notes>
  <HiddenSlides>0</HiddenSlides>
  <MMClips>0</MMClips>
  <ScaleCrop>false</ScaleCrop>
  <Company>微软中国</Company>
  <LinksUpToDate>false</LinksUpToDate>
  <CharactersWithSpaces>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2018-07-04T11:28:00Z</dcterms:created>
  <dcterms:modified xsi:type="dcterms:W3CDTF">2018-07-04T11:28:00Z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