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both"/>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附件5</w:t>
      </w:r>
    </w:p>
    <w:p>
      <w:pPr>
        <w:spacing w:line="480" w:lineRule="auto"/>
        <w:jc w:val="center"/>
        <w:rPr>
          <w:rFonts w:hint="eastAsia" w:ascii="黑体" w:hAnsi="黑体" w:eastAsia="黑体" w:cs="黑体"/>
          <w:sz w:val="44"/>
          <w:szCs w:val="52"/>
        </w:rPr>
      </w:pPr>
    </w:p>
    <w:p>
      <w:pPr>
        <w:spacing w:line="480" w:lineRule="auto"/>
        <w:jc w:val="center"/>
        <w:rPr>
          <w:rFonts w:hint="eastAsia" w:ascii="方正小标宋_GBK" w:hAnsi="方正小标宋_GBK" w:eastAsia="方正小标宋_GBK" w:cs="方正小标宋_GBK"/>
          <w:sz w:val="44"/>
          <w:szCs w:val="52"/>
        </w:rPr>
      </w:pPr>
      <w:r>
        <w:rPr>
          <w:rFonts w:hint="eastAsia" w:ascii="方正小标宋_GBK" w:hAnsi="方正小标宋_GBK" w:eastAsia="方正小标宋_GBK" w:cs="方正小标宋_GBK"/>
          <w:sz w:val="44"/>
          <w:szCs w:val="52"/>
        </w:rPr>
        <w:t>2023年</w:t>
      </w:r>
      <w:r>
        <w:rPr>
          <w:rFonts w:hint="eastAsia" w:ascii="方正小标宋_GBK" w:hAnsi="方正小标宋_GBK" w:eastAsia="方正小标宋_GBK" w:cs="方正小标宋_GBK"/>
          <w:sz w:val="44"/>
          <w:szCs w:val="52"/>
          <w:lang w:val="en-US" w:eastAsia="zh-CN"/>
        </w:rPr>
        <w:t>江苏省</w:t>
      </w:r>
      <w:r>
        <w:rPr>
          <w:rFonts w:hint="eastAsia" w:ascii="方正小标宋_GBK" w:hAnsi="方正小标宋_GBK" w:eastAsia="方正小标宋_GBK" w:cs="方正小标宋_GBK"/>
          <w:sz w:val="44"/>
          <w:szCs w:val="52"/>
        </w:rPr>
        <w:t>工业和信息化技术技能大赛</w:t>
      </w:r>
    </w:p>
    <w:p>
      <w:pPr>
        <w:spacing w:line="480" w:lineRule="auto"/>
        <w:jc w:val="center"/>
        <w:rPr>
          <w:rFonts w:hint="eastAsia" w:ascii="方正小标宋_GBK" w:hAnsi="方正小标宋_GBK" w:eastAsia="方正小标宋_GBK" w:cs="方正小标宋_GBK"/>
          <w:sz w:val="44"/>
          <w:szCs w:val="52"/>
        </w:rPr>
      </w:pPr>
      <w:r>
        <w:rPr>
          <w:rFonts w:hint="eastAsia" w:ascii="方正小标宋_GBK" w:hAnsi="方正小标宋_GBK" w:eastAsia="方正小标宋_GBK" w:cs="方正小标宋_GBK"/>
          <w:sz w:val="44"/>
          <w:szCs w:val="52"/>
        </w:rPr>
        <w:t>——5G+虚拟现实开发应用赛项</w:t>
      </w:r>
    </w:p>
    <w:p>
      <w:pPr>
        <w:spacing w:line="480" w:lineRule="auto"/>
        <w:jc w:val="center"/>
        <w:rPr>
          <w:rFonts w:hint="eastAsia" w:ascii="方正小标宋_GBK" w:hAnsi="方正小标宋_GBK" w:eastAsia="方正小标宋_GBK" w:cs="方正小标宋_GBK"/>
          <w:sz w:val="44"/>
          <w:szCs w:val="52"/>
        </w:rPr>
      </w:pPr>
      <w:r>
        <w:rPr>
          <w:rFonts w:hint="eastAsia" w:ascii="方正小标宋_GBK" w:hAnsi="方正小标宋_GBK" w:eastAsia="方正小标宋_GBK" w:cs="方正小标宋_GBK"/>
          <w:sz w:val="44"/>
          <w:szCs w:val="52"/>
        </w:rPr>
        <w:t>理论知识竞赛命题方案及理论赛题</w:t>
      </w:r>
    </w:p>
    <w:p>
      <w:pPr>
        <w:spacing w:line="360" w:lineRule="auto"/>
        <w:rPr>
          <w:rFonts w:eastAsia="华文仿宋" w:cs="宋体"/>
          <w:szCs w:val="24"/>
        </w:rPr>
      </w:pPr>
    </w:p>
    <w:p>
      <w:pPr>
        <w:spacing w:line="360" w:lineRule="auto"/>
        <w:rPr>
          <w:rFonts w:eastAsia="华文仿宋" w:cs="宋体"/>
          <w:szCs w:val="24"/>
        </w:rPr>
      </w:pPr>
    </w:p>
    <w:p>
      <w:pPr>
        <w:spacing w:line="360" w:lineRule="auto"/>
        <w:rPr>
          <w:rFonts w:eastAsia="华文仿宋" w:cs="宋体"/>
          <w:szCs w:val="24"/>
        </w:rPr>
      </w:pPr>
    </w:p>
    <w:p>
      <w:pPr>
        <w:spacing w:line="360" w:lineRule="auto"/>
        <w:rPr>
          <w:rFonts w:eastAsia="华文仿宋" w:cs="宋体"/>
          <w:szCs w:val="24"/>
        </w:rPr>
      </w:pPr>
    </w:p>
    <w:p>
      <w:pPr>
        <w:spacing w:line="360" w:lineRule="auto"/>
        <w:rPr>
          <w:rFonts w:eastAsia="华文仿宋" w:cs="宋体"/>
          <w:szCs w:val="24"/>
        </w:rPr>
      </w:pPr>
    </w:p>
    <w:p>
      <w:pPr>
        <w:pStyle w:val="2"/>
        <w:rPr>
          <w:rFonts w:hint="default"/>
        </w:rPr>
      </w:pPr>
    </w:p>
    <w:p>
      <w:pPr>
        <w:spacing w:line="360" w:lineRule="auto"/>
        <w:rPr>
          <w:rFonts w:eastAsia="华文仿宋" w:cs="宋体"/>
          <w:szCs w:val="24"/>
        </w:rPr>
      </w:pPr>
    </w:p>
    <w:p>
      <w:pPr>
        <w:spacing w:line="360" w:lineRule="auto"/>
        <w:rPr>
          <w:rFonts w:eastAsia="华文仿宋" w:cs="宋体"/>
          <w:szCs w:val="24"/>
        </w:rPr>
      </w:pPr>
    </w:p>
    <w:p>
      <w:pPr>
        <w:spacing w:line="480" w:lineRule="auto"/>
        <w:jc w:val="center"/>
        <w:rPr>
          <w:rFonts w:hint="default" w:ascii="方正小标宋_GBK" w:hAnsi="方正小标宋_GBK" w:eastAsia="方正小标宋_GBK" w:cs="方正小标宋_GBK"/>
          <w:b w:val="0"/>
          <w:bCs w:val="0"/>
          <w:sz w:val="44"/>
          <w:szCs w:val="52"/>
          <w:lang w:eastAsia="zh-Hans"/>
        </w:rPr>
      </w:pPr>
      <w:r>
        <w:rPr>
          <w:rFonts w:hint="eastAsia" w:ascii="方正小标宋_GBK" w:hAnsi="方正小标宋_GBK" w:eastAsia="方正小标宋_GBK" w:cs="方正小标宋_GBK"/>
          <w:b w:val="0"/>
          <w:bCs w:val="0"/>
          <w:sz w:val="44"/>
          <w:szCs w:val="52"/>
        </w:rPr>
        <w:t>理论</w:t>
      </w:r>
      <w:r>
        <w:rPr>
          <w:rFonts w:hint="eastAsia" w:ascii="方正小标宋_GBK" w:hAnsi="方正小标宋_GBK" w:eastAsia="方正小标宋_GBK" w:cs="方正小标宋_GBK"/>
          <w:b w:val="0"/>
          <w:bCs w:val="0"/>
          <w:sz w:val="44"/>
          <w:szCs w:val="52"/>
          <w:lang w:eastAsia="zh-Hans"/>
        </w:rPr>
        <w:t>赛题（样例）</w:t>
      </w: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hint="default" w:ascii="Times New Roman" w:eastAsia="华文仿宋" w:cs="宋体"/>
          <w:b/>
          <w:bCs/>
          <w:sz w:val="40"/>
          <w:szCs w:val="40"/>
          <w:lang w:eastAsia="zh-Hans"/>
        </w:rPr>
      </w:pPr>
    </w:p>
    <w:p>
      <w:pPr>
        <w:pStyle w:val="2"/>
        <w:ind w:firstLine="0"/>
        <w:jc w:val="center"/>
        <w:rPr>
          <w:rFonts w:ascii="Times New Roman" w:eastAsia="华文仿宋" w:cs="宋体"/>
          <w:szCs w:val="32"/>
        </w:rPr>
      </w:pPr>
      <w:r>
        <w:rPr>
          <w:rFonts w:ascii="Times New Roman" w:eastAsia="华文仿宋" w:cs="宋体"/>
          <w:szCs w:val="32"/>
        </w:rPr>
        <w:t>2023年</w:t>
      </w:r>
      <w:r>
        <w:rPr>
          <w:rFonts w:hint="eastAsia" w:ascii="Times New Roman" w:eastAsia="华文仿宋" w:cs="宋体"/>
          <w:szCs w:val="32"/>
          <w:lang w:val="en-US" w:eastAsia="zh-CN"/>
        </w:rPr>
        <w:t>9</w:t>
      </w:r>
      <w:bookmarkStart w:id="7" w:name="_GoBack"/>
      <w:bookmarkEnd w:id="7"/>
      <w:r>
        <w:rPr>
          <w:rFonts w:ascii="Times New Roman" w:eastAsia="华文仿宋" w:cs="宋体"/>
          <w:szCs w:val="32"/>
        </w:rPr>
        <w:t>月</w:t>
      </w:r>
    </w:p>
    <w:p>
      <w:pPr>
        <w:rPr>
          <w:rFonts w:ascii="Times New Roman" w:eastAsia="华文仿宋" w:cs="宋体"/>
          <w:szCs w:val="32"/>
        </w:rPr>
      </w:pPr>
      <w:r>
        <w:rPr>
          <w:rFonts w:ascii="Times New Roman" w:eastAsia="华文仿宋" w:cs="宋体"/>
          <w:szCs w:val="32"/>
        </w:rPr>
        <w:br w:type="page"/>
      </w:r>
    </w:p>
    <w:p>
      <w:pPr>
        <w:pStyle w:val="2"/>
        <w:widowControl/>
        <w:ind w:firstLine="0"/>
        <w:jc w:val="center"/>
        <w:rPr>
          <w:rFonts w:hint="eastAsia" w:ascii="Times New Roman" w:hAnsi="Times New Roman" w:eastAsia="华文仿宋" w:cs="宋体"/>
          <w:b/>
          <w:bCs/>
          <w:kern w:val="0"/>
          <w:sz w:val="36"/>
          <w:szCs w:val="36"/>
          <w:lang w:eastAsia="zh-CN"/>
        </w:rPr>
      </w:pPr>
      <w:r>
        <w:rPr>
          <w:rFonts w:ascii="Times New Roman" w:hAnsi="Times New Roman" w:eastAsia="华文仿宋" w:cs="宋体"/>
          <w:b/>
          <w:bCs/>
          <w:kern w:val="0"/>
          <w:sz w:val="36"/>
          <w:szCs w:val="36"/>
        </w:rPr>
        <w:t>2023年江苏省工业和信息化技术技能大赛</w:t>
      </w:r>
      <w:r>
        <w:rPr>
          <w:rFonts w:hint="eastAsia" w:ascii="Times New Roman" w:hAnsi="Times New Roman" w:eastAsia="华文仿宋" w:cs="宋体"/>
          <w:b/>
          <w:bCs/>
          <w:kern w:val="0"/>
          <w:sz w:val="36"/>
          <w:szCs w:val="36"/>
          <w:lang w:eastAsia="zh-CN"/>
        </w:rPr>
        <w:t>——</w:t>
      </w:r>
    </w:p>
    <w:p>
      <w:pPr>
        <w:pStyle w:val="2"/>
        <w:widowControl/>
        <w:ind w:firstLine="0"/>
        <w:jc w:val="center"/>
        <w:rPr>
          <w:rFonts w:hint="default" w:ascii="Times New Roman" w:hAnsi="Times New Roman" w:eastAsia="华文仿宋" w:cs="宋体"/>
          <w:b/>
          <w:bCs/>
          <w:kern w:val="0"/>
          <w:sz w:val="36"/>
          <w:szCs w:val="36"/>
        </w:rPr>
      </w:pPr>
      <w:r>
        <w:rPr>
          <w:rFonts w:ascii="Times New Roman" w:hAnsi="Times New Roman" w:eastAsia="华文仿宋" w:cs="宋体"/>
          <w:b/>
          <w:bCs/>
          <w:kern w:val="0"/>
          <w:sz w:val="36"/>
          <w:szCs w:val="36"/>
        </w:rPr>
        <w:t>5G+</w:t>
      </w:r>
      <w:bookmarkStart w:id="0" w:name="_Hlk138784590"/>
      <w:r>
        <w:rPr>
          <w:rFonts w:ascii="Times New Roman" w:hAnsi="Times New Roman" w:eastAsia="华文仿宋" w:cs="宋体"/>
          <w:b/>
          <w:bCs/>
          <w:kern w:val="0"/>
          <w:sz w:val="36"/>
          <w:szCs w:val="36"/>
        </w:rPr>
        <w:t>虚拟现实开发应用</w:t>
      </w:r>
      <w:bookmarkEnd w:id="0"/>
      <w:r>
        <w:rPr>
          <w:rFonts w:ascii="Times New Roman" w:hAnsi="Times New Roman" w:eastAsia="华文仿宋" w:cs="宋体"/>
          <w:b/>
          <w:bCs/>
          <w:kern w:val="0"/>
          <w:sz w:val="36"/>
          <w:szCs w:val="36"/>
        </w:rPr>
        <w:t>赛项理论知识竞赛命题方案</w:t>
      </w:r>
    </w:p>
    <w:p>
      <w:pPr>
        <w:spacing w:line="360" w:lineRule="auto"/>
        <w:jc w:val="center"/>
      </w:pP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为了参赛选手更有效的备赛，以及确保竞赛组织的严密性和有效性，根据2023年江苏省工业和信息化技术技能大赛--5G+虚拟现实开发应用赛项的技术方案，对理论知识部分竞赛的命题工作做一个细化说明。</w:t>
      </w:r>
    </w:p>
    <w:p>
      <w:pPr>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一、理论知识竞赛的范围及所占总分比例</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理论知识竞赛的知识范围分</w:t>
      </w:r>
      <w:r>
        <w:rPr>
          <w:rFonts w:ascii="仿宋" w:hAnsi="仿宋" w:eastAsia="仿宋" w:cs="仿宋"/>
          <w:sz w:val="28"/>
          <w:szCs w:val="28"/>
        </w:rPr>
        <w:t>5</w:t>
      </w:r>
      <w:r>
        <w:rPr>
          <w:rFonts w:hint="eastAsia" w:ascii="仿宋" w:hAnsi="仿宋" w:eastAsia="仿宋" w:cs="仿宋"/>
          <w:sz w:val="28"/>
          <w:szCs w:val="28"/>
        </w:rPr>
        <w:t>个模块，分别是：</w:t>
      </w:r>
    </w:p>
    <w:p>
      <w:pPr>
        <w:spacing w:line="360" w:lineRule="auto"/>
        <w:ind w:firstLine="560" w:firstLineChars="200"/>
        <w:rPr>
          <w:rFonts w:ascii="仿宋" w:hAnsi="仿宋" w:eastAsia="仿宋" w:cs="仿宋"/>
          <w:sz w:val="28"/>
          <w:szCs w:val="28"/>
        </w:rPr>
      </w:pPr>
      <w:bookmarkStart w:id="1" w:name="_Hlk138773610"/>
      <w:r>
        <w:rPr>
          <w:rFonts w:hint="eastAsia" w:ascii="仿宋" w:hAnsi="仿宋" w:eastAsia="仿宋" w:cs="仿宋"/>
          <w:sz w:val="28"/>
          <w:szCs w:val="28"/>
        </w:rPr>
        <w:t>通信技术，占16%；</w:t>
      </w:r>
      <w:bookmarkStart w:id="2" w:name="_Hlk138778203"/>
      <w:r>
        <w:rPr>
          <w:rFonts w:hint="eastAsia" w:ascii="仿宋" w:hAnsi="仿宋" w:eastAsia="仿宋" w:cs="仿宋"/>
          <w:sz w:val="28"/>
          <w:szCs w:val="28"/>
        </w:rPr>
        <w:t>三维建模与动画</w:t>
      </w:r>
      <w:bookmarkEnd w:id="2"/>
      <w:r>
        <w:rPr>
          <w:rFonts w:hint="eastAsia" w:ascii="仿宋" w:hAnsi="仿宋" w:eastAsia="仿宋" w:cs="仿宋"/>
          <w:sz w:val="28"/>
          <w:szCs w:val="28"/>
        </w:rPr>
        <w:t>，占22%；虚拟现实引擎应用，占</w:t>
      </w:r>
      <w:r>
        <w:rPr>
          <w:rFonts w:ascii="仿宋" w:hAnsi="仿宋" w:eastAsia="仿宋" w:cs="仿宋"/>
          <w:sz w:val="28"/>
          <w:szCs w:val="28"/>
        </w:rPr>
        <w:t>30</w:t>
      </w:r>
      <w:r>
        <w:rPr>
          <w:rFonts w:hint="eastAsia" w:ascii="仿宋" w:hAnsi="仿宋" w:eastAsia="仿宋" w:cs="仿宋"/>
          <w:sz w:val="28"/>
          <w:szCs w:val="28"/>
        </w:rPr>
        <w:t>%；</w:t>
      </w:r>
      <w:r>
        <w:rPr>
          <w:rFonts w:hint="eastAsia" w:ascii="仿宋" w:hAnsi="仿宋" w:eastAsia="仿宋" w:cs="仿宋"/>
          <w:sz w:val="28"/>
          <w:szCs w:val="28"/>
          <w:lang w:val="zh-CN"/>
        </w:rPr>
        <w:t>界面交互设计，</w:t>
      </w:r>
      <w:r>
        <w:rPr>
          <w:rFonts w:hint="eastAsia" w:ascii="仿宋" w:hAnsi="仿宋" w:eastAsia="仿宋" w:cs="仿宋"/>
          <w:sz w:val="28"/>
          <w:szCs w:val="28"/>
        </w:rPr>
        <w:t>占</w:t>
      </w:r>
      <w:r>
        <w:rPr>
          <w:rFonts w:ascii="仿宋" w:hAnsi="仿宋" w:eastAsia="仿宋" w:cs="仿宋"/>
          <w:sz w:val="28"/>
          <w:szCs w:val="28"/>
        </w:rPr>
        <w:t>20</w:t>
      </w:r>
      <w:r>
        <w:rPr>
          <w:rFonts w:hint="eastAsia" w:ascii="仿宋" w:hAnsi="仿宋" w:eastAsia="仿宋" w:cs="仿宋"/>
          <w:sz w:val="28"/>
          <w:szCs w:val="28"/>
        </w:rPr>
        <w:t>%；行业应用、技术趋势、未来展望，占12%。</w:t>
      </w:r>
    </w:p>
    <w:bookmarkEnd w:id="1"/>
    <w:p>
      <w:pPr>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二、试题类型和分值</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试题全部是客观题，分别是：（1）单项选择题；（2）判断题。竞赛试题由70道单项选择题、30道判断题组成，共计100道题目，题目总分100分，其中单项选择题每题1分、判断题每题1分。</w:t>
      </w:r>
    </w:p>
    <w:p>
      <w:pPr>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三、理论竞赛时间</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理论竞赛时间为1小时。</w:t>
      </w:r>
    </w:p>
    <w:p>
      <w:pPr>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四、考试方式</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采用计算机考试。</w:t>
      </w:r>
    </w:p>
    <w:p>
      <w:pPr>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五、命题和组卷方式</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命题采用专家命题，建立具有一定规模的竞赛题库，采用按比例随机组卷的方式生成理论试题。</w:t>
      </w:r>
    </w:p>
    <w:p>
      <w:pPr>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六、复习参考书</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供参考的参考书清单如下：</w:t>
      </w:r>
    </w:p>
    <w:p>
      <w:pPr>
        <w:spacing w:line="360" w:lineRule="auto"/>
        <w:ind w:firstLine="562" w:firstLineChars="200"/>
        <w:rPr>
          <w:rFonts w:ascii="仿宋" w:hAnsi="仿宋" w:eastAsia="仿宋" w:cs="仿宋"/>
          <w:b/>
          <w:bCs/>
          <w:sz w:val="28"/>
          <w:szCs w:val="28"/>
        </w:rPr>
      </w:pPr>
      <w:r>
        <w:rPr>
          <w:rFonts w:hint="eastAsia" w:ascii="仿宋" w:hAnsi="仿宋" w:eastAsia="仿宋" w:cs="仿宋"/>
          <w:b/>
          <w:bCs/>
          <w:sz w:val="28"/>
          <w:szCs w:val="28"/>
        </w:rPr>
        <w:t>1．通信技术</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《5G通信工程》；马虹，杨燕编；高等教育出版社</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《无线网络规划与优化》；方明，姚中阳，阳春编；中国铁道出版社</w:t>
      </w:r>
    </w:p>
    <w:p>
      <w:pPr>
        <w:spacing w:line="360" w:lineRule="auto"/>
        <w:ind w:firstLine="562" w:firstLineChars="200"/>
        <w:rPr>
          <w:rFonts w:ascii="仿宋" w:hAnsi="仿宋" w:eastAsia="仿宋" w:cs="仿宋"/>
          <w:b/>
          <w:bCs/>
          <w:sz w:val="28"/>
          <w:szCs w:val="28"/>
        </w:rPr>
      </w:pPr>
      <w:r>
        <w:rPr>
          <w:rFonts w:hint="eastAsia" w:ascii="仿宋" w:hAnsi="仿宋" w:eastAsia="仿宋" w:cs="仿宋"/>
          <w:b/>
          <w:bCs/>
          <w:sz w:val="28"/>
          <w:szCs w:val="28"/>
        </w:rPr>
        <w:t>2．三维建模与动画</w:t>
      </w:r>
    </w:p>
    <w:p>
      <w:pPr>
        <w:spacing w:line="360" w:lineRule="auto"/>
        <w:ind w:firstLine="560" w:firstLineChars="200"/>
        <w:rPr>
          <w:rFonts w:ascii="仿宋" w:hAnsi="仿宋" w:eastAsia="仿宋" w:cs="仿宋"/>
          <w:sz w:val="28"/>
          <w:szCs w:val="28"/>
          <w:lang w:val="zh-CN"/>
        </w:rPr>
      </w:pPr>
      <w:r>
        <w:rPr>
          <w:rFonts w:hint="eastAsia" w:ascii="仿宋" w:hAnsi="仿宋" w:eastAsia="仿宋" w:cs="仿宋"/>
          <w:sz w:val="28"/>
          <w:szCs w:val="28"/>
        </w:rPr>
        <w:t>《虚拟现实模型设计与制作》；巩芳，杨帆编；</w:t>
      </w:r>
      <w:r>
        <w:rPr>
          <w:rFonts w:ascii="仿宋" w:hAnsi="仿宋" w:eastAsia="仿宋" w:cs="仿宋"/>
          <w:sz w:val="28"/>
          <w:szCs w:val="28"/>
          <w:lang w:val="zh-CN"/>
        </w:rPr>
        <w:t>大连理工大学出版社</w:t>
      </w:r>
    </w:p>
    <w:p>
      <w:pPr>
        <w:spacing w:line="360" w:lineRule="auto"/>
        <w:ind w:firstLine="560" w:firstLineChars="200"/>
        <w:rPr>
          <w:rFonts w:ascii="仿宋" w:hAnsi="仿宋" w:eastAsia="仿宋" w:cs="仿宋"/>
          <w:sz w:val="28"/>
          <w:szCs w:val="28"/>
        </w:rPr>
      </w:pPr>
      <w:r>
        <w:rPr>
          <w:rFonts w:ascii="仿宋" w:hAnsi="仿宋" w:eastAsia="仿宋" w:cs="仿宋"/>
          <w:sz w:val="28"/>
          <w:szCs w:val="28"/>
        </w:rPr>
        <w:t>《</w:t>
      </w:r>
      <w:r>
        <w:rPr>
          <w:rFonts w:hint="eastAsia" w:ascii="仿宋" w:hAnsi="仿宋" w:eastAsia="仿宋" w:cs="仿宋"/>
          <w:sz w:val="28"/>
          <w:szCs w:val="28"/>
        </w:rPr>
        <w:t>三维动画制作3ds Max</w:t>
      </w:r>
      <w:r>
        <w:rPr>
          <w:rFonts w:ascii="仿宋" w:hAnsi="仿宋" w:eastAsia="仿宋" w:cs="仿宋"/>
          <w:sz w:val="28"/>
          <w:szCs w:val="28"/>
        </w:rPr>
        <w:t>》；</w:t>
      </w:r>
      <w:r>
        <w:rPr>
          <w:rFonts w:hint="eastAsia" w:ascii="仿宋" w:hAnsi="仿宋" w:eastAsia="仿宋" w:cs="仿宋"/>
          <w:sz w:val="28"/>
          <w:szCs w:val="28"/>
        </w:rPr>
        <w:t>于虹，兰翔编</w:t>
      </w:r>
      <w:r>
        <w:rPr>
          <w:rFonts w:ascii="仿宋" w:hAnsi="仿宋" w:eastAsia="仿宋" w:cs="仿宋"/>
          <w:sz w:val="28"/>
          <w:szCs w:val="28"/>
        </w:rPr>
        <w:t>；</w:t>
      </w:r>
      <w:r>
        <w:rPr>
          <w:rFonts w:hint="eastAsia" w:ascii="仿宋" w:hAnsi="仿宋" w:eastAsia="仿宋" w:cs="仿宋"/>
          <w:sz w:val="28"/>
          <w:szCs w:val="28"/>
        </w:rPr>
        <w:t>北京理工大学出版社</w:t>
      </w:r>
    </w:p>
    <w:p>
      <w:pPr>
        <w:spacing w:line="360" w:lineRule="auto"/>
        <w:ind w:firstLine="562" w:firstLineChars="200"/>
        <w:rPr>
          <w:rFonts w:ascii="仿宋" w:hAnsi="仿宋" w:eastAsia="仿宋" w:cs="仿宋"/>
          <w:b/>
          <w:bCs/>
          <w:sz w:val="28"/>
          <w:szCs w:val="28"/>
        </w:rPr>
      </w:pPr>
      <w:r>
        <w:rPr>
          <w:rFonts w:hint="eastAsia" w:ascii="仿宋" w:hAnsi="仿宋" w:eastAsia="仿宋" w:cs="仿宋"/>
          <w:b/>
          <w:bCs/>
          <w:sz w:val="28"/>
          <w:szCs w:val="28"/>
        </w:rPr>
        <w:t>3．虚拟现实引擎应用</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《虚拟现实实用教程》；王备战、余海箭编；电子工业出版社</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《虚拟现实交互设计：基于Unity引擎（微课版）》；李永亮编；人民邮电出版社</w:t>
      </w:r>
    </w:p>
    <w:p>
      <w:pPr>
        <w:spacing w:line="360" w:lineRule="auto"/>
        <w:ind w:firstLine="562" w:firstLineChars="200"/>
        <w:rPr>
          <w:rFonts w:ascii="仿宋" w:hAnsi="仿宋" w:eastAsia="仿宋" w:cs="仿宋"/>
          <w:b/>
          <w:bCs/>
          <w:sz w:val="28"/>
          <w:szCs w:val="28"/>
        </w:rPr>
      </w:pPr>
      <w:r>
        <w:rPr>
          <w:rFonts w:ascii="仿宋" w:hAnsi="仿宋" w:eastAsia="仿宋" w:cs="仿宋"/>
          <w:b/>
          <w:bCs/>
          <w:sz w:val="28"/>
          <w:szCs w:val="28"/>
        </w:rPr>
        <w:t>4</w:t>
      </w:r>
      <w:r>
        <w:rPr>
          <w:rFonts w:hint="eastAsia" w:ascii="仿宋" w:hAnsi="仿宋" w:eastAsia="仿宋" w:cs="仿宋"/>
          <w:b/>
          <w:bCs/>
          <w:sz w:val="28"/>
          <w:szCs w:val="28"/>
        </w:rPr>
        <w:t>．界面交互设计</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《UI界面设计（第3版）》；张小玲编；电子工业出版社</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《知其所以然——UI设计进阶》；艾宴清编；电子工业出版社</w:t>
      </w:r>
    </w:p>
    <w:p>
      <w:pPr>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七、每套赛卷各模块的题目类型和数量分配</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根据每套赛卷的总量和各模块占比，综合计算，按如下方式分配题目数量。</w:t>
      </w:r>
    </w:p>
    <w:p>
      <w:pPr>
        <w:spacing w:line="360" w:lineRule="auto"/>
        <w:jc w:val="center"/>
      </w:pPr>
      <w:r>
        <w:rPr>
          <w:rFonts w:hint="eastAsia"/>
        </w:rPr>
        <w:t>表1  每套赛卷的题目类型数量和理论知识模块对照表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2449"/>
        <w:gridCol w:w="844"/>
        <w:gridCol w:w="875"/>
        <w:gridCol w:w="873"/>
        <w:gridCol w:w="873"/>
        <w:gridCol w:w="873"/>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88" w:type="pct"/>
            <w:vMerge w:val="restart"/>
            <w:vAlign w:val="center"/>
          </w:tcPr>
          <w:p>
            <w:pPr>
              <w:jc w:val="center"/>
              <w:rPr>
                <w:szCs w:val="21"/>
              </w:rPr>
            </w:pPr>
            <w:r>
              <w:rPr>
                <w:rFonts w:hint="eastAsia"/>
                <w:szCs w:val="21"/>
              </w:rPr>
              <w:t>序号</w:t>
            </w:r>
          </w:p>
        </w:tc>
        <w:tc>
          <w:tcPr>
            <w:tcW w:w="1436" w:type="pct"/>
            <w:vMerge w:val="restart"/>
            <w:tcBorders>
              <w:tl2br w:val="single" w:color="auto" w:sz="4" w:space="0"/>
            </w:tcBorders>
            <w:vAlign w:val="center"/>
          </w:tcPr>
          <w:p>
            <w:pPr>
              <w:jc w:val="right"/>
              <w:rPr>
                <w:szCs w:val="21"/>
              </w:rPr>
            </w:pPr>
            <w:r>
              <w:rPr>
                <w:rFonts w:hint="eastAsia"/>
                <w:szCs w:val="21"/>
              </w:rPr>
              <w:t>理论模块</w:t>
            </w:r>
          </w:p>
          <w:p>
            <w:pPr>
              <w:jc w:val="left"/>
              <w:rPr>
                <w:szCs w:val="21"/>
              </w:rPr>
            </w:pPr>
            <w:r>
              <w:rPr>
                <w:rFonts w:hint="eastAsia"/>
                <w:szCs w:val="21"/>
              </w:rPr>
              <w:t>题目类型</w:t>
            </w:r>
          </w:p>
        </w:tc>
        <w:tc>
          <w:tcPr>
            <w:tcW w:w="495" w:type="pct"/>
            <w:vMerge w:val="restart"/>
            <w:vAlign w:val="center"/>
          </w:tcPr>
          <w:p>
            <w:pPr>
              <w:jc w:val="center"/>
              <w:rPr>
                <w:szCs w:val="21"/>
              </w:rPr>
            </w:pPr>
            <w:r>
              <w:rPr>
                <w:rFonts w:hint="eastAsia"/>
                <w:szCs w:val="21"/>
                <w:lang w:val="zh-CN"/>
              </w:rPr>
              <w:t>通信技术</w:t>
            </w:r>
          </w:p>
        </w:tc>
        <w:tc>
          <w:tcPr>
            <w:tcW w:w="513" w:type="pct"/>
            <w:vMerge w:val="restart"/>
            <w:vAlign w:val="center"/>
          </w:tcPr>
          <w:p>
            <w:pPr>
              <w:jc w:val="center"/>
              <w:rPr>
                <w:szCs w:val="21"/>
              </w:rPr>
            </w:pPr>
            <w:r>
              <w:rPr>
                <w:rFonts w:hint="eastAsia"/>
                <w:szCs w:val="21"/>
                <w:lang w:val="zh-CN"/>
              </w:rPr>
              <w:t>三维建模与动画</w:t>
            </w:r>
          </w:p>
        </w:tc>
        <w:tc>
          <w:tcPr>
            <w:tcW w:w="512" w:type="pct"/>
            <w:vMerge w:val="restart"/>
            <w:vAlign w:val="center"/>
          </w:tcPr>
          <w:p>
            <w:pPr>
              <w:jc w:val="center"/>
              <w:rPr>
                <w:szCs w:val="21"/>
              </w:rPr>
            </w:pPr>
            <w:r>
              <w:rPr>
                <w:rFonts w:hint="eastAsia"/>
                <w:szCs w:val="21"/>
                <w:lang w:val="zh-CN"/>
              </w:rPr>
              <w:t>虚拟现实引擎应用</w:t>
            </w:r>
          </w:p>
        </w:tc>
        <w:tc>
          <w:tcPr>
            <w:tcW w:w="512" w:type="pct"/>
            <w:vMerge w:val="restart"/>
            <w:vAlign w:val="center"/>
          </w:tcPr>
          <w:p>
            <w:pPr>
              <w:jc w:val="center"/>
              <w:rPr>
                <w:szCs w:val="21"/>
              </w:rPr>
            </w:pPr>
            <w:r>
              <w:rPr>
                <w:rFonts w:hint="eastAsia"/>
                <w:szCs w:val="21"/>
                <w:lang w:val="zh-CN"/>
              </w:rPr>
              <w:t>界面交互设计</w:t>
            </w:r>
          </w:p>
        </w:tc>
        <w:tc>
          <w:tcPr>
            <w:tcW w:w="512" w:type="pct"/>
            <w:vMerge w:val="restart"/>
            <w:vAlign w:val="center"/>
          </w:tcPr>
          <w:p>
            <w:pPr>
              <w:jc w:val="center"/>
              <w:rPr>
                <w:szCs w:val="21"/>
              </w:rPr>
            </w:pPr>
            <w:r>
              <w:rPr>
                <w:rFonts w:hint="eastAsia"/>
                <w:szCs w:val="21"/>
              </w:rPr>
              <w:t>行业应用&amp;技术趋势&amp;未来展望</w:t>
            </w:r>
          </w:p>
        </w:tc>
        <w:tc>
          <w:tcPr>
            <w:tcW w:w="530" w:type="pct"/>
            <w:vMerge w:val="restart"/>
            <w:vAlign w:val="center"/>
          </w:tcPr>
          <w:p>
            <w:pPr>
              <w:jc w:val="center"/>
              <w:rPr>
                <w:szCs w:val="21"/>
              </w:rPr>
            </w:pPr>
            <w:r>
              <w:rPr>
                <w:rFonts w:hint="eastAsia"/>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88" w:type="pct"/>
            <w:vMerge w:val="continue"/>
            <w:vAlign w:val="center"/>
          </w:tcPr>
          <w:p>
            <w:pPr>
              <w:jc w:val="center"/>
              <w:rPr>
                <w:szCs w:val="21"/>
              </w:rPr>
            </w:pPr>
          </w:p>
        </w:tc>
        <w:tc>
          <w:tcPr>
            <w:tcW w:w="1436" w:type="pct"/>
            <w:vMerge w:val="continue"/>
            <w:tcBorders>
              <w:tl2br w:val="single" w:color="auto" w:sz="4" w:space="0"/>
            </w:tcBorders>
            <w:vAlign w:val="center"/>
          </w:tcPr>
          <w:p>
            <w:pPr>
              <w:jc w:val="right"/>
              <w:rPr>
                <w:szCs w:val="21"/>
              </w:rPr>
            </w:pPr>
          </w:p>
        </w:tc>
        <w:tc>
          <w:tcPr>
            <w:tcW w:w="495" w:type="pct"/>
            <w:vMerge w:val="continue"/>
            <w:vAlign w:val="center"/>
          </w:tcPr>
          <w:p>
            <w:pPr>
              <w:jc w:val="center"/>
              <w:rPr>
                <w:szCs w:val="21"/>
              </w:rPr>
            </w:pPr>
          </w:p>
        </w:tc>
        <w:tc>
          <w:tcPr>
            <w:tcW w:w="513" w:type="pct"/>
            <w:vMerge w:val="continue"/>
            <w:vAlign w:val="center"/>
          </w:tcPr>
          <w:p>
            <w:pPr>
              <w:jc w:val="center"/>
              <w:rPr>
                <w:szCs w:val="21"/>
              </w:rPr>
            </w:pPr>
          </w:p>
        </w:tc>
        <w:tc>
          <w:tcPr>
            <w:tcW w:w="512" w:type="pct"/>
            <w:vMerge w:val="continue"/>
          </w:tcPr>
          <w:p>
            <w:pPr>
              <w:jc w:val="center"/>
              <w:rPr>
                <w:szCs w:val="21"/>
              </w:rPr>
            </w:pPr>
          </w:p>
        </w:tc>
        <w:tc>
          <w:tcPr>
            <w:tcW w:w="512" w:type="pct"/>
            <w:vMerge w:val="continue"/>
          </w:tcPr>
          <w:p>
            <w:pPr>
              <w:jc w:val="center"/>
              <w:rPr>
                <w:szCs w:val="21"/>
              </w:rPr>
            </w:pPr>
          </w:p>
        </w:tc>
        <w:tc>
          <w:tcPr>
            <w:tcW w:w="512" w:type="pct"/>
            <w:vMerge w:val="continue"/>
            <w:vAlign w:val="center"/>
          </w:tcPr>
          <w:p>
            <w:pPr>
              <w:jc w:val="center"/>
              <w:rPr>
                <w:szCs w:val="21"/>
              </w:rPr>
            </w:pPr>
          </w:p>
        </w:tc>
        <w:tc>
          <w:tcPr>
            <w:tcW w:w="530"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488" w:type="pct"/>
            <w:vAlign w:val="center"/>
          </w:tcPr>
          <w:p>
            <w:pPr>
              <w:jc w:val="center"/>
              <w:rPr>
                <w:szCs w:val="21"/>
              </w:rPr>
            </w:pPr>
            <w:r>
              <w:rPr>
                <w:rFonts w:hint="eastAsia"/>
                <w:szCs w:val="21"/>
              </w:rPr>
              <w:t>1</w:t>
            </w:r>
          </w:p>
        </w:tc>
        <w:tc>
          <w:tcPr>
            <w:tcW w:w="1436" w:type="pct"/>
            <w:vAlign w:val="center"/>
          </w:tcPr>
          <w:p>
            <w:pPr>
              <w:jc w:val="center"/>
              <w:rPr>
                <w:szCs w:val="21"/>
              </w:rPr>
            </w:pPr>
            <w:r>
              <w:rPr>
                <w:rFonts w:hint="eastAsia"/>
                <w:szCs w:val="21"/>
              </w:rPr>
              <w:t>单项选择题</w:t>
            </w:r>
          </w:p>
        </w:tc>
        <w:tc>
          <w:tcPr>
            <w:tcW w:w="495" w:type="pct"/>
            <w:vAlign w:val="center"/>
          </w:tcPr>
          <w:p>
            <w:pPr>
              <w:jc w:val="center"/>
              <w:rPr>
                <w:szCs w:val="21"/>
              </w:rPr>
            </w:pPr>
            <w:r>
              <w:rPr>
                <w:rFonts w:hint="eastAsia"/>
                <w:szCs w:val="21"/>
              </w:rPr>
              <w:t>10</w:t>
            </w:r>
          </w:p>
        </w:tc>
        <w:tc>
          <w:tcPr>
            <w:tcW w:w="513" w:type="pct"/>
            <w:vAlign w:val="center"/>
          </w:tcPr>
          <w:p>
            <w:pPr>
              <w:jc w:val="center"/>
              <w:rPr>
                <w:szCs w:val="21"/>
              </w:rPr>
            </w:pPr>
            <w:r>
              <w:rPr>
                <w:rFonts w:hint="eastAsia"/>
                <w:szCs w:val="21"/>
              </w:rPr>
              <w:t>15</w:t>
            </w:r>
          </w:p>
        </w:tc>
        <w:tc>
          <w:tcPr>
            <w:tcW w:w="512" w:type="pct"/>
            <w:vAlign w:val="center"/>
          </w:tcPr>
          <w:p>
            <w:pPr>
              <w:jc w:val="center"/>
              <w:rPr>
                <w:szCs w:val="21"/>
              </w:rPr>
            </w:pPr>
            <w:r>
              <w:rPr>
                <w:szCs w:val="21"/>
              </w:rPr>
              <w:t>20</w:t>
            </w:r>
          </w:p>
        </w:tc>
        <w:tc>
          <w:tcPr>
            <w:tcW w:w="512" w:type="pct"/>
            <w:vAlign w:val="center"/>
          </w:tcPr>
          <w:p>
            <w:pPr>
              <w:jc w:val="center"/>
              <w:rPr>
                <w:szCs w:val="21"/>
              </w:rPr>
            </w:pPr>
            <w:r>
              <w:rPr>
                <w:szCs w:val="21"/>
              </w:rPr>
              <w:t>15</w:t>
            </w:r>
          </w:p>
        </w:tc>
        <w:tc>
          <w:tcPr>
            <w:tcW w:w="512" w:type="pct"/>
            <w:vAlign w:val="center"/>
          </w:tcPr>
          <w:p>
            <w:pPr>
              <w:jc w:val="center"/>
              <w:rPr>
                <w:szCs w:val="21"/>
              </w:rPr>
            </w:pPr>
            <w:r>
              <w:rPr>
                <w:rFonts w:hint="eastAsia"/>
                <w:szCs w:val="21"/>
              </w:rPr>
              <w:t>10</w:t>
            </w:r>
          </w:p>
        </w:tc>
        <w:tc>
          <w:tcPr>
            <w:tcW w:w="530" w:type="pct"/>
            <w:vAlign w:val="center"/>
          </w:tcPr>
          <w:p>
            <w:pPr>
              <w:jc w:val="center"/>
              <w:rPr>
                <w:szCs w:val="21"/>
              </w:rPr>
            </w:pPr>
            <w:r>
              <w:rPr>
                <w:rFonts w:hint="eastAsia"/>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488" w:type="pct"/>
            <w:vAlign w:val="center"/>
          </w:tcPr>
          <w:p>
            <w:pPr>
              <w:jc w:val="center"/>
              <w:rPr>
                <w:szCs w:val="21"/>
              </w:rPr>
            </w:pPr>
            <w:r>
              <w:rPr>
                <w:rFonts w:hint="eastAsia"/>
                <w:szCs w:val="21"/>
              </w:rPr>
              <w:t>2</w:t>
            </w:r>
          </w:p>
        </w:tc>
        <w:tc>
          <w:tcPr>
            <w:tcW w:w="1436" w:type="pct"/>
            <w:vAlign w:val="center"/>
          </w:tcPr>
          <w:p>
            <w:pPr>
              <w:jc w:val="center"/>
              <w:rPr>
                <w:szCs w:val="21"/>
              </w:rPr>
            </w:pPr>
            <w:r>
              <w:rPr>
                <w:rFonts w:hint="eastAsia"/>
                <w:szCs w:val="21"/>
              </w:rPr>
              <w:t>判断题</w:t>
            </w:r>
          </w:p>
        </w:tc>
        <w:tc>
          <w:tcPr>
            <w:tcW w:w="495" w:type="pct"/>
            <w:vAlign w:val="center"/>
          </w:tcPr>
          <w:p>
            <w:pPr>
              <w:jc w:val="center"/>
              <w:rPr>
                <w:szCs w:val="21"/>
              </w:rPr>
            </w:pPr>
            <w:r>
              <w:rPr>
                <w:rFonts w:hint="eastAsia"/>
                <w:szCs w:val="21"/>
              </w:rPr>
              <w:t>6</w:t>
            </w:r>
          </w:p>
        </w:tc>
        <w:tc>
          <w:tcPr>
            <w:tcW w:w="513" w:type="pct"/>
            <w:vAlign w:val="center"/>
          </w:tcPr>
          <w:p>
            <w:pPr>
              <w:jc w:val="center"/>
              <w:rPr>
                <w:szCs w:val="21"/>
              </w:rPr>
            </w:pPr>
            <w:r>
              <w:rPr>
                <w:rFonts w:hint="eastAsia"/>
                <w:szCs w:val="21"/>
              </w:rPr>
              <w:t>7</w:t>
            </w:r>
          </w:p>
        </w:tc>
        <w:tc>
          <w:tcPr>
            <w:tcW w:w="512" w:type="pct"/>
            <w:vAlign w:val="center"/>
          </w:tcPr>
          <w:p>
            <w:pPr>
              <w:jc w:val="center"/>
              <w:rPr>
                <w:szCs w:val="21"/>
              </w:rPr>
            </w:pPr>
            <w:r>
              <w:rPr>
                <w:szCs w:val="21"/>
              </w:rPr>
              <w:t>10</w:t>
            </w:r>
          </w:p>
        </w:tc>
        <w:tc>
          <w:tcPr>
            <w:tcW w:w="512" w:type="pct"/>
            <w:vAlign w:val="center"/>
          </w:tcPr>
          <w:p>
            <w:pPr>
              <w:jc w:val="center"/>
              <w:rPr>
                <w:szCs w:val="21"/>
              </w:rPr>
            </w:pPr>
            <w:r>
              <w:rPr>
                <w:szCs w:val="21"/>
              </w:rPr>
              <w:t>5</w:t>
            </w:r>
          </w:p>
        </w:tc>
        <w:tc>
          <w:tcPr>
            <w:tcW w:w="512" w:type="pct"/>
            <w:vAlign w:val="center"/>
          </w:tcPr>
          <w:p>
            <w:pPr>
              <w:jc w:val="center"/>
              <w:rPr>
                <w:szCs w:val="21"/>
              </w:rPr>
            </w:pPr>
            <w:r>
              <w:rPr>
                <w:rFonts w:hint="eastAsia"/>
                <w:szCs w:val="21"/>
              </w:rPr>
              <w:t>2</w:t>
            </w:r>
          </w:p>
        </w:tc>
        <w:tc>
          <w:tcPr>
            <w:tcW w:w="530" w:type="pct"/>
            <w:vAlign w:val="center"/>
          </w:tcPr>
          <w:p>
            <w:pPr>
              <w:jc w:val="center"/>
              <w:rPr>
                <w:szCs w:val="21"/>
              </w:rPr>
            </w:pPr>
            <w:r>
              <w:rPr>
                <w:rFonts w:hint="eastAsia"/>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25" w:type="pct"/>
            <w:gridSpan w:val="2"/>
            <w:vAlign w:val="center"/>
          </w:tcPr>
          <w:p>
            <w:pPr>
              <w:jc w:val="center"/>
              <w:rPr>
                <w:szCs w:val="21"/>
              </w:rPr>
            </w:pPr>
            <w:r>
              <w:rPr>
                <w:rFonts w:hint="eastAsia"/>
                <w:szCs w:val="21"/>
              </w:rPr>
              <w:t>合计</w:t>
            </w:r>
          </w:p>
        </w:tc>
        <w:tc>
          <w:tcPr>
            <w:tcW w:w="495" w:type="pct"/>
            <w:vAlign w:val="center"/>
          </w:tcPr>
          <w:p>
            <w:pPr>
              <w:jc w:val="center"/>
              <w:rPr>
                <w:szCs w:val="21"/>
              </w:rPr>
            </w:pPr>
            <w:r>
              <w:rPr>
                <w:rFonts w:hint="eastAsia"/>
                <w:szCs w:val="21"/>
              </w:rPr>
              <w:t>16</w:t>
            </w:r>
          </w:p>
        </w:tc>
        <w:tc>
          <w:tcPr>
            <w:tcW w:w="513" w:type="pct"/>
            <w:vAlign w:val="center"/>
          </w:tcPr>
          <w:p>
            <w:pPr>
              <w:jc w:val="center"/>
              <w:rPr>
                <w:szCs w:val="21"/>
              </w:rPr>
            </w:pPr>
            <w:r>
              <w:rPr>
                <w:rFonts w:hint="eastAsia"/>
                <w:szCs w:val="21"/>
              </w:rPr>
              <w:t>22</w:t>
            </w:r>
          </w:p>
        </w:tc>
        <w:tc>
          <w:tcPr>
            <w:tcW w:w="512" w:type="pct"/>
            <w:vAlign w:val="center"/>
          </w:tcPr>
          <w:p>
            <w:pPr>
              <w:jc w:val="center"/>
              <w:rPr>
                <w:szCs w:val="21"/>
              </w:rPr>
            </w:pPr>
            <w:r>
              <w:rPr>
                <w:szCs w:val="21"/>
              </w:rPr>
              <w:t>30</w:t>
            </w:r>
          </w:p>
        </w:tc>
        <w:tc>
          <w:tcPr>
            <w:tcW w:w="512" w:type="pct"/>
            <w:vAlign w:val="center"/>
          </w:tcPr>
          <w:p>
            <w:pPr>
              <w:jc w:val="center"/>
              <w:rPr>
                <w:szCs w:val="21"/>
              </w:rPr>
            </w:pPr>
            <w:r>
              <w:rPr>
                <w:szCs w:val="21"/>
              </w:rPr>
              <w:t>20</w:t>
            </w:r>
          </w:p>
        </w:tc>
        <w:tc>
          <w:tcPr>
            <w:tcW w:w="512" w:type="pct"/>
            <w:vAlign w:val="center"/>
          </w:tcPr>
          <w:p>
            <w:pPr>
              <w:jc w:val="center"/>
              <w:rPr>
                <w:szCs w:val="21"/>
              </w:rPr>
            </w:pPr>
            <w:r>
              <w:rPr>
                <w:rFonts w:hint="eastAsia"/>
                <w:szCs w:val="21"/>
              </w:rPr>
              <w:t>12</w:t>
            </w:r>
          </w:p>
        </w:tc>
        <w:tc>
          <w:tcPr>
            <w:tcW w:w="530" w:type="pct"/>
            <w:vAlign w:val="center"/>
          </w:tcPr>
          <w:p>
            <w:pPr>
              <w:jc w:val="center"/>
              <w:rPr>
                <w:szCs w:val="21"/>
              </w:rPr>
            </w:pPr>
            <w:r>
              <w:rPr>
                <w:rFonts w:hint="eastAsia"/>
                <w:szCs w:val="21"/>
              </w:rPr>
              <w:t>100</w:t>
            </w:r>
          </w:p>
        </w:tc>
      </w:tr>
    </w:tbl>
    <w:p>
      <w:pPr>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八、题库题目数量</w:t>
      </w:r>
    </w:p>
    <w:p>
      <w:pPr>
        <w:spacing w:line="360" w:lineRule="auto"/>
        <w:ind w:firstLine="560" w:firstLineChars="200"/>
        <w:rPr>
          <w:b/>
        </w:rPr>
      </w:pPr>
      <w:r>
        <w:rPr>
          <w:rFonts w:hint="eastAsia" w:ascii="仿宋" w:hAnsi="仿宋" w:eastAsia="仿宋" w:cs="仿宋"/>
          <w:sz w:val="28"/>
          <w:szCs w:val="28"/>
        </w:rPr>
        <w:t>每套赛卷是100道题目，按照不重复可组7套的总量来命题，计总题目有700道。</w:t>
      </w:r>
    </w:p>
    <w:p>
      <w:pPr>
        <w:spacing w:line="360" w:lineRule="auto"/>
        <w:ind w:firstLine="426" w:firstLineChars="202"/>
        <w:rPr>
          <w:b/>
        </w:rPr>
        <w:sectPr>
          <w:footerReference r:id="rId3" w:type="default"/>
          <w:pgSz w:w="11906" w:h="16838"/>
          <w:pgMar w:top="1440" w:right="1800" w:bottom="1440" w:left="1800" w:header="851" w:footer="992" w:gutter="0"/>
          <w:pgNumType w:fmt="numberInDash" w:start="0"/>
          <w:cols w:space="425" w:num="1"/>
          <w:titlePg/>
          <w:docGrid w:type="lines" w:linePitch="312" w:charSpace="0"/>
        </w:sectPr>
      </w:pPr>
    </w:p>
    <w:p>
      <w:pPr>
        <w:pStyle w:val="2"/>
        <w:widowControl/>
        <w:ind w:firstLine="0"/>
        <w:jc w:val="center"/>
        <w:rPr>
          <w:rFonts w:hint="eastAsia" w:ascii="Times New Roman" w:hAnsi="Times New Roman" w:eastAsia="华文仿宋" w:cs="宋体"/>
          <w:b/>
          <w:bCs/>
          <w:kern w:val="0"/>
          <w:sz w:val="36"/>
          <w:szCs w:val="36"/>
          <w:lang w:eastAsia="zh-CN"/>
        </w:rPr>
      </w:pPr>
      <w:r>
        <w:rPr>
          <w:rFonts w:hint="eastAsia" w:ascii="Times New Roman" w:hAnsi="Times New Roman" w:eastAsia="华文仿宋" w:cs="宋体"/>
          <w:b/>
          <w:bCs/>
          <w:kern w:val="0"/>
          <w:sz w:val="36"/>
          <w:szCs w:val="36"/>
        </w:rPr>
        <w:t>202</w:t>
      </w:r>
      <w:r>
        <w:rPr>
          <w:rFonts w:ascii="Times New Roman" w:hAnsi="Times New Roman" w:eastAsia="华文仿宋" w:cs="宋体"/>
          <w:b/>
          <w:bCs/>
          <w:kern w:val="0"/>
          <w:sz w:val="36"/>
          <w:szCs w:val="36"/>
        </w:rPr>
        <w:t>3</w:t>
      </w:r>
      <w:r>
        <w:rPr>
          <w:rFonts w:hint="eastAsia" w:ascii="Times New Roman" w:hAnsi="Times New Roman" w:eastAsia="华文仿宋" w:cs="宋体"/>
          <w:b/>
          <w:bCs/>
          <w:kern w:val="0"/>
          <w:sz w:val="36"/>
          <w:szCs w:val="36"/>
        </w:rPr>
        <w:t>年江苏省工业和信息化技术技能大赛</w:t>
      </w:r>
      <w:r>
        <w:rPr>
          <w:rFonts w:hint="eastAsia" w:ascii="Times New Roman" w:hAnsi="Times New Roman" w:eastAsia="华文仿宋" w:cs="宋体"/>
          <w:b/>
          <w:bCs/>
          <w:kern w:val="0"/>
          <w:sz w:val="36"/>
          <w:szCs w:val="36"/>
          <w:lang w:eastAsia="zh-CN"/>
        </w:rPr>
        <w:t>——</w:t>
      </w:r>
    </w:p>
    <w:p>
      <w:pPr>
        <w:pStyle w:val="2"/>
        <w:widowControl/>
        <w:ind w:firstLine="0"/>
        <w:jc w:val="center"/>
        <w:rPr>
          <w:rFonts w:ascii="Times New Roman" w:hAnsi="Times New Roman" w:eastAsia="华文仿宋" w:cs="宋体"/>
          <w:b/>
          <w:bCs/>
          <w:kern w:val="0"/>
          <w:sz w:val="36"/>
          <w:szCs w:val="36"/>
        </w:rPr>
      </w:pPr>
      <w:r>
        <w:rPr>
          <w:rFonts w:hint="eastAsia" w:ascii="Times New Roman" w:hAnsi="Times New Roman" w:eastAsia="华文仿宋" w:cs="宋体"/>
          <w:b/>
          <w:bCs/>
          <w:kern w:val="0"/>
          <w:sz w:val="36"/>
          <w:szCs w:val="36"/>
        </w:rPr>
        <w:t>5G+虚拟现实开发应用赛项理论知识竞赛样题</w:t>
      </w:r>
    </w:p>
    <w:p>
      <w:pPr>
        <w:widowControl/>
        <w:jc w:val="center"/>
        <w:rPr>
          <w:b/>
          <w:sz w:val="30"/>
          <w:szCs w:val="30"/>
        </w:rPr>
      </w:pPr>
    </w:p>
    <w:p>
      <w:pPr>
        <w:widowControl/>
        <w:jc w:val="center"/>
        <w:rPr>
          <w:b/>
          <w:szCs w:val="21"/>
        </w:rPr>
      </w:pPr>
      <w:r>
        <w:rPr>
          <w:rFonts w:hint="eastAsia"/>
          <w:b/>
          <w:szCs w:val="21"/>
        </w:rPr>
        <w:t>考试时间：60分钟                               考试形式：上机考试</w:t>
      </w:r>
    </w:p>
    <w:p>
      <w:pPr>
        <w:widowControl/>
        <w:spacing w:line="360" w:lineRule="auto"/>
        <w:jc w:val="left"/>
        <w:rPr>
          <w:rFonts w:ascii="宋体" w:hAnsi="宋体" w:eastAsia="宋体"/>
          <w:b/>
          <w:sz w:val="24"/>
          <w:szCs w:val="24"/>
        </w:rPr>
      </w:pPr>
      <w:r>
        <w:rPr>
          <w:rFonts w:hint="eastAsia" w:ascii="宋体" w:hAnsi="宋体" w:eastAsia="宋体"/>
          <w:b/>
          <w:sz w:val="24"/>
          <w:szCs w:val="24"/>
        </w:rPr>
        <w:t>一、单项选择题（共</w:t>
      </w:r>
      <w:r>
        <w:rPr>
          <w:rFonts w:ascii="宋体" w:hAnsi="宋体" w:eastAsia="宋体"/>
          <w:b/>
          <w:sz w:val="24"/>
          <w:szCs w:val="24"/>
        </w:rPr>
        <w:t>7</w:t>
      </w:r>
      <w:r>
        <w:rPr>
          <w:rFonts w:hint="eastAsia" w:ascii="宋体" w:hAnsi="宋体" w:eastAsia="宋体"/>
          <w:b/>
          <w:sz w:val="24"/>
          <w:szCs w:val="24"/>
        </w:rPr>
        <w:t>0题，每题1分，共</w:t>
      </w:r>
      <w:r>
        <w:rPr>
          <w:rFonts w:ascii="宋体" w:hAnsi="宋体" w:eastAsia="宋体"/>
          <w:b/>
          <w:sz w:val="24"/>
          <w:szCs w:val="24"/>
        </w:rPr>
        <w:t>7</w:t>
      </w:r>
      <w:r>
        <w:rPr>
          <w:rFonts w:hint="eastAsia" w:ascii="宋体" w:hAnsi="宋体" w:eastAsia="宋体"/>
          <w:b/>
          <w:sz w:val="24"/>
          <w:szCs w:val="24"/>
        </w:rPr>
        <w:t>0分）</w:t>
      </w:r>
    </w:p>
    <w:p>
      <w:pPr>
        <w:pStyle w:val="14"/>
        <w:adjustRightInd w:val="0"/>
        <w:snapToGrid w:val="0"/>
        <w:spacing w:line="480" w:lineRule="exact"/>
        <w:ind w:firstLine="0" w:firstLineChars="0"/>
        <w:rPr>
          <w:rFonts w:asciiTheme="minorEastAsia" w:hAnsiTheme="minorEastAsia"/>
          <w:sz w:val="24"/>
          <w:szCs w:val="24"/>
        </w:rPr>
      </w:pPr>
      <w:r>
        <w:rPr>
          <w:rFonts w:asciiTheme="minorEastAsia" w:hAnsiTheme="minorEastAsia"/>
          <w:sz w:val="24"/>
          <w:szCs w:val="24"/>
        </w:rPr>
        <w:t>1</w:t>
      </w:r>
      <w:r>
        <w:rPr>
          <w:rFonts w:hint="eastAsia" w:asciiTheme="minorEastAsia" w:hAnsiTheme="minorEastAsia"/>
          <w:sz w:val="24"/>
          <w:szCs w:val="24"/>
        </w:rPr>
        <w:t>.虚拟现实最重要的技术特征是（ D ）。</w:t>
      </w:r>
    </w:p>
    <w:p>
      <w:pPr>
        <w:pStyle w:val="14"/>
        <w:numPr>
          <w:ilvl w:val="0"/>
          <w:numId w:val="1"/>
        </w:numPr>
        <w:adjustRightInd w:val="0"/>
        <w:snapToGrid w:val="0"/>
        <w:spacing w:line="480" w:lineRule="exact"/>
        <w:ind w:firstLineChars="0"/>
        <w:rPr>
          <w:rFonts w:asciiTheme="minorEastAsia" w:hAnsiTheme="minorEastAsia"/>
          <w:sz w:val="24"/>
          <w:szCs w:val="24"/>
        </w:rPr>
      </w:pPr>
      <w:r>
        <w:rPr>
          <w:rFonts w:hint="eastAsia" w:asciiTheme="minorEastAsia" w:hAnsiTheme="minorEastAsia"/>
          <w:sz w:val="24"/>
          <w:szCs w:val="24"/>
        </w:rPr>
        <w:t>沉浸</w:t>
      </w:r>
    </w:p>
    <w:p>
      <w:pPr>
        <w:pStyle w:val="14"/>
        <w:numPr>
          <w:ilvl w:val="0"/>
          <w:numId w:val="1"/>
        </w:numPr>
        <w:adjustRightInd w:val="0"/>
        <w:snapToGrid w:val="0"/>
        <w:spacing w:line="480" w:lineRule="exact"/>
        <w:ind w:firstLineChars="0"/>
        <w:rPr>
          <w:rFonts w:asciiTheme="minorEastAsia" w:hAnsiTheme="minorEastAsia"/>
          <w:sz w:val="24"/>
          <w:szCs w:val="24"/>
        </w:rPr>
      </w:pPr>
      <w:r>
        <w:rPr>
          <w:rFonts w:hint="eastAsia" w:asciiTheme="minorEastAsia" w:hAnsiTheme="minorEastAsia"/>
          <w:sz w:val="24"/>
          <w:szCs w:val="24"/>
        </w:rPr>
        <w:t>交互</w:t>
      </w:r>
    </w:p>
    <w:p>
      <w:pPr>
        <w:pStyle w:val="14"/>
        <w:numPr>
          <w:ilvl w:val="0"/>
          <w:numId w:val="1"/>
        </w:numPr>
        <w:adjustRightInd w:val="0"/>
        <w:snapToGrid w:val="0"/>
        <w:spacing w:line="480" w:lineRule="exact"/>
        <w:ind w:firstLineChars="0"/>
        <w:rPr>
          <w:rFonts w:asciiTheme="minorEastAsia" w:hAnsiTheme="minorEastAsia"/>
          <w:sz w:val="24"/>
          <w:szCs w:val="24"/>
        </w:rPr>
      </w:pPr>
      <w:r>
        <w:rPr>
          <w:rFonts w:hint="eastAsia" w:asciiTheme="minorEastAsia" w:hAnsiTheme="minorEastAsia"/>
          <w:sz w:val="24"/>
          <w:szCs w:val="24"/>
        </w:rPr>
        <w:t>想象</w:t>
      </w:r>
    </w:p>
    <w:p>
      <w:pPr>
        <w:pStyle w:val="14"/>
        <w:numPr>
          <w:ilvl w:val="0"/>
          <w:numId w:val="1"/>
        </w:numPr>
        <w:adjustRightInd w:val="0"/>
        <w:snapToGrid w:val="0"/>
        <w:spacing w:line="480" w:lineRule="exact"/>
        <w:ind w:firstLineChars="0"/>
        <w:rPr>
          <w:rFonts w:asciiTheme="minorEastAsia" w:hAnsiTheme="minorEastAsia"/>
          <w:sz w:val="24"/>
          <w:szCs w:val="24"/>
        </w:rPr>
      </w:pPr>
      <w:r>
        <w:rPr>
          <w:rFonts w:hint="eastAsia" w:asciiTheme="minorEastAsia" w:hAnsiTheme="minorEastAsia"/>
          <w:sz w:val="24"/>
          <w:szCs w:val="24"/>
        </w:rPr>
        <w:t>以上都是</w:t>
      </w:r>
    </w:p>
    <w:p>
      <w:pPr>
        <w:pStyle w:val="2"/>
        <w:rPr>
          <w:rFonts w:hint="default"/>
        </w:rPr>
      </w:pPr>
    </w:p>
    <w:p>
      <w:pPr>
        <w:autoSpaceDE w:val="0"/>
        <w:autoSpaceDN w:val="0"/>
        <w:adjustRightInd w:val="0"/>
        <w:snapToGrid w:val="0"/>
        <w:spacing w:line="360" w:lineRule="auto"/>
        <w:jc w:val="left"/>
        <w:rPr>
          <w:rFonts w:asciiTheme="minorEastAsia" w:hAnsiTheme="minorEastAsia"/>
          <w:sz w:val="24"/>
          <w:szCs w:val="24"/>
        </w:rPr>
      </w:pPr>
      <w:r>
        <w:rPr>
          <w:rFonts w:asciiTheme="minorEastAsia" w:hAnsiTheme="minorEastAsia"/>
          <w:sz w:val="24"/>
          <w:szCs w:val="24"/>
        </w:rPr>
        <w:t>2.NR系统中1个CCE包含了多少个REG</w:t>
      </w:r>
      <w:r>
        <w:rPr>
          <w:rFonts w:hint="eastAsia" w:asciiTheme="minorEastAsia" w:hAnsiTheme="minorEastAsia"/>
          <w:sz w:val="24"/>
          <w:szCs w:val="24"/>
        </w:rPr>
        <w:t>（</w:t>
      </w:r>
      <w:r>
        <w:rPr>
          <w:rFonts w:asciiTheme="minorEastAsia" w:hAnsiTheme="minorEastAsia"/>
          <w:sz w:val="24"/>
          <w:szCs w:val="24"/>
        </w:rPr>
        <w:t>B</w:t>
      </w:r>
      <w:r>
        <w:rPr>
          <w:rFonts w:hint="eastAsia" w:asciiTheme="minorEastAsia" w:hAnsiTheme="minorEastAsia"/>
          <w:sz w:val="24"/>
          <w:szCs w:val="24"/>
        </w:rPr>
        <w:t>）。</w:t>
      </w:r>
    </w:p>
    <w:p>
      <w:pPr>
        <w:adjustRightInd w:val="0"/>
        <w:snapToGrid w:val="0"/>
        <w:spacing w:line="360" w:lineRule="auto"/>
        <w:rPr>
          <w:rFonts w:asciiTheme="minorEastAsia" w:hAnsiTheme="minorEastAsia"/>
          <w:sz w:val="24"/>
          <w:szCs w:val="24"/>
        </w:rPr>
      </w:pPr>
      <w:r>
        <w:rPr>
          <w:rFonts w:asciiTheme="minorEastAsia" w:hAnsiTheme="minorEastAsia"/>
          <w:sz w:val="24"/>
          <w:szCs w:val="24"/>
        </w:rPr>
        <w:t>A.4</w:t>
      </w:r>
    </w:p>
    <w:p>
      <w:pPr>
        <w:adjustRightInd w:val="0"/>
        <w:snapToGrid w:val="0"/>
        <w:spacing w:line="360" w:lineRule="auto"/>
        <w:rPr>
          <w:rFonts w:asciiTheme="minorEastAsia" w:hAnsiTheme="minorEastAsia"/>
          <w:sz w:val="24"/>
          <w:szCs w:val="24"/>
        </w:rPr>
      </w:pPr>
      <w:r>
        <w:rPr>
          <w:rFonts w:asciiTheme="minorEastAsia" w:hAnsiTheme="minorEastAsia"/>
          <w:sz w:val="24"/>
          <w:szCs w:val="24"/>
        </w:rPr>
        <w:t>B.6</w:t>
      </w:r>
    </w:p>
    <w:p>
      <w:pPr>
        <w:adjustRightInd w:val="0"/>
        <w:snapToGrid w:val="0"/>
        <w:spacing w:line="360" w:lineRule="auto"/>
        <w:rPr>
          <w:rFonts w:asciiTheme="minorEastAsia" w:hAnsiTheme="minorEastAsia"/>
          <w:sz w:val="24"/>
          <w:szCs w:val="24"/>
        </w:rPr>
      </w:pPr>
      <w:r>
        <w:rPr>
          <w:rFonts w:asciiTheme="minorEastAsia" w:hAnsiTheme="minorEastAsia"/>
          <w:sz w:val="24"/>
          <w:szCs w:val="24"/>
        </w:rPr>
        <w:t>C.8</w:t>
      </w:r>
    </w:p>
    <w:p>
      <w:pPr>
        <w:adjustRightInd w:val="0"/>
        <w:snapToGrid w:val="0"/>
        <w:spacing w:line="360" w:lineRule="auto"/>
        <w:rPr>
          <w:rFonts w:asciiTheme="minorEastAsia" w:hAnsiTheme="minorEastAsia"/>
          <w:sz w:val="24"/>
          <w:szCs w:val="24"/>
        </w:rPr>
      </w:pPr>
      <w:r>
        <w:rPr>
          <w:rFonts w:asciiTheme="minorEastAsia" w:hAnsiTheme="minorEastAsia"/>
          <w:sz w:val="24"/>
          <w:szCs w:val="24"/>
        </w:rPr>
        <w:t>D.2</w:t>
      </w:r>
    </w:p>
    <w:p>
      <w:pPr>
        <w:adjustRightInd w:val="0"/>
        <w:snapToGrid w:val="0"/>
        <w:spacing w:line="480" w:lineRule="exact"/>
        <w:rPr>
          <w:rFonts w:asciiTheme="minorEastAsia" w:hAnsiTheme="minorEastAsia"/>
          <w:sz w:val="24"/>
          <w:szCs w:val="24"/>
        </w:rPr>
      </w:pPr>
    </w:p>
    <w:p>
      <w:pPr>
        <w:pStyle w:val="14"/>
        <w:adjustRightInd w:val="0"/>
        <w:snapToGrid w:val="0"/>
        <w:spacing w:line="480" w:lineRule="exact"/>
        <w:ind w:firstLine="0" w:firstLineChars="0"/>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.头盔显示器，简称（ B ）是常见的立体显示设备。</w:t>
      </w:r>
    </w:p>
    <w:p>
      <w:pPr>
        <w:pStyle w:val="14"/>
        <w:numPr>
          <w:ilvl w:val="0"/>
          <w:numId w:val="2"/>
        </w:numPr>
        <w:adjustRightInd w:val="0"/>
        <w:snapToGrid w:val="0"/>
        <w:spacing w:line="480" w:lineRule="exact"/>
        <w:ind w:firstLineChars="0"/>
        <w:rPr>
          <w:rFonts w:asciiTheme="minorEastAsia" w:hAnsiTheme="minorEastAsia"/>
          <w:sz w:val="24"/>
          <w:szCs w:val="24"/>
        </w:rPr>
      </w:pPr>
      <w:r>
        <w:rPr>
          <w:rFonts w:hint="eastAsia" w:asciiTheme="minorEastAsia" w:hAnsiTheme="minorEastAsia"/>
          <w:sz w:val="24"/>
          <w:szCs w:val="24"/>
        </w:rPr>
        <w:t>HND</w:t>
      </w:r>
    </w:p>
    <w:p>
      <w:pPr>
        <w:pStyle w:val="14"/>
        <w:numPr>
          <w:ilvl w:val="0"/>
          <w:numId w:val="2"/>
        </w:numPr>
        <w:adjustRightInd w:val="0"/>
        <w:snapToGrid w:val="0"/>
        <w:spacing w:line="480" w:lineRule="exact"/>
        <w:ind w:firstLineChars="0"/>
        <w:rPr>
          <w:rFonts w:asciiTheme="minorEastAsia" w:hAnsiTheme="minorEastAsia"/>
          <w:sz w:val="24"/>
          <w:szCs w:val="24"/>
        </w:rPr>
      </w:pPr>
      <w:r>
        <w:rPr>
          <w:rFonts w:hint="eastAsia" w:asciiTheme="minorEastAsia" w:hAnsiTheme="minorEastAsia"/>
          <w:sz w:val="24"/>
          <w:szCs w:val="24"/>
        </w:rPr>
        <w:t>HMD</w:t>
      </w:r>
    </w:p>
    <w:p>
      <w:pPr>
        <w:pStyle w:val="14"/>
        <w:numPr>
          <w:ilvl w:val="0"/>
          <w:numId w:val="2"/>
        </w:numPr>
        <w:adjustRightInd w:val="0"/>
        <w:snapToGrid w:val="0"/>
        <w:spacing w:line="480" w:lineRule="exact"/>
        <w:ind w:firstLineChars="0"/>
        <w:rPr>
          <w:rFonts w:asciiTheme="minorEastAsia" w:hAnsiTheme="minorEastAsia"/>
          <w:sz w:val="24"/>
          <w:szCs w:val="24"/>
        </w:rPr>
      </w:pPr>
      <w:r>
        <w:rPr>
          <w:rFonts w:hint="eastAsia" w:asciiTheme="minorEastAsia" w:hAnsiTheme="minorEastAsia"/>
          <w:sz w:val="24"/>
          <w:szCs w:val="24"/>
        </w:rPr>
        <w:t>IPD</w:t>
      </w:r>
    </w:p>
    <w:p>
      <w:pPr>
        <w:pStyle w:val="14"/>
        <w:numPr>
          <w:ilvl w:val="0"/>
          <w:numId w:val="2"/>
        </w:numPr>
        <w:adjustRightInd w:val="0"/>
        <w:snapToGrid w:val="0"/>
        <w:spacing w:line="480" w:lineRule="exact"/>
        <w:ind w:firstLineChars="0"/>
        <w:rPr>
          <w:rFonts w:asciiTheme="minorEastAsia" w:hAnsiTheme="minorEastAsia"/>
          <w:sz w:val="24"/>
          <w:szCs w:val="24"/>
        </w:rPr>
      </w:pPr>
      <w:r>
        <w:rPr>
          <w:rFonts w:hint="eastAsia" w:asciiTheme="minorEastAsia" w:hAnsiTheme="minorEastAsia"/>
          <w:sz w:val="24"/>
          <w:szCs w:val="24"/>
        </w:rPr>
        <w:t>FOV</w:t>
      </w:r>
    </w:p>
    <w:p>
      <w:pPr>
        <w:widowControl/>
        <w:shd w:val="clear" w:color="auto" w:fill="FFFFFF"/>
        <w:adjustRightInd w:val="0"/>
        <w:snapToGrid w:val="0"/>
        <w:spacing w:line="480" w:lineRule="exact"/>
        <w:rPr>
          <w:rFonts w:asciiTheme="minorEastAsia" w:hAnsiTheme="minorEastAsia"/>
          <w:color w:val="333333"/>
          <w:spacing w:val="15"/>
          <w:sz w:val="24"/>
          <w:szCs w:val="24"/>
        </w:rPr>
      </w:pP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asciiTheme="minorEastAsia" w:hAnsiTheme="minorEastAsia"/>
          <w:color w:val="333333"/>
          <w:spacing w:val="15"/>
          <w:sz w:val="24"/>
          <w:szCs w:val="24"/>
        </w:rPr>
        <w:t>4</w:t>
      </w:r>
      <w:r>
        <w:rPr>
          <w:rFonts w:hint="eastAsia" w:asciiTheme="minorEastAsia" w:hAnsiTheme="minorEastAsia"/>
          <w:color w:val="333333"/>
          <w:spacing w:val="15"/>
          <w:sz w:val="24"/>
          <w:szCs w:val="24"/>
        </w:rPr>
        <w:t>.SCG的主小区被称作 ( D )</w:t>
      </w:r>
    </w:p>
    <w:p>
      <w:pPr>
        <w:pStyle w:val="14"/>
        <w:widowControl/>
        <w:numPr>
          <w:ilvl w:val="0"/>
          <w:numId w:val="3"/>
        </w:numPr>
        <w:shd w:val="clear" w:color="auto" w:fill="FFFFFF"/>
        <w:adjustRightInd w:val="0"/>
        <w:snapToGrid w:val="0"/>
        <w:spacing w:line="480" w:lineRule="exact"/>
        <w:ind w:firstLineChars="0"/>
        <w:rPr>
          <w:rFonts w:asciiTheme="minorEastAsia" w:hAnsiTheme="minorEastAsia"/>
          <w:color w:val="333333"/>
          <w:spacing w:val="8"/>
          <w:sz w:val="24"/>
          <w:szCs w:val="24"/>
        </w:rPr>
      </w:pPr>
      <w:r>
        <w:rPr>
          <w:rFonts w:hint="eastAsia" w:asciiTheme="minorEastAsia" w:hAnsiTheme="minorEastAsia"/>
          <w:color w:val="333333"/>
          <w:spacing w:val="15"/>
          <w:sz w:val="24"/>
          <w:szCs w:val="24"/>
        </w:rPr>
        <w:t>Primary cell </w:t>
      </w:r>
    </w:p>
    <w:p>
      <w:pPr>
        <w:pStyle w:val="14"/>
        <w:widowControl/>
        <w:numPr>
          <w:ilvl w:val="0"/>
          <w:numId w:val="3"/>
        </w:numPr>
        <w:shd w:val="clear" w:color="auto" w:fill="FFFFFF"/>
        <w:adjustRightInd w:val="0"/>
        <w:snapToGrid w:val="0"/>
        <w:spacing w:line="480" w:lineRule="exact"/>
        <w:ind w:firstLineChars="0"/>
        <w:rPr>
          <w:rFonts w:asciiTheme="minorEastAsia" w:hAnsiTheme="minorEastAsia"/>
          <w:color w:val="333333"/>
          <w:spacing w:val="8"/>
          <w:sz w:val="24"/>
          <w:szCs w:val="24"/>
        </w:rPr>
      </w:pPr>
      <w:r>
        <w:rPr>
          <w:rFonts w:hint="eastAsia" w:asciiTheme="minorEastAsia" w:hAnsiTheme="minorEastAsia"/>
          <w:color w:val="333333"/>
          <w:spacing w:val="15"/>
          <w:sz w:val="24"/>
          <w:szCs w:val="24"/>
        </w:rPr>
        <w:t>MCG Secondary cell</w:t>
      </w:r>
    </w:p>
    <w:p>
      <w:pPr>
        <w:pStyle w:val="14"/>
        <w:widowControl/>
        <w:numPr>
          <w:ilvl w:val="0"/>
          <w:numId w:val="3"/>
        </w:numPr>
        <w:shd w:val="clear" w:color="auto" w:fill="FFFFFF"/>
        <w:adjustRightInd w:val="0"/>
        <w:snapToGrid w:val="0"/>
        <w:spacing w:line="480" w:lineRule="exact"/>
        <w:ind w:firstLineChars="0"/>
        <w:rPr>
          <w:rFonts w:asciiTheme="minorEastAsia" w:hAnsiTheme="minorEastAsia"/>
          <w:color w:val="333333"/>
          <w:spacing w:val="8"/>
          <w:sz w:val="24"/>
          <w:szCs w:val="24"/>
        </w:rPr>
      </w:pPr>
      <w:r>
        <w:rPr>
          <w:rFonts w:hint="eastAsia" w:asciiTheme="minorEastAsia" w:hAnsiTheme="minorEastAsia"/>
          <w:color w:val="333333"/>
          <w:spacing w:val="15"/>
          <w:sz w:val="24"/>
          <w:szCs w:val="24"/>
          <w:shd w:val="clear" w:color="auto" w:fill="FFFFFF"/>
        </w:rPr>
        <w:t>SCG Secondary cell</w:t>
      </w:r>
    </w:p>
    <w:p>
      <w:pPr>
        <w:pStyle w:val="14"/>
        <w:widowControl/>
        <w:numPr>
          <w:ilvl w:val="0"/>
          <w:numId w:val="3"/>
        </w:numPr>
        <w:shd w:val="clear" w:color="auto" w:fill="FFFFFF"/>
        <w:adjustRightInd w:val="0"/>
        <w:snapToGrid w:val="0"/>
        <w:spacing w:line="480" w:lineRule="exact"/>
        <w:ind w:firstLineChars="0"/>
        <w:rPr>
          <w:rFonts w:asciiTheme="minorEastAsia" w:hAnsiTheme="minorEastAsia"/>
          <w:color w:val="333333"/>
          <w:spacing w:val="15"/>
          <w:sz w:val="24"/>
          <w:szCs w:val="24"/>
        </w:rPr>
      </w:pPr>
      <w:r>
        <w:rPr>
          <w:rFonts w:hint="eastAsia" w:asciiTheme="minorEastAsia" w:hAnsiTheme="minorEastAsia"/>
          <w:color w:val="333333"/>
          <w:spacing w:val="15"/>
          <w:sz w:val="24"/>
          <w:szCs w:val="24"/>
        </w:rPr>
        <w:t>PSCell</w:t>
      </w:r>
    </w:p>
    <w:p>
      <w:pPr>
        <w:pStyle w:val="2"/>
        <w:spacing w:line="480" w:lineRule="exact"/>
        <w:ind w:firstLine="0"/>
        <w:rPr>
          <w:rFonts w:hint="default"/>
        </w:rPr>
      </w:pP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asciiTheme="minorEastAsia" w:hAnsiTheme="minorEastAsia"/>
          <w:color w:val="333333"/>
          <w:spacing w:val="15"/>
          <w:sz w:val="24"/>
          <w:szCs w:val="24"/>
        </w:rPr>
        <w:t>5</w:t>
      </w:r>
      <w:r>
        <w:rPr>
          <w:rFonts w:hint="eastAsia" w:asciiTheme="minorEastAsia" w:hAnsiTheme="minorEastAsia"/>
          <w:color w:val="333333"/>
          <w:spacing w:val="15"/>
          <w:sz w:val="24"/>
          <w:szCs w:val="24"/>
        </w:rPr>
        <w:t>.下面哪种子载波间隔是中国移动白皮书中规定必选(B )</w:t>
      </w:r>
    </w:p>
    <w:p>
      <w:pPr>
        <w:pStyle w:val="14"/>
        <w:widowControl/>
        <w:numPr>
          <w:ilvl w:val="0"/>
          <w:numId w:val="4"/>
        </w:numPr>
        <w:shd w:val="clear" w:color="auto" w:fill="FFFFFF"/>
        <w:adjustRightInd w:val="0"/>
        <w:snapToGrid w:val="0"/>
        <w:spacing w:line="480" w:lineRule="exact"/>
        <w:ind w:firstLineChars="0"/>
        <w:rPr>
          <w:rFonts w:asciiTheme="minorEastAsia" w:hAnsiTheme="minorEastAsia"/>
          <w:color w:val="333333"/>
          <w:spacing w:val="8"/>
          <w:sz w:val="24"/>
          <w:szCs w:val="24"/>
        </w:rPr>
      </w:pPr>
      <w:r>
        <w:rPr>
          <w:rFonts w:hint="eastAsia" w:asciiTheme="minorEastAsia" w:hAnsiTheme="minorEastAsia"/>
          <w:color w:val="333333"/>
          <w:spacing w:val="15"/>
          <w:sz w:val="24"/>
          <w:szCs w:val="24"/>
        </w:rPr>
        <w:t>15KHz </w:t>
      </w:r>
    </w:p>
    <w:p>
      <w:pPr>
        <w:pStyle w:val="14"/>
        <w:widowControl/>
        <w:numPr>
          <w:ilvl w:val="0"/>
          <w:numId w:val="4"/>
        </w:numPr>
        <w:shd w:val="clear" w:color="auto" w:fill="FFFFFF"/>
        <w:adjustRightInd w:val="0"/>
        <w:snapToGrid w:val="0"/>
        <w:spacing w:line="480" w:lineRule="exact"/>
        <w:ind w:firstLineChars="0"/>
        <w:rPr>
          <w:rFonts w:asciiTheme="minorEastAsia" w:hAnsiTheme="minorEastAsia"/>
          <w:color w:val="333333"/>
          <w:spacing w:val="8"/>
          <w:sz w:val="24"/>
          <w:szCs w:val="24"/>
        </w:rPr>
      </w:pPr>
      <w:r>
        <w:rPr>
          <w:rFonts w:hint="eastAsia" w:asciiTheme="minorEastAsia" w:hAnsiTheme="minorEastAsia"/>
          <w:color w:val="333333"/>
          <w:spacing w:val="15"/>
          <w:sz w:val="24"/>
          <w:szCs w:val="24"/>
        </w:rPr>
        <w:t>30KHz</w:t>
      </w:r>
    </w:p>
    <w:p>
      <w:pPr>
        <w:pStyle w:val="14"/>
        <w:widowControl/>
        <w:numPr>
          <w:ilvl w:val="0"/>
          <w:numId w:val="4"/>
        </w:numPr>
        <w:shd w:val="clear" w:color="auto" w:fill="FFFFFF"/>
        <w:adjustRightInd w:val="0"/>
        <w:snapToGrid w:val="0"/>
        <w:spacing w:line="480" w:lineRule="exact"/>
        <w:ind w:firstLineChars="0"/>
        <w:rPr>
          <w:rFonts w:asciiTheme="minorEastAsia" w:hAnsiTheme="minorEastAsia"/>
          <w:color w:val="333333"/>
          <w:spacing w:val="8"/>
          <w:sz w:val="24"/>
          <w:szCs w:val="24"/>
        </w:rPr>
      </w:pPr>
      <w:r>
        <w:rPr>
          <w:rFonts w:hint="eastAsia" w:asciiTheme="minorEastAsia" w:hAnsiTheme="minorEastAsia"/>
          <w:color w:val="333333"/>
          <w:spacing w:val="15"/>
          <w:sz w:val="24"/>
          <w:szCs w:val="24"/>
        </w:rPr>
        <w:t>60KHz</w:t>
      </w:r>
    </w:p>
    <w:p>
      <w:pPr>
        <w:pStyle w:val="14"/>
        <w:widowControl/>
        <w:numPr>
          <w:ilvl w:val="0"/>
          <w:numId w:val="4"/>
        </w:numPr>
        <w:shd w:val="clear" w:color="auto" w:fill="FFFFFF"/>
        <w:adjustRightInd w:val="0"/>
        <w:snapToGrid w:val="0"/>
        <w:spacing w:line="480" w:lineRule="exact"/>
        <w:ind w:firstLineChars="0"/>
        <w:rPr>
          <w:rFonts w:asciiTheme="minorEastAsia" w:hAnsiTheme="minorEastAsia"/>
          <w:color w:val="333333"/>
          <w:spacing w:val="15"/>
          <w:sz w:val="24"/>
          <w:szCs w:val="24"/>
        </w:rPr>
      </w:pPr>
      <w:r>
        <w:rPr>
          <w:rFonts w:hint="eastAsia" w:asciiTheme="minorEastAsia" w:hAnsiTheme="minorEastAsia"/>
          <w:color w:val="333333"/>
          <w:spacing w:val="15"/>
          <w:sz w:val="24"/>
          <w:szCs w:val="24"/>
        </w:rPr>
        <w:t>120KHz</w:t>
      </w:r>
    </w:p>
    <w:p>
      <w:pPr>
        <w:widowControl/>
        <w:shd w:val="clear" w:color="auto" w:fill="FFFFFF"/>
        <w:adjustRightInd w:val="0"/>
        <w:snapToGrid w:val="0"/>
        <w:spacing w:line="480" w:lineRule="exact"/>
        <w:rPr>
          <w:rFonts w:asciiTheme="minorEastAsia" w:hAnsiTheme="minorEastAsia"/>
          <w:color w:val="333333"/>
          <w:spacing w:val="15"/>
          <w:sz w:val="24"/>
          <w:szCs w:val="24"/>
        </w:rPr>
      </w:pPr>
    </w:p>
    <w:p>
      <w:pPr>
        <w:pStyle w:val="14"/>
        <w:tabs>
          <w:tab w:val="left" w:pos="479"/>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6</w:t>
      </w:r>
      <w:r>
        <w:rPr>
          <w:rFonts w:hint="eastAsia" w:asciiTheme="minorEastAsia" w:hAnsiTheme="minorEastAsia"/>
          <w:color w:val="000000" w:themeColor="text1"/>
          <w:spacing w:val="-3"/>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虚拟现实中的视场角也称作</w:t>
      </w:r>
      <w:r>
        <w:rPr>
          <w:rFonts w:asciiTheme="minorEastAsia" w:hAnsiTheme="minorEastAsia"/>
          <w:color w:val="000000" w:themeColor="text1"/>
          <w:sz w:val="24"/>
          <w:szCs w:val="24"/>
          <w14:textFill>
            <w14:solidFill>
              <w14:schemeClr w14:val="tx1"/>
            </w14:solidFill>
          </w14:textFill>
        </w:rPr>
        <w:t xml:space="preserve">（A） </w:t>
      </w:r>
    </w:p>
    <w:p>
      <w:pPr>
        <w:pStyle w:val="14"/>
        <w:numPr>
          <w:ilvl w:val="0"/>
          <w:numId w:val="5"/>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视野范围</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5"/>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 xml:space="preserve">分辨率 </w:t>
      </w:r>
      <w:r>
        <w:rPr>
          <w:rFonts w:asciiTheme="minorEastAsia" w:hAnsiTheme="minorEastAsia"/>
          <w:color w:val="000000" w:themeColor="text1"/>
          <w:spacing w:val="-3"/>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5"/>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可视度</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5"/>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角度</w:t>
      </w:r>
      <w:r>
        <w:rPr>
          <w:rFonts w:asciiTheme="minorEastAsia" w:hAnsiTheme="minorEastAsia"/>
          <w:color w:val="000000" w:themeColor="text1"/>
          <w:sz w:val="24"/>
          <w:szCs w:val="24"/>
          <w14:textFill>
            <w14:solidFill>
              <w14:schemeClr w14:val="tx1"/>
            </w14:solidFill>
          </w14:textFill>
        </w:rPr>
        <w:t xml:space="preserve"> </w:t>
      </w:r>
    </w:p>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p>
    <w:p>
      <w:pPr>
        <w:pStyle w:val="14"/>
        <w:tabs>
          <w:tab w:val="left" w:pos="479"/>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bookmarkStart w:id="3" w:name="_Hlk23859136"/>
      <w:r>
        <w:rPr>
          <w:rFonts w:asciiTheme="minorEastAsia" w:hAnsiTheme="minorEastAsia"/>
          <w:color w:val="000000" w:themeColor="text1"/>
          <w:spacing w:val="-6"/>
          <w:sz w:val="24"/>
          <w:szCs w:val="24"/>
          <w14:textFill>
            <w14:solidFill>
              <w14:schemeClr w14:val="tx1"/>
            </w14:solidFill>
          </w14:textFill>
        </w:rPr>
        <w:t>7</w:t>
      </w:r>
      <w:r>
        <w:rPr>
          <w:rFonts w:hint="eastAsia" w:asciiTheme="minorEastAsia" w:hAnsiTheme="minorEastAsia"/>
          <w:color w:val="000000" w:themeColor="text1"/>
          <w:spacing w:val="-6"/>
          <w:sz w:val="24"/>
          <w:szCs w:val="24"/>
          <w14:textFill>
            <w14:solidFill>
              <w14:schemeClr w14:val="tx1"/>
            </w14:solidFill>
          </w14:textFill>
        </w:rPr>
        <w:t>.</w:t>
      </w:r>
      <w:r>
        <w:rPr>
          <w:rFonts w:asciiTheme="minorEastAsia" w:hAnsiTheme="minorEastAsia"/>
          <w:color w:val="000000" w:themeColor="text1"/>
          <w:spacing w:val="-6"/>
          <w:sz w:val="24"/>
          <w:szCs w:val="24"/>
          <w14:textFill>
            <w14:solidFill>
              <w14:schemeClr w14:val="tx1"/>
            </w14:solidFill>
          </w14:textFill>
        </w:rPr>
        <w:t>虚拟现实和虚拟制造技术是计算机应用的新领域，主要是由计算机应用领域中的</w:t>
      </w:r>
      <w:r>
        <w:rPr>
          <w:rFonts w:asciiTheme="minorEastAsia" w:hAnsiTheme="minorEastAsia"/>
          <w:color w:val="000000" w:themeColor="text1"/>
          <w:spacing w:val="-12"/>
          <w:sz w:val="24"/>
          <w:szCs w:val="24"/>
          <w14:textFill>
            <w14:solidFill>
              <w14:schemeClr w14:val="tx1"/>
            </w14:solidFill>
          </w14:textFill>
        </w:rPr>
        <w:t>（B）</w:t>
      </w:r>
      <w:r>
        <w:rPr>
          <w:rFonts w:asciiTheme="minorEastAsia" w:hAnsiTheme="minorEastAsia"/>
          <w:color w:val="000000" w:themeColor="text1"/>
          <w:spacing w:val="-32"/>
          <w:sz w:val="24"/>
          <w:szCs w:val="24"/>
          <w14:textFill>
            <w14:solidFill>
              <w14:schemeClr w14:val="tx1"/>
            </w14:solidFill>
          </w14:textFill>
        </w:rPr>
        <w:t>结</w:t>
      </w:r>
      <w:r>
        <w:rPr>
          <w:rFonts w:asciiTheme="minorEastAsia" w:hAnsiTheme="minorEastAsia"/>
          <w:color w:val="000000" w:themeColor="text1"/>
          <w:sz w:val="24"/>
          <w:szCs w:val="24"/>
          <w14:textFill>
            <w14:solidFill>
              <w14:schemeClr w14:val="tx1"/>
            </w14:solidFill>
          </w14:textFill>
        </w:rPr>
        <w:t xml:space="preserve">合成的 </w:t>
      </w:r>
    </w:p>
    <w:p>
      <w:pPr>
        <w:pStyle w:val="14"/>
        <w:numPr>
          <w:ilvl w:val="0"/>
          <w:numId w:val="6"/>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科学计算与数据处理</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6"/>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多媒体技术与人工智能</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6"/>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数据处理与人工智能</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6"/>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网络与人工智能</w:t>
      </w:r>
      <w:r>
        <w:rPr>
          <w:rFonts w:asciiTheme="minorEastAsia" w:hAnsiTheme="minorEastAsia"/>
          <w:color w:val="000000" w:themeColor="text1"/>
          <w:sz w:val="24"/>
          <w:szCs w:val="24"/>
          <w14:textFill>
            <w14:solidFill>
              <w14:schemeClr w14:val="tx1"/>
            </w14:solidFill>
          </w14:textFill>
        </w:rPr>
        <w:t xml:space="preserve"> </w:t>
      </w:r>
    </w:p>
    <w:bookmarkEnd w:id="3"/>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479"/>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19"/>
          <w:sz w:val="24"/>
          <w:szCs w:val="24"/>
          <w14:textFill>
            <w14:solidFill>
              <w14:schemeClr w14:val="tx1"/>
            </w14:solidFill>
          </w14:textFill>
        </w:rPr>
        <w:t>8</w:t>
      </w:r>
      <w:r>
        <w:rPr>
          <w:rFonts w:hint="eastAsia" w:asciiTheme="minorEastAsia" w:hAnsiTheme="minorEastAsia"/>
          <w:color w:val="000000" w:themeColor="text1"/>
          <w:spacing w:val="-19"/>
          <w:sz w:val="24"/>
          <w:szCs w:val="24"/>
          <w14:textFill>
            <w14:solidFill>
              <w14:schemeClr w14:val="tx1"/>
            </w14:solidFill>
          </w14:textFill>
        </w:rPr>
        <w:t>.</w:t>
      </w:r>
      <w:r>
        <w:rPr>
          <w:rFonts w:asciiTheme="minorEastAsia" w:hAnsiTheme="minorEastAsia"/>
          <w:color w:val="000000" w:themeColor="text1"/>
          <w:spacing w:val="-19"/>
          <w:sz w:val="24"/>
          <w:szCs w:val="24"/>
          <w14:textFill>
            <w14:solidFill>
              <w14:schemeClr w14:val="tx1"/>
            </w14:solidFill>
          </w14:textFill>
        </w:rPr>
        <w:t xml:space="preserve">关于 </w:t>
      </w:r>
      <w:r>
        <w:rPr>
          <w:rFonts w:asciiTheme="minorEastAsia" w:hAnsiTheme="minorEastAsia"/>
          <w:color w:val="000000" w:themeColor="text1"/>
          <w:sz w:val="24"/>
          <w:szCs w:val="24"/>
          <w14:textFill>
            <w14:solidFill>
              <w14:schemeClr w14:val="tx1"/>
            </w14:solidFill>
          </w14:textFill>
        </w:rPr>
        <w:t>VR</w:t>
      </w:r>
      <w:r>
        <w:rPr>
          <w:rFonts w:asciiTheme="minorEastAsia" w:hAnsiTheme="minorEastAsia"/>
          <w:color w:val="000000" w:themeColor="text1"/>
          <w:spacing w:val="-37"/>
          <w:sz w:val="24"/>
          <w:szCs w:val="24"/>
          <w14:textFill>
            <w14:solidFill>
              <w14:schemeClr w14:val="tx1"/>
            </w14:solidFill>
          </w14:textFill>
        </w:rPr>
        <w:t xml:space="preserve"> 和 </w:t>
      </w:r>
      <w:r>
        <w:rPr>
          <w:rFonts w:asciiTheme="minorEastAsia" w:hAnsiTheme="minorEastAsia"/>
          <w:color w:val="000000" w:themeColor="text1"/>
          <w:sz w:val="24"/>
          <w:szCs w:val="24"/>
          <w14:textFill>
            <w14:solidFill>
              <w14:schemeClr w14:val="tx1"/>
            </w14:solidFill>
          </w14:textFill>
        </w:rPr>
        <w:t>AR</w:t>
      </w:r>
      <w:r>
        <w:rPr>
          <w:rFonts w:asciiTheme="minorEastAsia" w:hAnsiTheme="minorEastAsia"/>
          <w:color w:val="000000" w:themeColor="text1"/>
          <w:spacing w:val="-10"/>
          <w:sz w:val="24"/>
          <w:szCs w:val="24"/>
          <w14:textFill>
            <w14:solidFill>
              <w14:schemeClr w14:val="tx1"/>
            </w14:solidFill>
          </w14:textFill>
        </w:rPr>
        <w:t xml:space="preserve"> 描述错误的是</w:t>
      </w:r>
      <w:r>
        <w:rPr>
          <w:rFonts w:asciiTheme="minorEastAsia" w:hAnsiTheme="minorEastAsia"/>
          <w:color w:val="000000" w:themeColor="text1"/>
          <w:sz w:val="24"/>
          <w:szCs w:val="24"/>
          <w14:textFill>
            <w14:solidFill>
              <w14:schemeClr w14:val="tx1"/>
            </w14:solidFill>
          </w14:textFill>
        </w:rPr>
        <w:t xml:space="preserve">（C） </w:t>
      </w:r>
    </w:p>
    <w:p>
      <w:pPr>
        <w:pStyle w:val="14"/>
        <w:numPr>
          <w:ilvl w:val="0"/>
          <w:numId w:val="7"/>
        </w:numPr>
        <w:tabs>
          <w:tab w:val="left" w:pos="373"/>
        </w:tabs>
        <w:adjustRightInd w:val="0"/>
        <w:snapToGrid w:val="0"/>
        <w:spacing w:line="480" w:lineRule="exact"/>
        <w:ind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VR</w:t>
      </w:r>
      <w:r>
        <w:rPr>
          <w:rFonts w:asciiTheme="minorEastAsia" w:hAnsiTheme="minorEastAsia"/>
          <w:color w:val="000000" w:themeColor="text1"/>
          <w:spacing w:val="-10"/>
          <w:sz w:val="24"/>
          <w:szCs w:val="24"/>
          <w14:textFill>
            <w14:solidFill>
              <w14:schemeClr w14:val="tx1"/>
            </w14:solidFill>
          </w14:textFill>
        </w:rPr>
        <w:t xml:space="preserve"> 是虚拟现实，</w:t>
      </w:r>
      <w:r>
        <w:rPr>
          <w:rFonts w:asciiTheme="minorEastAsia" w:hAnsiTheme="minorEastAsia"/>
          <w:color w:val="000000" w:themeColor="text1"/>
          <w:sz w:val="24"/>
          <w:szCs w:val="24"/>
          <w14:textFill>
            <w14:solidFill>
              <w14:schemeClr w14:val="tx1"/>
            </w14:solidFill>
          </w14:textFill>
        </w:rPr>
        <w:t>AR</w:t>
      </w:r>
      <w:r>
        <w:rPr>
          <w:rFonts w:asciiTheme="minorEastAsia" w:hAnsiTheme="minorEastAsia"/>
          <w:color w:val="000000" w:themeColor="text1"/>
          <w:spacing w:val="-11"/>
          <w:sz w:val="24"/>
          <w:szCs w:val="24"/>
          <w14:textFill>
            <w14:solidFill>
              <w14:schemeClr w14:val="tx1"/>
            </w14:solidFill>
          </w14:textFill>
        </w:rPr>
        <w:t xml:space="preserve"> 是增强现实</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7"/>
        </w:numPr>
        <w:tabs>
          <w:tab w:val="left" w:pos="373"/>
        </w:tabs>
        <w:adjustRightInd w:val="0"/>
        <w:snapToGrid w:val="0"/>
        <w:spacing w:line="480" w:lineRule="exact"/>
        <w:ind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都有很好的交互性</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7"/>
        </w:numPr>
        <w:tabs>
          <w:tab w:val="left" w:pos="373"/>
        </w:tabs>
        <w:adjustRightInd w:val="0"/>
        <w:snapToGrid w:val="0"/>
        <w:spacing w:line="480" w:lineRule="exact"/>
        <w:ind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都是屏蔽双眼搭建一个虚拟场景交互体验</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7"/>
        </w:numPr>
        <w:tabs>
          <w:tab w:val="left" w:pos="373"/>
        </w:tabs>
        <w:adjustRightInd w:val="0"/>
        <w:snapToGrid w:val="0"/>
        <w:spacing w:line="480" w:lineRule="exact"/>
        <w:ind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内容都可能需要三维数字化搭建</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asciiTheme="minorEastAsia" w:hAnsiTheme="minorEastAsia"/>
          <w:color w:val="333333"/>
          <w:spacing w:val="15"/>
          <w:sz w:val="24"/>
          <w:szCs w:val="24"/>
        </w:rPr>
        <w:t>9</w:t>
      </w:r>
      <w:r>
        <w:rPr>
          <w:rFonts w:hint="eastAsia" w:asciiTheme="minorEastAsia" w:hAnsiTheme="minorEastAsia"/>
          <w:color w:val="333333"/>
          <w:spacing w:val="15"/>
          <w:sz w:val="24"/>
          <w:szCs w:val="24"/>
        </w:rPr>
        <w:t>.在5G技术中，用于提升接入用户数的技术是（A）</w:t>
      </w:r>
    </w:p>
    <w:p>
      <w:pPr>
        <w:pStyle w:val="14"/>
        <w:widowControl/>
        <w:numPr>
          <w:ilvl w:val="0"/>
          <w:numId w:val="8"/>
        </w:numPr>
        <w:shd w:val="clear" w:color="auto" w:fill="FFFFFF"/>
        <w:adjustRightInd w:val="0"/>
        <w:snapToGrid w:val="0"/>
        <w:spacing w:line="480" w:lineRule="exact"/>
        <w:ind w:firstLineChars="0"/>
        <w:rPr>
          <w:rFonts w:asciiTheme="minorEastAsia" w:hAnsiTheme="minorEastAsia"/>
          <w:color w:val="333333"/>
          <w:spacing w:val="8"/>
          <w:sz w:val="24"/>
          <w:szCs w:val="24"/>
        </w:rPr>
      </w:pPr>
      <w:r>
        <w:rPr>
          <w:rFonts w:hint="eastAsia" w:asciiTheme="minorEastAsia" w:hAnsiTheme="minorEastAsia"/>
          <w:color w:val="333333"/>
          <w:spacing w:val="15"/>
          <w:sz w:val="24"/>
          <w:szCs w:val="24"/>
        </w:rPr>
        <w:t>Massive MIMO                     </w:t>
      </w:r>
    </w:p>
    <w:p>
      <w:pPr>
        <w:pStyle w:val="14"/>
        <w:widowControl/>
        <w:numPr>
          <w:ilvl w:val="0"/>
          <w:numId w:val="8"/>
        </w:numPr>
        <w:shd w:val="clear" w:color="auto" w:fill="FFFFFF"/>
        <w:adjustRightInd w:val="0"/>
        <w:snapToGrid w:val="0"/>
        <w:spacing w:line="480" w:lineRule="exact"/>
        <w:ind w:firstLineChars="0"/>
        <w:rPr>
          <w:rFonts w:asciiTheme="minorEastAsia" w:hAnsiTheme="minorEastAsia"/>
          <w:color w:val="333333"/>
          <w:spacing w:val="8"/>
          <w:sz w:val="24"/>
          <w:szCs w:val="24"/>
        </w:rPr>
      </w:pPr>
      <w:r>
        <w:rPr>
          <w:rFonts w:hint="eastAsia" w:asciiTheme="minorEastAsia" w:hAnsiTheme="minorEastAsia"/>
          <w:color w:val="333333"/>
          <w:spacing w:val="15"/>
          <w:sz w:val="24"/>
          <w:szCs w:val="24"/>
        </w:rPr>
        <w:t>SOMA</w:t>
      </w:r>
    </w:p>
    <w:p>
      <w:pPr>
        <w:pStyle w:val="14"/>
        <w:widowControl/>
        <w:numPr>
          <w:ilvl w:val="0"/>
          <w:numId w:val="8"/>
        </w:numPr>
        <w:shd w:val="clear" w:color="auto" w:fill="FFFFFF"/>
        <w:adjustRightInd w:val="0"/>
        <w:snapToGrid w:val="0"/>
        <w:spacing w:line="480" w:lineRule="exact"/>
        <w:ind w:firstLineChars="0"/>
        <w:rPr>
          <w:rFonts w:asciiTheme="minorEastAsia" w:hAnsiTheme="minorEastAsia"/>
          <w:color w:val="333333"/>
          <w:spacing w:val="8"/>
          <w:sz w:val="24"/>
          <w:szCs w:val="24"/>
        </w:rPr>
      </w:pPr>
      <w:r>
        <w:rPr>
          <w:rFonts w:hint="eastAsia" w:asciiTheme="minorEastAsia" w:hAnsiTheme="minorEastAsia"/>
          <w:color w:val="333333"/>
          <w:spacing w:val="15"/>
          <w:sz w:val="24"/>
          <w:szCs w:val="24"/>
          <w:shd w:val="clear" w:color="auto" w:fill="FFFFFF"/>
        </w:rPr>
        <w:t>Massive CA</w:t>
      </w:r>
      <w:r>
        <w:rPr>
          <w:rFonts w:hint="eastAsia" w:asciiTheme="minorEastAsia" w:hAnsiTheme="minorEastAsia"/>
          <w:color w:val="333333"/>
          <w:spacing w:val="15"/>
          <w:sz w:val="24"/>
          <w:szCs w:val="24"/>
        </w:rPr>
        <w:t>                    </w:t>
      </w:r>
    </w:p>
    <w:p>
      <w:pPr>
        <w:pStyle w:val="14"/>
        <w:widowControl/>
        <w:numPr>
          <w:ilvl w:val="0"/>
          <w:numId w:val="8"/>
        </w:numPr>
        <w:shd w:val="clear" w:color="auto" w:fill="FFFFFF"/>
        <w:adjustRightInd w:val="0"/>
        <w:snapToGrid w:val="0"/>
        <w:spacing w:line="480" w:lineRule="exact"/>
        <w:ind w:firstLineChars="0"/>
        <w:rPr>
          <w:rFonts w:asciiTheme="minorEastAsia" w:hAnsiTheme="minorEastAsia"/>
          <w:color w:val="333333"/>
          <w:spacing w:val="15"/>
          <w:sz w:val="24"/>
          <w:szCs w:val="24"/>
        </w:rPr>
      </w:pPr>
      <w:r>
        <w:rPr>
          <w:rFonts w:hint="eastAsia" w:asciiTheme="minorEastAsia" w:hAnsiTheme="minorEastAsia"/>
          <w:color w:val="333333"/>
          <w:spacing w:val="15"/>
          <w:sz w:val="24"/>
          <w:szCs w:val="24"/>
        </w:rPr>
        <w:t>1mcTTI</w:t>
      </w:r>
    </w:p>
    <w:p>
      <w:pPr>
        <w:pStyle w:val="2"/>
        <w:spacing w:line="480" w:lineRule="exact"/>
        <w:ind w:firstLine="0"/>
        <w:rPr>
          <w:rFonts w:hint="default"/>
        </w:rPr>
      </w:pPr>
    </w:p>
    <w:p>
      <w:pPr>
        <w:tabs>
          <w:tab w:val="left" w:pos="479"/>
        </w:tabs>
        <w:autoSpaceDE w:val="0"/>
        <w:autoSpaceDN w:val="0"/>
        <w:adjustRightInd w:val="0"/>
        <w:snapToGrid w:val="0"/>
        <w:spacing w:line="480" w:lineRule="exact"/>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10.虚拟环境建模中的分形技术属于</w:t>
      </w:r>
      <w:r>
        <w:rPr>
          <w:rFonts w:asciiTheme="minorEastAsia" w:hAnsiTheme="minorEastAsia"/>
          <w:color w:val="000000" w:themeColor="text1"/>
          <w:sz w:val="24"/>
          <w:szCs w:val="24"/>
          <w14:textFill>
            <w14:solidFill>
              <w14:schemeClr w14:val="tx1"/>
            </w14:solidFill>
          </w14:textFill>
        </w:rPr>
        <w:t>（A）</w:t>
      </w:r>
      <w:r>
        <w:rPr>
          <w:rFonts w:asciiTheme="minorEastAsia" w:hAnsiTheme="minorEastAsia"/>
          <w:color w:val="000000" w:themeColor="text1"/>
          <w:spacing w:val="-2"/>
          <w:sz w:val="24"/>
          <w:szCs w:val="24"/>
          <w14:textFill>
            <w14:solidFill>
              <w14:schemeClr w14:val="tx1"/>
            </w14:solidFill>
          </w14:textFill>
        </w:rPr>
        <w:t>建模</w:t>
      </w:r>
      <w:r>
        <w:rPr>
          <w:rFonts w:hint="eastAsia" w:asciiTheme="minorEastAsia" w:hAnsiTheme="minorEastAsia"/>
          <w:color w:val="000000" w:themeColor="text1"/>
          <w:spacing w:val="-2"/>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9"/>
        </w:numPr>
        <w:tabs>
          <w:tab w:val="left" w:pos="373"/>
        </w:tabs>
        <w:autoSpaceDE w:val="0"/>
        <w:autoSpaceDN w:val="0"/>
        <w:adjustRightInd w:val="0"/>
        <w:snapToGrid w:val="0"/>
        <w:spacing w:line="480" w:lineRule="exact"/>
        <w:ind w:firstLineChars="0"/>
        <w:jc w:val="left"/>
        <w:rPr>
          <w:rFonts w:asciiTheme="minorEastAsia" w:hAnsiTheme="minorEastAsia"/>
          <w:color w:val="000000" w:themeColor="text1"/>
          <w:spacing w:val="-2"/>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 xml:space="preserve">物理建模   </w:t>
      </w:r>
    </w:p>
    <w:p>
      <w:pPr>
        <w:pStyle w:val="14"/>
        <w:numPr>
          <w:ilvl w:val="0"/>
          <w:numId w:val="9"/>
        </w:numPr>
        <w:tabs>
          <w:tab w:val="left" w:pos="373"/>
        </w:tabs>
        <w:autoSpaceDE w:val="0"/>
        <w:autoSpaceDN w:val="0"/>
        <w:adjustRightInd w:val="0"/>
        <w:snapToGrid w:val="0"/>
        <w:spacing w:line="480" w:lineRule="exact"/>
        <w:ind w:firstLineChars="0"/>
        <w:jc w:val="left"/>
        <w:rPr>
          <w:rFonts w:asciiTheme="minorEastAsia" w:hAnsiTheme="minorEastAsia"/>
          <w:color w:val="000000" w:themeColor="text1"/>
          <w:spacing w:val="-2"/>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 xml:space="preserve">行为建模  </w:t>
      </w:r>
    </w:p>
    <w:p>
      <w:pPr>
        <w:pStyle w:val="14"/>
        <w:numPr>
          <w:ilvl w:val="0"/>
          <w:numId w:val="9"/>
        </w:numPr>
        <w:tabs>
          <w:tab w:val="left" w:pos="373"/>
        </w:tabs>
        <w:autoSpaceDE w:val="0"/>
        <w:autoSpaceDN w:val="0"/>
        <w:adjustRightInd w:val="0"/>
        <w:snapToGrid w:val="0"/>
        <w:spacing w:line="480" w:lineRule="exact"/>
        <w:ind w:firstLineChars="0"/>
        <w:jc w:val="left"/>
        <w:rPr>
          <w:rFonts w:asciiTheme="minorEastAsia" w:hAnsiTheme="minorEastAsia"/>
          <w:color w:val="000000" w:themeColor="text1"/>
          <w:spacing w:val="-2"/>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 xml:space="preserve">运动建模  </w:t>
      </w:r>
    </w:p>
    <w:p>
      <w:pPr>
        <w:pStyle w:val="14"/>
        <w:numPr>
          <w:ilvl w:val="0"/>
          <w:numId w:val="9"/>
        </w:numPr>
        <w:tabs>
          <w:tab w:val="left" w:pos="373"/>
        </w:tabs>
        <w:autoSpaceDE w:val="0"/>
        <w:autoSpaceDN w:val="0"/>
        <w:adjustRightInd w:val="0"/>
        <w:snapToGrid w:val="0"/>
        <w:spacing w:line="480" w:lineRule="exact"/>
        <w:ind w:firstLineChars="0"/>
        <w:jc w:val="left"/>
        <w:rPr>
          <w:rFonts w:asciiTheme="minorEastAsia" w:hAnsiTheme="minorEastAsia"/>
          <w:color w:val="000000" w:themeColor="text1"/>
          <w:spacing w:val="-2"/>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 xml:space="preserve">声音建模 </w:t>
      </w:r>
    </w:p>
    <w:p>
      <w:pPr>
        <w:pStyle w:val="2"/>
        <w:spacing w:line="480" w:lineRule="exact"/>
        <w:ind w:firstLine="0"/>
        <w:rPr>
          <w:rFonts w:hint="default"/>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11</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VR</w:t>
      </w:r>
      <w:r>
        <w:rPr>
          <w:rFonts w:asciiTheme="minorEastAsia" w:hAnsiTheme="minorEastAsia"/>
          <w:color w:val="000000" w:themeColor="text1"/>
          <w:spacing w:val="-13"/>
          <w:sz w:val="24"/>
          <w:szCs w:val="24"/>
          <w14:textFill>
            <w14:solidFill>
              <w14:schemeClr w14:val="tx1"/>
            </w14:solidFill>
          </w14:textFill>
        </w:rPr>
        <w:t xml:space="preserve"> 的核心是</w:t>
      </w:r>
      <w:r>
        <w:rPr>
          <w:rFonts w:asciiTheme="minorEastAsia" w:hAnsiTheme="minorEastAsia"/>
          <w:color w:val="000000" w:themeColor="text1"/>
          <w:sz w:val="24"/>
          <w:szCs w:val="24"/>
          <w14:textFill>
            <w14:solidFill>
              <w14:schemeClr w14:val="tx1"/>
            </w14:solidFill>
          </w14:textFill>
        </w:rPr>
        <w:t>（B）</w:t>
      </w:r>
      <w:r>
        <w:rPr>
          <w:rFonts w:asciiTheme="minorEastAsia" w:hAnsiTheme="minorEastAsia"/>
          <w:color w:val="000000" w:themeColor="text1"/>
          <w:spacing w:val="-2"/>
          <w:sz w:val="24"/>
          <w:szCs w:val="24"/>
          <w14:textFill>
            <w14:solidFill>
              <w14:schemeClr w14:val="tx1"/>
            </w14:solidFill>
          </w14:textFill>
        </w:rPr>
        <w:t>与仿真</w:t>
      </w:r>
      <w:r>
        <w:rPr>
          <w:rFonts w:hint="eastAsia" w:asciiTheme="minorEastAsia" w:hAnsiTheme="minorEastAsia"/>
          <w:color w:val="000000" w:themeColor="text1"/>
          <w:spacing w:val="-2"/>
          <w:sz w:val="24"/>
          <w:szCs w:val="24"/>
          <w14:textFill>
            <w14:solidFill>
              <w14:schemeClr w14:val="tx1"/>
            </w14:solidFill>
          </w14:textFill>
        </w:rPr>
        <w:t>。</w:t>
      </w:r>
    </w:p>
    <w:p>
      <w:pPr>
        <w:pStyle w:val="5"/>
        <w:numPr>
          <w:ilvl w:val="0"/>
          <w:numId w:val="10"/>
        </w:numPr>
        <w:autoSpaceDE w:val="0"/>
        <w:autoSpaceDN w:val="0"/>
        <w:adjustRightInd w:val="0"/>
        <w:snapToGrid w:val="0"/>
        <w:spacing w:before="0" w:line="480" w:lineRule="exact"/>
        <w:jc w:val="left"/>
        <w:rPr>
          <w:rFonts w:asciiTheme="minorEastAsia" w:hAnsiTheme="minorEastAsia"/>
          <w:sz w:val="24"/>
          <w:szCs w:val="24"/>
        </w:rPr>
      </w:pPr>
      <w:r>
        <w:rPr>
          <w:rFonts w:asciiTheme="minorEastAsia" w:hAnsiTheme="minorEastAsia"/>
          <w:sz w:val="24"/>
          <w:szCs w:val="24"/>
        </w:rPr>
        <w:t xml:space="preserve">建设 </w:t>
      </w:r>
    </w:p>
    <w:p>
      <w:pPr>
        <w:pStyle w:val="5"/>
        <w:numPr>
          <w:ilvl w:val="0"/>
          <w:numId w:val="10"/>
        </w:numPr>
        <w:autoSpaceDE w:val="0"/>
        <w:autoSpaceDN w:val="0"/>
        <w:adjustRightInd w:val="0"/>
        <w:snapToGrid w:val="0"/>
        <w:spacing w:before="0" w:line="480" w:lineRule="exact"/>
        <w:jc w:val="left"/>
        <w:rPr>
          <w:rFonts w:asciiTheme="minorEastAsia" w:hAnsiTheme="minorEastAsia"/>
          <w:sz w:val="24"/>
          <w:szCs w:val="24"/>
        </w:rPr>
      </w:pPr>
      <w:r>
        <w:rPr>
          <w:rFonts w:asciiTheme="minorEastAsia" w:hAnsiTheme="minorEastAsia"/>
          <w:sz w:val="24"/>
          <w:szCs w:val="24"/>
        </w:rPr>
        <w:t xml:space="preserve">建模 </w:t>
      </w:r>
    </w:p>
    <w:p>
      <w:pPr>
        <w:pStyle w:val="5"/>
        <w:numPr>
          <w:ilvl w:val="0"/>
          <w:numId w:val="10"/>
        </w:numPr>
        <w:autoSpaceDE w:val="0"/>
        <w:autoSpaceDN w:val="0"/>
        <w:adjustRightInd w:val="0"/>
        <w:snapToGrid w:val="0"/>
        <w:spacing w:before="0" w:line="480" w:lineRule="exact"/>
        <w:jc w:val="left"/>
        <w:rPr>
          <w:rFonts w:asciiTheme="minorEastAsia" w:hAnsiTheme="minorEastAsia"/>
          <w:sz w:val="24"/>
          <w:szCs w:val="24"/>
        </w:rPr>
      </w:pPr>
      <w:r>
        <w:rPr>
          <w:rFonts w:asciiTheme="minorEastAsia" w:hAnsiTheme="minorEastAsia"/>
          <w:sz w:val="24"/>
          <w:szCs w:val="24"/>
        </w:rPr>
        <w:t xml:space="preserve">建造 </w:t>
      </w:r>
    </w:p>
    <w:p>
      <w:pPr>
        <w:pStyle w:val="5"/>
        <w:numPr>
          <w:ilvl w:val="0"/>
          <w:numId w:val="10"/>
        </w:numPr>
        <w:autoSpaceDE w:val="0"/>
        <w:autoSpaceDN w:val="0"/>
        <w:adjustRightInd w:val="0"/>
        <w:snapToGrid w:val="0"/>
        <w:spacing w:before="0" w:line="480" w:lineRule="exact"/>
        <w:jc w:val="left"/>
        <w:rPr>
          <w:rFonts w:asciiTheme="minorEastAsia" w:hAnsiTheme="minorEastAsia"/>
          <w:sz w:val="24"/>
          <w:szCs w:val="24"/>
        </w:rPr>
      </w:pPr>
      <w:r>
        <w:rPr>
          <w:rFonts w:asciiTheme="minorEastAsia" w:hAnsiTheme="minorEastAsia"/>
          <w:sz w:val="24"/>
          <w:szCs w:val="24"/>
        </w:rPr>
        <w:t xml:space="preserve">建筑 </w:t>
      </w:r>
    </w:p>
    <w:p>
      <w:pPr>
        <w:pStyle w:val="5"/>
        <w:autoSpaceDE w:val="0"/>
        <w:autoSpaceDN w:val="0"/>
        <w:adjustRightInd w:val="0"/>
        <w:snapToGrid w:val="0"/>
        <w:spacing w:before="0" w:line="480" w:lineRule="exact"/>
        <w:ind w:left="0"/>
        <w:jc w:val="left"/>
        <w:rPr>
          <w:rFonts w:asciiTheme="minorEastAsia" w:hAnsiTheme="minorEastAsia"/>
          <w:sz w:val="24"/>
          <w:szCs w:val="24"/>
        </w:rPr>
      </w:pP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asciiTheme="minorEastAsia" w:hAnsiTheme="minorEastAsia"/>
          <w:color w:val="333333"/>
          <w:spacing w:val="15"/>
          <w:sz w:val="24"/>
          <w:szCs w:val="24"/>
        </w:rPr>
        <w:t>12.</w:t>
      </w:r>
      <w:r>
        <w:rPr>
          <w:rFonts w:hint="eastAsia" w:asciiTheme="minorEastAsia" w:hAnsiTheme="minorEastAsia"/>
          <w:color w:val="333333"/>
          <w:spacing w:val="15"/>
          <w:sz w:val="24"/>
          <w:szCs w:val="24"/>
        </w:rPr>
        <w:t>5G NR帧结构的基本时间单位是( C )</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A．subframe</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B．slot</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C．Tc</w:t>
      </w:r>
    </w:p>
    <w:p>
      <w:pPr>
        <w:widowControl/>
        <w:shd w:val="clear" w:color="auto" w:fill="FFFFFF"/>
        <w:adjustRightInd w:val="0"/>
        <w:snapToGrid w:val="0"/>
        <w:spacing w:line="480" w:lineRule="exact"/>
        <w:rPr>
          <w:rFonts w:asciiTheme="minorEastAsia" w:hAnsiTheme="minorEastAsia"/>
          <w:color w:val="333333"/>
          <w:spacing w:val="15"/>
          <w:sz w:val="24"/>
          <w:szCs w:val="24"/>
        </w:rPr>
      </w:pPr>
      <w:r>
        <w:rPr>
          <w:rFonts w:hint="eastAsia" w:asciiTheme="minorEastAsia" w:hAnsiTheme="minorEastAsia"/>
          <w:color w:val="333333"/>
          <w:spacing w:val="15"/>
          <w:sz w:val="24"/>
          <w:szCs w:val="24"/>
        </w:rPr>
        <w:t>D．Symbol</w:t>
      </w:r>
    </w:p>
    <w:p>
      <w:pPr>
        <w:widowControl/>
        <w:shd w:val="clear" w:color="auto" w:fill="FFFFFF"/>
        <w:adjustRightInd w:val="0"/>
        <w:snapToGrid w:val="0"/>
        <w:spacing w:line="480" w:lineRule="exact"/>
        <w:rPr>
          <w:rFonts w:asciiTheme="minorEastAsia" w:hAnsiTheme="minorEastAsia"/>
          <w:color w:val="333333"/>
          <w:spacing w:val="15"/>
          <w:sz w:val="24"/>
          <w:szCs w:val="24"/>
        </w:rPr>
      </w:pP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asciiTheme="minorEastAsia" w:hAnsiTheme="minorEastAsia"/>
          <w:color w:val="333333"/>
          <w:spacing w:val="15"/>
          <w:sz w:val="24"/>
          <w:szCs w:val="24"/>
        </w:rPr>
        <w:t>13.</w:t>
      </w:r>
      <w:r>
        <w:rPr>
          <w:rFonts w:hint="eastAsia" w:asciiTheme="minorEastAsia" w:hAnsiTheme="minorEastAsia"/>
          <w:color w:val="333333"/>
          <w:spacing w:val="15"/>
          <w:sz w:val="24"/>
          <w:szCs w:val="24"/>
        </w:rPr>
        <w:t>5G无线帧长是多少ms（B）</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A．5</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B．10</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C．20</w:t>
      </w:r>
    </w:p>
    <w:p>
      <w:pPr>
        <w:widowControl/>
        <w:shd w:val="clear" w:color="auto" w:fill="FFFFFF"/>
        <w:adjustRightInd w:val="0"/>
        <w:snapToGrid w:val="0"/>
        <w:spacing w:line="480" w:lineRule="exact"/>
        <w:rPr>
          <w:rFonts w:asciiTheme="minorEastAsia" w:hAnsiTheme="minorEastAsia"/>
          <w:color w:val="333333"/>
          <w:spacing w:val="15"/>
          <w:sz w:val="24"/>
          <w:szCs w:val="24"/>
        </w:rPr>
      </w:pPr>
      <w:r>
        <w:rPr>
          <w:rFonts w:hint="eastAsia" w:asciiTheme="minorEastAsia" w:hAnsiTheme="minorEastAsia"/>
          <w:color w:val="333333"/>
          <w:spacing w:val="15"/>
          <w:sz w:val="24"/>
          <w:szCs w:val="24"/>
        </w:rPr>
        <w:t>D．40</w:t>
      </w:r>
    </w:p>
    <w:p>
      <w:pPr>
        <w:pStyle w:val="5"/>
        <w:autoSpaceDE w:val="0"/>
        <w:autoSpaceDN w:val="0"/>
        <w:adjustRightInd w:val="0"/>
        <w:snapToGrid w:val="0"/>
        <w:spacing w:before="0" w:line="480" w:lineRule="exact"/>
        <w:ind w:left="0"/>
        <w:jc w:val="left"/>
        <w:rPr>
          <w:rFonts w:asciiTheme="minorEastAsia" w:hAnsiTheme="minorEastAsia"/>
          <w:sz w:val="24"/>
          <w:szCs w:val="24"/>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1</w:t>
      </w:r>
      <w:r>
        <w:rPr>
          <w:rFonts w:asciiTheme="minorEastAsia" w:hAnsiTheme="minorEastAsia"/>
          <w:color w:val="000000" w:themeColor="text1"/>
          <w:spacing w:val="-3"/>
          <w:sz w:val="24"/>
          <w:szCs w:val="24"/>
          <w14:textFill>
            <w14:solidFill>
              <w14:schemeClr w14:val="tx1"/>
            </w14:solidFill>
          </w14:textFill>
        </w:rPr>
        <w:t>4.以下哪个不属于常见的建模工具软件</w:t>
      </w:r>
      <w:r>
        <w:rPr>
          <w:rFonts w:asciiTheme="minorEastAsia" w:hAnsiTheme="minorEastAsia"/>
          <w:color w:val="000000" w:themeColor="text1"/>
          <w:sz w:val="24"/>
          <w:szCs w:val="24"/>
          <w14:textFill>
            <w14:solidFill>
              <w14:schemeClr w14:val="tx1"/>
            </w14:solidFill>
          </w14:textFill>
        </w:rPr>
        <w:t>（D）</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 </w:t>
      </w:r>
    </w:p>
    <w:p>
      <w:pPr>
        <w:pStyle w:val="5"/>
        <w:autoSpaceDE w:val="0"/>
        <w:autoSpaceDN w:val="0"/>
        <w:adjustRightInd w:val="0"/>
        <w:snapToGrid w:val="0"/>
        <w:spacing w:before="0" w:line="480" w:lineRule="exact"/>
        <w:ind w:left="0"/>
        <w:jc w:val="left"/>
        <w:rPr>
          <w:rFonts w:asciiTheme="minorEastAsia" w:hAnsiTheme="minorEastAsia"/>
          <w:sz w:val="24"/>
          <w:szCs w:val="24"/>
        </w:rPr>
      </w:pPr>
      <w:r>
        <w:rPr>
          <w:rFonts w:asciiTheme="minorEastAsia" w:hAnsiTheme="minorEastAsia"/>
          <w:sz w:val="24"/>
          <w:szCs w:val="24"/>
        </w:rPr>
        <w:t xml:space="preserve">A.3DMAX </w:t>
      </w:r>
    </w:p>
    <w:p>
      <w:pPr>
        <w:pStyle w:val="5"/>
        <w:autoSpaceDE w:val="0"/>
        <w:autoSpaceDN w:val="0"/>
        <w:adjustRightInd w:val="0"/>
        <w:snapToGrid w:val="0"/>
        <w:spacing w:before="0" w:line="480" w:lineRule="exact"/>
        <w:ind w:left="0"/>
        <w:jc w:val="left"/>
        <w:rPr>
          <w:rFonts w:asciiTheme="minorEastAsia" w:hAnsiTheme="minorEastAsia"/>
          <w:sz w:val="24"/>
          <w:szCs w:val="24"/>
        </w:rPr>
      </w:pPr>
      <w:r>
        <w:rPr>
          <w:rFonts w:asciiTheme="minorEastAsia" w:hAnsiTheme="minorEastAsia"/>
          <w:sz w:val="24"/>
          <w:szCs w:val="24"/>
        </w:rPr>
        <w:t>B.XSI</w:t>
      </w:r>
    </w:p>
    <w:p>
      <w:pPr>
        <w:pStyle w:val="5"/>
        <w:autoSpaceDE w:val="0"/>
        <w:autoSpaceDN w:val="0"/>
        <w:adjustRightInd w:val="0"/>
        <w:snapToGrid w:val="0"/>
        <w:spacing w:before="0" w:line="480" w:lineRule="exact"/>
        <w:ind w:left="0"/>
        <w:jc w:val="left"/>
        <w:rPr>
          <w:rFonts w:asciiTheme="minorEastAsia" w:hAnsiTheme="minorEastAsia"/>
          <w:sz w:val="24"/>
          <w:szCs w:val="24"/>
        </w:rPr>
      </w:pPr>
      <w:r>
        <w:rPr>
          <w:rFonts w:asciiTheme="minorEastAsia" w:hAnsiTheme="minorEastAsia"/>
          <w:sz w:val="24"/>
          <w:szCs w:val="24"/>
        </w:rPr>
        <w:t xml:space="preserve">C.MAYA </w:t>
      </w:r>
    </w:p>
    <w:p>
      <w:pPr>
        <w:pStyle w:val="5"/>
        <w:autoSpaceDE w:val="0"/>
        <w:autoSpaceDN w:val="0"/>
        <w:adjustRightInd w:val="0"/>
        <w:snapToGrid w:val="0"/>
        <w:spacing w:before="0" w:line="480" w:lineRule="exact"/>
        <w:ind w:left="0"/>
        <w:jc w:val="left"/>
        <w:rPr>
          <w:rFonts w:asciiTheme="minorEastAsia" w:hAnsiTheme="minorEastAsia"/>
          <w:sz w:val="24"/>
          <w:szCs w:val="24"/>
        </w:rPr>
      </w:pPr>
      <w:r>
        <w:rPr>
          <w:rFonts w:asciiTheme="minorEastAsia" w:hAnsiTheme="minorEastAsia"/>
          <w:sz w:val="24"/>
          <w:szCs w:val="24"/>
        </w:rPr>
        <w:t xml:space="preserve">D.PKPM </w:t>
      </w:r>
    </w:p>
    <w:p>
      <w:pPr>
        <w:pStyle w:val="5"/>
        <w:autoSpaceDE w:val="0"/>
        <w:autoSpaceDN w:val="0"/>
        <w:adjustRightInd w:val="0"/>
        <w:snapToGrid w:val="0"/>
        <w:spacing w:before="0" w:line="480" w:lineRule="exact"/>
        <w:ind w:left="0"/>
        <w:jc w:val="left"/>
        <w:rPr>
          <w:rFonts w:asciiTheme="minorEastAsia" w:hAnsiTheme="minorEastAsia"/>
          <w:sz w:val="24"/>
          <w:szCs w:val="24"/>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pacing w:val="-3"/>
          <w:sz w:val="24"/>
          <w:szCs w:val="24"/>
        </w:rPr>
        <w:t>1</w:t>
      </w:r>
      <w:r>
        <w:rPr>
          <w:rFonts w:asciiTheme="minorEastAsia" w:hAnsiTheme="minorEastAsia"/>
          <w:spacing w:val="-3"/>
          <w:sz w:val="24"/>
          <w:szCs w:val="24"/>
        </w:rPr>
        <w:t>5</w:t>
      </w:r>
      <w:r>
        <w:rPr>
          <w:rFonts w:hint="eastAsia" w:asciiTheme="minorEastAsia" w:hAnsiTheme="minorEastAsia"/>
          <w:spacing w:val="-3"/>
          <w:sz w:val="24"/>
          <w:szCs w:val="24"/>
        </w:rPr>
        <w:t>、</w:t>
      </w:r>
      <w:r>
        <w:rPr>
          <w:rFonts w:asciiTheme="minorEastAsia" w:hAnsiTheme="minorEastAsia"/>
          <w:spacing w:val="-3"/>
          <w:sz w:val="24"/>
          <w:szCs w:val="24"/>
        </w:rPr>
        <w:t>虚拟</w:t>
      </w:r>
      <w:r>
        <w:rPr>
          <w:rFonts w:asciiTheme="minorEastAsia" w:hAnsiTheme="minorEastAsia"/>
          <w:color w:val="000000" w:themeColor="text1"/>
          <w:spacing w:val="-3"/>
          <w:sz w:val="24"/>
          <w:szCs w:val="24"/>
          <w14:textFill>
            <w14:solidFill>
              <w14:schemeClr w14:val="tx1"/>
            </w14:solidFill>
          </w14:textFill>
        </w:rPr>
        <w:t>现实建模语言是</w:t>
      </w:r>
      <w:r>
        <w:rPr>
          <w:rFonts w:asciiTheme="minorEastAsia" w:hAnsiTheme="minorEastAsia"/>
          <w:color w:val="000000" w:themeColor="text1"/>
          <w:sz w:val="24"/>
          <w:szCs w:val="24"/>
          <w14:textFill>
            <w14:solidFill>
              <w14:schemeClr w14:val="tx1"/>
            </w14:solidFill>
          </w14:textFill>
        </w:rPr>
        <w:t>（D）</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rPr>
          <w:rFonts w:asciiTheme="minorEastAsia" w:hAnsiTheme="minorEastAsia"/>
          <w:color w:val="000000" w:themeColor="text1"/>
          <w:spacing w:val="-3"/>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 xml:space="preserve">A.XML </w:t>
      </w:r>
    </w:p>
    <w:p>
      <w:pPr>
        <w:pStyle w:val="14"/>
        <w:tabs>
          <w:tab w:val="left" w:pos="373"/>
        </w:tabs>
        <w:autoSpaceDE w:val="0"/>
        <w:autoSpaceDN w:val="0"/>
        <w:adjustRightInd w:val="0"/>
        <w:snapToGrid w:val="0"/>
        <w:spacing w:line="480" w:lineRule="exact"/>
        <w:ind w:firstLine="0" w:firstLineChars="0"/>
        <w:rPr>
          <w:rFonts w:asciiTheme="minorEastAsia" w:hAnsiTheme="minorEastAsia"/>
          <w:color w:val="000000" w:themeColor="text1"/>
          <w:spacing w:val="-3"/>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 xml:space="preserve">B.HTML </w:t>
      </w:r>
    </w:p>
    <w:p>
      <w:pPr>
        <w:pStyle w:val="14"/>
        <w:tabs>
          <w:tab w:val="left" w:pos="373"/>
        </w:tabs>
        <w:autoSpaceDE w:val="0"/>
        <w:autoSpaceDN w:val="0"/>
        <w:adjustRightInd w:val="0"/>
        <w:snapToGrid w:val="0"/>
        <w:spacing w:line="480" w:lineRule="exact"/>
        <w:ind w:firstLine="0" w:firstLineChars="0"/>
        <w:rPr>
          <w:rFonts w:asciiTheme="minorEastAsia" w:hAnsiTheme="minorEastAsia"/>
          <w:color w:val="000000" w:themeColor="text1"/>
          <w:spacing w:val="-3"/>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C.ECML</w:t>
      </w:r>
    </w:p>
    <w:p>
      <w:pPr>
        <w:pStyle w:val="14"/>
        <w:tabs>
          <w:tab w:val="left" w:pos="373"/>
        </w:tabs>
        <w:autoSpaceDE w:val="0"/>
        <w:autoSpaceDN w:val="0"/>
        <w:adjustRightInd w:val="0"/>
        <w:snapToGrid w:val="0"/>
        <w:spacing w:line="480" w:lineRule="exact"/>
        <w:ind w:firstLine="0" w:firstLineChars="0"/>
        <w:rPr>
          <w:rFonts w:asciiTheme="minorEastAsia" w:hAnsiTheme="minorEastAsia"/>
          <w:color w:val="000000" w:themeColor="text1"/>
          <w:spacing w:val="-3"/>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 xml:space="preserve">D.VRML </w:t>
      </w:r>
    </w:p>
    <w:p>
      <w:pPr>
        <w:pStyle w:val="14"/>
        <w:tabs>
          <w:tab w:val="left" w:pos="373"/>
        </w:tabs>
        <w:autoSpaceDE w:val="0"/>
        <w:autoSpaceDN w:val="0"/>
        <w:adjustRightInd w:val="0"/>
        <w:snapToGrid w:val="0"/>
        <w:spacing w:line="480" w:lineRule="exact"/>
        <w:ind w:firstLine="0" w:firstLineChars="0"/>
        <w:rPr>
          <w:rFonts w:asciiTheme="minorEastAsia" w:hAnsiTheme="minorEastAsia"/>
          <w:color w:val="000000" w:themeColor="text1"/>
          <w:spacing w:val="-3"/>
          <w:sz w:val="24"/>
          <w:szCs w:val="24"/>
          <w14:textFill>
            <w14:solidFill>
              <w14:schemeClr w14:val="tx1"/>
            </w14:solidFill>
          </w14:textFill>
        </w:rPr>
      </w:pPr>
    </w:p>
    <w:p>
      <w:pPr>
        <w:pStyle w:val="14"/>
        <w:tabs>
          <w:tab w:val="left" w:pos="479"/>
        </w:tabs>
        <w:autoSpaceDE w:val="0"/>
        <w:autoSpaceDN w:val="0"/>
        <w:adjustRightInd w:val="0"/>
        <w:snapToGrid w:val="0"/>
        <w:spacing w:line="360" w:lineRule="auto"/>
        <w:ind w:firstLine="0" w:firstLineChars="0"/>
        <w:jc w:val="left"/>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6.</w:t>
      </w:r>
      <w:r>
        <w:rPr>
          <w:rFonts w:hint="eastAsia" w:asciiTheme="minorEastAsia" w:hAnsiTheme="minorEastAsia"/>
          <w:sz w:val="24"/>
          <w:szCs w:val="24"/>
        </w:rPr>
        <w:t>关于烘焙导航网格，说法错误的是（ C ）。</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A.表示为Static的物体才可以烘培</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B.Drop Height表示能跳下的高度</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C.Jump Distance表示能跳上的高度</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D.Agent Radius表示物体能通过的半径</w:t>
      </w:r>
    </w:p>
    <w:p>
      <w:pPr>
        <w:pStyle w:val="14"/>
        <w:tabs>
          <w:tab w:val="left" w:pos="479"/>
        </w:tabs>
        <w:autoSpaceDE w:val="0"/>
        <w:autoSpaceDN w:val="0"/>
        <w:adjustRightInd w:val="0"/>
        <w:snapToGrid w:val="0"/>
        <w:spacing w:line="360" w:lineRule="auto"/>
        <w:ind w:firstLine="0" w:firstLineChars="0"/>
        <w:jc w:val="left"/>
        <w:rPr>
          <w:rFonts w:asciiTheme="minorEastAsia" w:hAnsiTheme="minorEastAsia"/>
          <w:spacing w:val="-3"/>
          <w:sz w:val="24"/>
          <w:szCs w:val="24"/>
        </w:rPr>
      </w:pPr>
    </w:p>
    <w:p>
      <w:pPr>
        <w:pStyle w:val="14"/>
        <w:tabs>
          <w:tab w:val="left" w:pos="479"/>
        </w:tabs>
        <w:autoSpaceDE w:val="0"/>
        <w:autoSpaceDN w:val="0"/>
        <w:adjustRightInd w:val="0"/>
        <w:snapToGrid w:val="0"/>
        <w:spacing w:line="360" w:lineRule="auto"/>
        <w:ind w:firstLine="0" w:firstLineChars="0"/>
        <w:jc w:val="left"/>
        <w:rPr>
          <w:rFonts w:asciiTheme="minorEastAsia" w:hAnsiTheme="minorEastAsia"/>
          <w:sz w:val="24"/>
          <w:szCs w:val="24"/>
        </w:rPr>
      </w:pPr>
      <w:r>
        <w:rPr>
          <w:rFonts w:hint="eastAsia" w:asciiTheme="minorEastAsia" w:hAnsiTheme="minorEastAsia"/>
          <w:spacing w:val="-3"/>
          <w:sz w:val="24"/>
          <w:szCs w:val="24"/>
        </w:rPr>
        <w:t>1</w:t>
      </w:r>
      <w:r>
        <w:rPr>
          <w:rFonts w:asciiTheme="minorEastAsia" w:hAnsiTheme="minorEastAsia"/>
          <w:spacing w:val="-3"/>
          <w:sz w:val="24"/>
          <w:szCs w:val="24"/>
        </w:rPr>
        <w:t>7.</w:t>
      </w:r>
      <w:r>
        <w:rPr>
          <w:rFonts w:hint="eastAsia" w:asciiTheme="minorEastAsia" w:hAnsiTheme="minorEastAsia"/>
          <w:spacing w:val="-3"/>
          <w:sz w:val="24"/>
          <w:szCs w:val="24"/>
        </w:rPr>
        <w:t>下面</w:t>
      </w:r>
      <w:r>
        <w:rPr>
          <w:rFonts w:hint="eastAsia" w:asciiTheme="minorEastAsia" w:hAnsiTheme="minorEastAsia"/>
          <w:sz w:val="24"/>
          <w:szCs w:val="24"/>
        </w:rPr>
        <w:t>关于坐标系统的说法中错误的是（ B ）。</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A.世界坐标系统是一个全局坐标系统</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B.视图坐标系统要比世界坐标系统和屏幕坐标系统准确</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C.本地坐标系统能单独用于对象</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D.在3DSMAX中，用户是可以将任何对象的自身坐标系统定义为公共的坐标系统</w:t>
      </w:r>
    </w:p>
    <w:p>
      <w:pPr>
        <w:pStyle w:val="14"/>
        <w:tabs>
          <w:tab w:val="left" w:pos="373"/>
        </w:tabs>
        <w:autoSpaceDE w:val="0"/>
        <w:autoSpaceDN w:val="0"/>
        <w:adjustRightInd w:val="0"/>
        <w:snapToGrid w:val="0"/>
        <w:spacing w:line="480" w:lineRule="exact"/>
        <w:ind w:firstLine="0" w:firstLineChars="0"/>
        <w:rPr>
          <w:rFonts w:asciiTheme="minorEastAsia" w:hAnsiTheme="minorEastAsia"/>
          <w:color w:val="000000" w:themeColor="text1"/>
          <w:spacing w:val="-3"/>
          <w:sz w:val="24"/>
          <w:szCs w:val="24"/>
          <w14:textFill>
            <w14:solidFill>
              <w14:schemeClr w14:val="tx1"/>
            </w14:solidFill>
          </w14:textFill>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18.在生成场景景象中，以下不属于模型的是</w:t>
      </w:r>
      <w:r>
        <w:rPr>
          <w:rFonts w:asciiTheme="minorEastAsia" w:hAnsiTheme="minorEastAsia"/>
          <w:color w:val="000000" w:themeColor="text1"/>
          <w:spacing w:val="-2"/>
          <w:sz w:val="24"/>
          <w:szCs w:val="24"/>
          <w14:textFill>
            <w14:solidFill>
              <w14:schemeClr w14:val="tx1"/>
            </w14:solidFill>
          </w14:textFill>
        </w:rPr>
        <w:t>（D）</w:t>
      </w:r>
      <w:r>
        <w:rPr>
          <w:rFonts w:hint="eastAsia" w:asciiTheme="minorEastAsia" w:hAnsiTheme="minorEastAsia"/>
          <w:color w:val="000000" w:themeColor="text1"/>
          <w:spacing w:val="-2"/>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A.建模技术、模型检索</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B</w:t>
      </w:r>
      <w:r>
        <w:rPr>
          <w:rFonts w:asciiTheme="minorEastAsia" w:hAnsiTheme="minorEastAsia"/>
          <w:color w:val="000000" w:themeColor="text1"/>
          <w:spacing w:val="-3"/>
          <w:sz w:val="24"/>
          <w:szCs w:val="24"/>
          <w14:textFill>
            <w14:solidFill>
              <w14:schemeClr w14:val="tx1"/>
            </w14:solidFill>
          </w14:textFill>
        </w:rPr>
        <w:t>.模型变形、模型简化</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C</w:t>
      </w:r>
      <w:r>
        <w:rPr>
          <w:rFonts w:asciiTheme="minorEastAsia" w:hAnsiTheme="minorEastAsia"/>
          <w:color w:val="000000" w:themeColor="text1"/>
          <w:spacing w:val="-3"/>
          <w:sz w:val="24"/>
          <w:szCs w:val="24"/>
          <w14:textFill>
            <w14:solidFill>
              <w14:schemeClr w14:val="tx1"/>
            </w14:solidFill>
          </w14:textFill>
        </w:rPr>
        <w:t>.模型重建、模型补全</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D</w:t>
      </w:r>
      <w:r>
        <w:rPr>
          <w:rFonts w:asciiTheme="minorEastAsia" w:hAnsiTheme="minorEastAsia"/>
          <w:color w:val="000000" w:themeColor="text1"/>
          <w:spacing w:val="-3"/>
          <w:sz w:val="24"/>
          <w:szCs w:val="24"/>
          <w14:textFill>
            <w14:solidFill>
              <w14:schemeClr w14:val="tx1"/>
            </w14:solidFill>
          </w14:textFill>
        </w:rPr>
        <w:t>.真实感、光照处理</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asciiTheme="minorEastAsia" w:hAnsiTheme="minorEastAsia"/>
          <w:color w:val="333333"/>
          <w:spacing w:val="15"/>
          <w:sz w:val="24"/>
          <w:szCs w:val="24"/>
        </w:rPr>
        <w:t>19.</w:t>
      </w:r>
      <w:r>
        <w:rPr>
          <w:rFonts w:hint="eastAsia" w:asciiTheme="minorEastAsia" w:hAnsiTheme="minorEastAsia"/>
          <w:color w:val="333333"/>
          <w:spacing w:val="15"/>
          <w:sz w:val="24"/>
          <w:szCs w:val="24"/>
        </w:rPr>
        <w:t>5G参数集包含哪些参数 ( A )</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A．SCS+CP</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B．BWP</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C．Bandwidth</w:t>
      </w:r>
    </w:p>
    <w:p>
      <w:pPr>
        <w:widowControl/>
        <w:shd w:val="clear" w:color="auto" w:fill="FFFFFF"/>
        <w:adjustRightInd w:val="0"/>
        <w:snapToGrid w:val="0"/>
        <w:spacing w:line="480" w:lineRule="exact"/>
        <w:rPr>
          <w:rFonts w:asciiTheme="minorEastAsia" w:hAnsiTheme="minorEastAsia"/>
          <w:color w:val="333333"/>
          <w:spacing w:val="15"/>
          <w:sz w:val="24"/>
          <w:szCs w:val="24"/>
        </w:rPr>
      </w:pPr>
      <w:r>
        <w:rPr>
          <w:rFonts w:hint="eastAsia" w:asciiTheme="minorEastAsia" w:hAnsiTheme="minorEastAsia"/>
          <w:color w:val="333333"/>
          <w:spacing w:val="15"/>
          <w:sz w:val="24"/>
          <w:szCs w:val="24"/>
        </w:rPr>
        <w:t>D．Slot format</w:t>
      </w:r>
    </w:p>
    <w:p>
      <w:pPr>
        <w:widowControl/>
        <w:shd w:val="clear" w:color="auto" w:fill="FFFFFF"/>
        <w:adjustRightInd w:val="0"/>
        <w:snapToGrid w:val="0"/>
        <w:spacing w:line="480" w:lineRule="exact"/>
        <w:rPr>
          <w:rFonts w:asciiTheme="minorEastAsia" w:hAnsiTheme="minorEastAsia"/>
          <w:color w:val="333333"/>
          <w:spacing w:val="15"/>
          <w:sz w:val="24"/>
          <w:szCs w:val="24"/>
        </w:rPr>
      </w:pP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asciiTheme="minorEastAsia" w:hAnsiTheme="minorEastAsia"/>
          <w:color w:val="333333"/>
          <w:spacing w:val="15"/>
          <w:sz w:val="24"/>
          <w:szCs w:val="24"/>
        </w:rPr>
        <w:t>20.</w:t>
      </w:r>
      <w:r>
        <w:rPr>
          <w:rFonts w:hint="eastAsia" w:asciiTheme="minorEastAsia" w:hAnsiTheme="minorEastAsia"/>
          <w:color w:val="333333"/>
          <w:spacing w:val="15"/>
          <w:sz w:val="24"/>
          <w:szCs w:val="24"/>
        </w:rPr>
        <w:t>对于1个服务小区，基站可以通过专用RRC信令给UE配置多个DL BWP和多个ULBWP，最多各配多少个（B）</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A．2 </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B．4  </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C．8    </w:t>
      </w:r>
    </w:p>
    <w:p>
      <w:pPr>
        <w:widowControl/>
        <w:shd w:val="clear" w:color="auto" w:fill="FFFFFF"/>
        <w:adjustRightInd w:val="0"/>
        <w:snapToGrid w:val="0"/>
        <w:spacing w:line="480" w:lineRule="exact"/>
        <w:rPr>
          <w:rFonts w:asciiTheme="minorEastAsia" w:hAnsiTheme="minorEastAsia"/>
          <w:color w:val="333333"/>
          <w:spacing w:val="15"/>
          <w:sz w:val="24"/>
          <w:szCs w:val="24"/>
        </w:rPr>
      </w:pPr>
      <w:r>
        <w:rPr>
          <w:rFonts w:hint="eastAsia" w:asciiTheme="minorEastAsia" w:hAnsiTheme="minorEastAsia"/>
          <w:color w:val="333333"/>
          <w:spacing w:val="15"/>
          <w:sz w:val="24"/>
          <w:szCs w:val="24"/>
        </w:rPr>
        <w:t>D．12</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spacing w:val="-3"/>
          <w:sz w:val="24"/>
          <w:szCs w:val="24"/>
        </w:rPr>
        <w:t>21.UML</w:t>
      </w:r>
      <w:r>
        <w:rPr>
          <w:rFonts w:asciiTheme="minorEastAsia" w:hAnsiTheme="minorEastAsia"/>
          <w:color w:val="000000" w:themeColor="text1"/>
          <w:spacing w:val="-9"/>
          <w:sz w:val="24"/>
          <w:szCs w:val="24"/>
          <w14:textFill>
            <w14:solidFill>
              <w14:schemeClr w14:val="tx1"/>
            </w14:solidFill>
          </w14:textFill>
        </w:rPr>
        <w:t xml:space="preserve"> 图中，对新开发系统的需求进行建模，规划开发什么功能或测试用例，采用</w:t>
      </w:r>
      <w:r>
        <w:rPr>
          <w:rFonts w:asciiTheme="minorEastAsia" w:hAnsiTheme="minorEastAsia"/>
          <w:color w:val="000000" w:themeColor="text1"/>
          <w:spacing w:val="-5"/>
          <w:sz w:val="24"/>
          <w:szCs w:val="24"/>
          <w14:textFill>
            <w14:solidFill>
              <w14:schemeClr w14:val="tx1"/>
            </w14:solidFill>
          </w14:textFill>
        </w:rPr>
        <w:t>（C）</w:t>
      </w:r>
      <w:r>
        <w:rPr>
          <w:rFonts w:asciiTheme="minorEastAsia" w:hAnsiTheme="minorEastAsia"/>
          <w:color w:val="000000" w:themeColor="text1"/>
          <w:spacing w:val="-10"/>
          <w:sz w:val="24"/>
          <w:szCs w:val="24"/>
          <w14:textFill>
            <w14:solidFill>
              <w14:schemeClr w14:val="tx1"/>
            </w14:solidFill>
          </w14:textFill>
        </w:rPr>
        <w:t>最</w:t>
      </w:r>
      <w:r>
        <w:rPr>
          <w:rFonts w:asciiTheme="minorEastAsia" w:hAnsiTheme="minorEastAsia"/>
          <w:color w:val="000000" w:themeColor="text1"/>
          <w:spacing w:val="-1"/>
          <w:sz w:val="24"/>
          <w:szCs w:val="24"/>
          <w14:textFill>
            <w14:solidFill>
              <w14:schemeClr w14:val="tx1"/>
            </w14:solidFill>
          </w14:textFill>
        </w:rPr>
        <w:t>适合。</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 w:val="left" w:pos="1420"/>
          <w:tab w:val="left" w:pos="1840"/>
          <w:tab w:val="left" w:pos="3100"/>
          <w:tab w:val="left" w:pos="3520"/>
          <w:tab w:val="left" w:pos="3940"/>
          <w:tab w:val="left" w:pos="5201"/>
          <w:tab w:val="left" w:pos="5621"/>
          <w:tab w:val="left" w:pos="6041"/>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A</w:t>
      </w:r>
      <w:r>
        <w:rPr>
          <w:rFonts w:asciiTheme="minorEastAsia" w:hAnsiTheme="minorEastAsia"/>
          <w:color w:val="000000" w:themeColor="text1"/>
          <w:sz w:val="24"/>
          <w:szCs w:val="24"/>
          <w14:textFill>
            <w14:solidFill>
              <w14:schemeClr w14:val="tx1"/>
            </w14:solidFill>
          </w14:textFill>
        </w:rPr>
        <w:t>.类</w:t>
      </w:r>
      <w:r>
        <w:rPr>
          <w:rFonts w:asciiTheme="minorEastAsia" w:hAnsiTheme="minorEastAsia"/>
          <w:color w:val="000000" w:themeColor="text1"/>
          <w:spacing w:val="-3"/>
          <w:sz w:val="24"/>
          <w:szCs w:val="24"/>
          <w14:textFill>
            <w14:solidFill>
              <w14:schemeClr w14:val="tx1"/>
            </w14:solidFill>
          </w14:textFill>
        </w:rPr>
        <w:t>图</w:t>
      </w:r>
      <w:r>
        <w:rPr>
          <w:rFonts w:asciiTheme="minorEastAsia" w:hAnsiTheme="minorEastAsia"/>
          <w:color w:val="000000" w:themeColor="text1"/>
          <w:spacing w:val="-3"/>
          <w:sz w:val="24"/>
          <w:szCs w:val="24"/>
          <w14:textFill>
            <w14:solidFill>
              <w14:schemeClr w14:val="tx1"/>
            </w14:solidFill>
          </w14:textFill>
        </w:rPr>
        <w:tab/>
      </w:r>
      <w:r>
        <w:rPr>
          <w:rFonts w:asciiTheme="minorEastAsia" w:hAnsiTheme="minorEastAsia"/>
          <w:color w:val="000000" w:themeColor="text1"/>
          <w:spacing w:val="-3"/>
          <w:sz w:val="24"/>
          <w:szCs w:val="24"/>
          <w14:textFill>
            <w14:solidFill>
              <w14:schemeClr w14:val="tx1"/>
            </w14:solidFill>
          </w14:textFill>
        </w:rPr>
        <w:tab/>
      </w:r>
    </w:p>
    <w:p>
      <w:pPr>
        <w:tabs>
          <w:tab w:val="left" w:pos="373"/>
          <w:tab w:val="left" w:pos="1420"/>
          <w:tab w:val="left" w:pos="1840"/>
          <w:tab w:val="left" w:pos="3100"/>
          <w:tab w:val="left" w:pos="3520"/>
          <w:tab w:val="left" w:pos="3940"/>
          <w:tab w:val="left" w:pos="5201"/>
          <w:tab w:val="left" w:pos="5621"/>
          <w:tab w:val="left" w:pos="6041"/>
        </w:tabs>
        <w:autoSpaceDE w:val="0"/>
        <w:autoSpaceDN w:val="0"/>
        <w:adjustRightInd w:val="0"/>
        <w:snapToGrid w:val="0"/>
        <w:spacing w:line="480" w:lineRule="exact"/>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B</w:t>
      </w:r>
      <w:r>
        <w:rPr>
          <w:rFonts w:asciiTheme="minorEastAsia" w:hAnsiTheme="minorEastAsia"/>
          <w:color w:val="000000" w:themeColor="text1"/>
          <w:sz w:val="24"/>
          <w:szCs w:val="24"/>
          <w14:textFill>
            <w14:solidFill>
              <w14:schemeClr w14:val="tx1"/>
            </w14:solidFill>
          </w14:textFill>
        </w:rPr>
        <w:t>.对</w:t>
      </w:r>
      <w:r>
        <w:rPr>
          <w:rFonts w:asciiTheme="minorEastAsia" w:hAnsiTheme="minorEastAsia"/>
          <w:color w:val="000000" w:themeColor="text1"/>
          <w:spacing w:val="-3"/>
          <w:sz w:val="24"/>
          <w:szCs w:val="24"/>
          <w14:textFill>
            <w14:solidFill>
              <w14:schemeClr w14:val="tx1"/>
            </w14:solidFill>
          </w14:textFill>
        </w:rPr>
        <w:t>象</w:t>
      </w:r>
      <w:r>
        <w:rPr>
          <w:rFonts w:asciiTheme="minorEastAsia" w:hAnsiTheme="minorEastAsia"/>
          <w:color w:val="000000" w:themeColor="text1"/>
          <w:sz w:val="24"/>
          <w:szCs w:val="24"/>
          <w14:textFill>
            <w14:solidFill>
              <w14:schemeClr w14:val="tx1"/>
            </w14:solidFill>
          </w14:textFill>
        </w:rPr>
        <w:t>图</w:t>
      </w:r>
      <w:r>
        <w:rPr>
          <w:rFonts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ab/>
      </w:r>
      <w:r>
        <w:rPr>
          <w:rFonts w:asciiTheme="minorEastAsia" w:hAnsiTheme="minorEastAsia"/>
          <w:color w:val="000000" w:themeColor="text1"/>
          <w:sz w:val="24"/>
          <w:szCs w:val="24"/>
          <w14:textFill>
            <w14:solidFill>
              <w14:schemeClr w14:val="tx1"/>
            </w14:solidFill>
          </w14:textFill>
        </w:rPr>
        <w:tab/>
      </w:r>
    </w:p>
    <w:p>
      <w:pPr>
        <w:pStyle w:val="14"/>
        <w:tabs>
          <w:tab w:val="left" w:pos="373"/>
          <w:tab w:val="left" w:pos="1420"/>
          <w:tab w:val="left" w:pos="1840"/>
          <w:tab w:val="left" w:pos="3100"/>
          <w:tab w:val="left" w:pos="3520"/>
          <w:tab w:val="left" w:pos="3940"/>
          <w:tab w:val="left" w:pos="5201"/>
          <w:tab w:val="left" w:pos="5621"/>
          <w:tab w:val="left" w:pos="6041"/>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C</w:t>
      </w:r>
      <w:r>
        <w:rPr>
          <w:rFonts w:asciiTheme="minorEastAsia" w:hAnsiTheme="minorEastAsia"/>
          <w:color w:val="000000" w:themeColor="text1"/>
          <w:sz w:val="24"/>
          <w:szCs w:val="24"/>
          <w14:textFill>
            <w14:solidFill>
              <w14:schemeClr w14:val="tx1"/>
            </w14:solidFill>
          </w14:textFill>
        </w:rPr>
        <w:t>.用</w:t>
      </w:r>
      <w:r>
        <w:rPr>
          <w:rFonts w:asciiTheme="minorEastAsia" w:hAnsiTheme="minorEastAsia"/>
          <w:color w:val="000000" w:themeColor="text1"/>
          <w:spacing w:val="-3"/>
          <w:sz w:val="24"/>
          <w:szCs w:val="24"/>
          <w14:textFill>
            <w14:solidFill>
              <w14:schemeClr w14:val="tx1"/>
            </w14:solidFill>
          </w14:textFill>
        </w:rPr>
        <w:t>例图</w:t>
      </w:r>
      <w:r>
        <w:rPr>
          <w:rFonts w:asciiTheme="minorEastAsia" w:hAnsiTheme="minorEastAsia"/>
          <w:color w:val="000000" w:themeColor="text1"/>
          <w:spacing w:val="-3"/>
          <w:sz w:val="24"/>
          <w:szCs w:val="24"/>
          <w14:textFill>
            <w14:solidFill>
              <w14:schemeClr w14:val="tx1"/>
            </w14:solidFill>
          </w14:textFill>
        </w:rPr>
        <w:tab/>
      </w:r>
      <w:r>
        <w:rPr>
          <w:rFonts w:asciiTheme="minorEastAsia" w:hAnsiTheme="minorEastAsia"/>
          <w:color w:val="000000" w:themeColor="text1"/>
          <w:spacing w:val="-3"/>
          <w:sz w:val="24"/>
          <w:szCs w:val="24"/>
          <w14:textFill>
            <w14:solidFill>
              <w14:schemeClr w14:val="tx1"/>
            </w14:solidFill>
          </w14:textFill>
        </w:rPr>
        <w:tab/>
      </w:r>
      <w:r>
        <w:rPr>
          <w:rFonts w:asciiTheme="minorEastAsia" w:hAnsiTheme="minorEastAsia"/>
          <w:color w:val="000000" w:themeColor="text1"/>
          <w:spacing w:val="-3"/>
          <w:sz w:val="24"/>
          <w:szCs w:val="24"/>
          <w14:textFill>
            <w14:solidFill>
              <w14:schemeClr w14:val="tx1"/>
            </w14:solidFill>
          </w14:textFill>
        </w:rPr>
        <w:tab/>
      </w:r>
    </w:p>
    <w:p>
      <w:pPr>
        <w:pStyle w:val="14"/>
        <w:tabs>
          <w:tab w:val="left" w:pos="373"/>
          <w:tab w:val="left" w:pos="1420"/>
          <w:tab w:val="left" w:pos="1840"/>
          <w:tab w:val="left" w:pos="3100"/>
          <w:tab w:val="left" w:pos="3520"/>
          <w:tab w:val="left" w:pos="3940"/>
          <w:tab w:val="left" w:pos="5201"/>
          <w:tab w:val="left" w:pos="5621"/>
          <w:tab w:val="left" w:pos="6041"/>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D</w:t>
      </w:r>
      <w:r>
        <w:rPr>
          <w:rFonts w:asciiTheme="minorEastAsia" w:hAnsiTheme="minorEastAsia"/>
          <w:color w:val="000000" w:themeColor="text1"/>
          <w:sz w:val="24"/>
          <w:szCs w:val="24"/>
          <w14:textFill>
            <w14:solidFill>
              <w14:schemeClr w14:val="tx1"/>
            </w14:solidFill>
          </w14:textFill>
        </w:rPr>
        <w:t>.交</w:t>
      </w:r>
      <w:r>
        <w:rPr>
          <w:rFonts w:asciiTheme="minorEastAsia" w:hAnsiTheme="minorEastAsia"/>
          <w:color w:val="000000" w:themeColor="text1"/>
          <w:spacing w:val="-3"/>
          <w:sz w:val="24"/>
          <w:szCs w:val="24"/>
          <w14:textFill>
            <w14:solidFill>
              <w14:schemeClr w14:val="tx1"/>
            </w14:solidFill>
          </w14:textFill>
        </w:rPr>
        <w:t>互图</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 w:val="left" w:pos="1420"/>
          <w:tab w:val="left" w:pos="1840"/>
          <w:tab w:val="left" w:pos="3100"/>
          <w:tab w:val="left" w:pos="3520"/>
          <w:tab w:val="left" w:pos="3940"/>
          <w:tab w:val="left" w:pos="5201"/>
          <w:tab w:val="left" w:pos="5621"/>
          <w:tab w:val="left" w:pos="6041"/>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sz w:val="24"/>
          <w:szCs w:val="24"/>
        </w:rPr>
      </w:pPr>
      <w:r>
        <w:rPr>
          <w:rFonts w:asciiTheme="minorEastAsia" w:hAnsiTheme="minorEastAsia"/>
          <w:sz w:val="24"/>
          <w:szCs w:val="24"/>
        </w:rPr>
        <w:t>22.</w:t>
      </w:r>
      <w:r>
        <w:rPr>
          <w:rFonts w:hint="eastAsia" w:asciiTheme="minorEastAsia" w:hAnsiTheme="minorEastAsia"/>
          <w:sz w:val="24"/>
          <w:szCs w:val="24"/>
        </w:rPr>
        <w:t>3DS MAX默认的坐标系是（ B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A.世界坐标系</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B.视图坐标系</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C.屏幕坐标系</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D.网格坐标系</w:t>
      </w:r>
    </w:p>
    <w:p>
      <w:pPr>
        <w:pStyle w:val="2"/>
        <w:spacing w:line="480" w:lineRule="exact"/>
        <w:ind w:firstLine="0"/>
        <w:rPr>
          <w:rFonts w:hint="default"/>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sz w:val="24"/>
          <w:szCs w:val="24"/>
        </w:rPr>
      </w:pPr>
      <w:r>
        <w:rPr>
          <w:rFonts w:asciiTheme="minorEastAsia" w:hAnsiTheme="minorEastAsia"/>
          <w:sz w:val="24"/>
          <w:szCs w:val="24"/>
        </w:rPr>
        <w:t>23.</w:t>
      </w:r>
      <w:r>
        <w:rPr>
          <w:rFonts w:hint="eastAsia" w:asciiTheme="minorEastAsia" w:hAnsiTheme="minorEastAsia"/>
          <w:sz w:val="24"/>
          <w:szCs w:val="24"/>
        </w:rPr>
        <w:t>3DSMAX中用于光滑三维物体的命令是（ A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A.Mesh Smooth</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B.Edit Mesh</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C.Noise</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D.Refine</w:t>
      </w:r>
    </w:p>
    <w:p>
      <w:pPr>
        <w:pStyle w:val="2"/>
        <w:spacing w:line="480" w:lineRule="exact"/>
        <w:ind w:firstLine="0"/>
        <w:rPr>
          <w:rFonts w:hint="default"/>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6"/>
          <w:sz w:val="24"/>
          <w:szCs w:val="24"/>
          <w14:textFill>
            <w14:solidFill>
              <w14:schemeClr w14:val="tx1"/>
            </w14:solidFill>
          </w14:textFill>
        </w:rPr>
        <w:t>24</w:t>
      </w:r>
      <w:r>
        <w:rPr>
          <w:rFonts w:asciiTheme="minorEastAsia" w:hAnsiTheme="minorEastAsia"/>
          <w:sz w:val="24"/>
          <w:szCs w:val="24"/>
        </w:rPr>
        <w:t>.</w:t>
      </w:r>
      <w:r>
        <w:rPr>
          <w:rFonts w:asciiTheme="minorEastAsia" w:hAnsiTheme="minorEastAsia"/>
          <w:color w:val="000000" w:themeColor="text1"/>
          <w:spacing w:val="-26"/>
          <w:sz w:val="24"/>
          <w:szCs w:val="24"/>
          <w14:textFill>
            <w14:solidFill>
              <w14:schemeClr w14:val="tx1"/>
            </w14:solidFill>
          </w14:textFill>
        </w:rPr>
        <w:t xml:space="preserve">在 </w:t>
      </w:r>
      <w:r>
        <w:rPr>
          <w:rFonts w:asciiTheme="minorEastAsia" w:hAnsiTheme="minorEastAsia"/>
          <w:color w:val="000000" w:themeColor="text1"/>
          <w:sz w:val="24"/>
          <w:szCs w:val="24"/>
          <w14:textFill>
            <w14:solidFill>
              <w14:schemeClr w14:val="tx1"/>
            </w14:solidFill>
          </w14:textFill>
        </w:rPr>
        <w:t>3DS</w:t>
      </w:r>
      <w:r>
        <w:rPr>
          <w:rFonts w:asciiTheme="minorEastAsia" w:hAnsiTheme="minorEastAsia"/>
          <w:color w:val="000000" w:themeColor="text1"/>
          <w:spacing w:val="9"/>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MAX</w:t>
      </w:r>
      <w:r>
        <w:rPr>
          <w:rFonts w:asciiTheme="minorEastAsia" w:hAnsiTheme="minorEastAsia"/>
          <w:color w:val="000000" w:themeColor="text1"/>
          <w:spacing w:val="-9"/>
          <w:sz w:val="24"/>
          <w:szCs w:val="24"/>
          <w14:textFill>
            <w14:solidFill>
              <w14:schemeClr w14:val="tx1"/>
            </w14:solidFill>
          </w14:textFill>
        </w:rPr>
        <w:t xml:space="preserve"> 中默认使用的是视图坐标系统，这种坐标系统在透视图中使用的是</w:t>
      </w:r>
      <w:r>
        <w:rPr>
          <w:rFonts w:hint="eastAsia" w:asciiTheme="minorEastAsia" w:hAnsiTheme="minorEastAsia"/>
          <w:color w:val="000000" w:themeColor="text1"/>
          <w:spacing w:val="-9"/>
          <w:sz w:val="24"/>
          <w:szCs w:val="24"/>
          <w14:textFill>
            <w14:solidFill>
              <w14:schemeClr w14:val="tx1"/>
            </w14:solidFill>
          </w14:textFill>
        </w:rPr>
        <w:t>（B）</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A</w:t>
      </w:r>
      <w:r>
        <w:rPr>
          <w:rFonts w:asciiTheme="minorEastAsia" w:hAnsiTheme="minorEastAsia"/>
          <w:color w:val="000000" w:themeColor="text1"/>
          <w:spacing w:val="-3"/>
          <w:sz w:val="24"/>
          <w:szCs w:val="24"/>
          <w14:textFill>
            <w14:solidFill>
              <w14:schemeClr w14:val="tx1"/>
            </w14:solidFill>
          </w14:textFill>
        </w:rPr>
        <w:t>.屏幕坐标系</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B</w:t>
      </w:r>
      <w:r>
        <w:rPr>
          <w:rFonts w:asciiTheme="minorEastAsia" w:hAnsiTheme="minorEastAsia"/>
          <w:color w:val="000000" w:themeColor="text1"/>
          <w:spacing w:val="-3"/>
          <w:sz w:val="24"/>
          <w:szCs w:val="24"/>
          <w14:textFill>
            <w14:solidFill>
              <w14:schemeClr w14:val="tx1"/>
            </w14:solidFill>
          </w14:textFill>
        </w:rPr>
        <w:t>.世界坐标系</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C</w:t>
      </w:r>
      <w:r>
        <w:rPr>
          <w:rFonts w:asciiTheme="minorEastAsia" w:hAnsiTheme="minorEastAsia"/>
          <w:color w:val="000000" w:themeColor="text1"/>
          <w:spacing w:val="-3"/>
          <w:sz w:val="24"/>
          <w:szCs w:val="24"/>
          <w14:textFill>
            <w14:solidFill>
              <w14:schemeClr w14:val="tx1"/>
            </w14:solidFill>
          </w14:textFill>
        </w:rPr>
        <w:t>.局部坐标系</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D</w:t>
      </w:r>
      <w:r>
        <w:rPr>
          <w:rFonts w:asciiTheme="minorEastAsia" w:hAnsiTheme="minorEastAsia"/>
          <w:color w:val="000000" w:themeColor="text1"/>
          <w:spacing w:val="-3"/>
          <w:sz w:val="24"/>
          <w:szCs w:val="24"/>
          <w14:textFill>
            <w14:solidFill>
              <w14:schemeClr w14:val="tx1"/>
            </w14:solidFill>
          </w14:textFill>
        </w:rPr>
        <w:t>.拾取坐标系</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7"/>
          <w:sz w:val="24"/>
          <w:szCs w:val="24"/>
          <w14:textFill>
            <w14:solidFill>
              <w14:schemeClr w14:val="tx1"/>
            </w14:solidFill>
          </w14:textFill>
        </w:rPr>
        <w:t>25</w:t>
      </w:r>
      <w:r>
        <w:rPr>
          <w:rFonts w:asciiTheme="minorEastAsia" w:hAnsiTheme="minorEastAsia"/>
          <w:sz w:val="24"/>
          <w:szCs w:val="24"/>
        </w:rPr>
        <w:t>.</w:t>
      </w:r>
      <w:r>
        <w:rPr>
          <w:rFonts w:asciiTheme="minorEastAsia" w:hAnsiTheme="minorEastAsia"/>
          <w:color w:val="000000" w:themeColor="text1"/>
          <w:spacing w:val="-27"/>
          <w:sz w:val="24"/>
          <w:szCs w:val="24"/>
          <w14:textFill>
            <w14:solidFill>
              <w14:schemeClr w14:val="tx1"/>
            </w14:solidFill>
          </w14:textFill>
        </w:rPr>
        <w:t xml:space="preserve">在 </w:t>
      </w:r>
      <w:r>
        <w:rPr>
          <w:rFonts w:asciiTheme="minorEastAsia" w:hAnsiTheme="minorEastAsia"/>
          <w:color w:val="000000" w:themeColor="text1"/>
          <w:sz w:val="24"/>
          <w:szCs w:val="24"/>
          <w14:textFill>
            <w14:solidFill>
              <w14:schemeClr w14:val="tx1"/>
            </w14:solidFill>
          </w14:textFill>
        </w:rPr>
        <w:t>3dsmax</w:t>
      </w:r>
      <w:r>
        <w:rPr>
          <w:rFonts w:asciiTheme="minorEastAsia" w:hAnsiTheme="minorEastAsia"/>
          <w:color w:val="000000" w:themeColor="text1"/>
          <w:spacing w:val="-28"/>
          <w:sz w:val="24"/>
          <w:szCs w:val="24"/>
          <w14:textFill>
            <w14:solidFill>
              <w14:schemeClr w14:val="tx1"/>
            </w14:solidFill>
          </w14:textFill>
        </w:rPr>
        <w:t xml:space="preserve"> 中</w:t>
      </w:r>
      <w:r>
        <w:rPr>
          <w:rFonts w:asciiTheme="minorEastAsia" w:hAnsiTheme="minorEastAsia"/>
          <w:color w:val="000000" w:themeColor="text1"/>
          <w:sz w:val="24"/>
          <w:szCs w:val="24"/>
          <w14:textFill>
            <w14:solidFill>
              <w14:schemeClr w14:val="tx1"/>
            </w14:solidFill>
          </w14:textFill>
        </w:rPr>
        <w:t>（C）</w:t>
      </w:r>
      <w:r>
        <w:rPr>
          <w:rFonts w:asciiTheme="minorEastAsia" w:hAnsiTheme="minorEastAsia"/>
          <w:color w:val="000000" w:themeColor="text1"/>
          <w:spacing w:val="-3"/>
          <w:sz w:val="24"/>
          <w:szCs w:val="24"/>
          <w14:textFill>
            <w14:solidFill>
              <w14:schemeClr w14:val="tx1"/>
            </w14:solidFill>
          </w14:textFill>
        </w:rPr>
        <w:t>可以用来切换各个模块的区域</w:t>
      </w:r>
      <w:r>
        <w:rPr>
          <w:rFonts w:hint="eastAsia" w:asciiTheme="minorEastAsia" w:hAnsiTheme="minorEastAsia"/>
          <w:color w:val="000000" w:themeColor="text1"/>
          <w:spacing w:val="-3"/>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 xml:space="preserve"> </w:t>
      </w:r>
    </w:p>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 xml:space="preserve">A.视图 </w:t>
      </w:r>
    </w:p>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B</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工具栏 </w:t>
      </w:r>
    </w:p>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C</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命令面板 </w:t>
      </w:r>
    </w:p>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D</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标题栏 </w:t>
      </w:r>
    </w:p>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26</w:t>
      </w:r>
      <w:r>
        <w:rPr>
          <w:rFonts w:asciiTheme="minorEastAsia" w:hAnsiTheme="minorEastAsia"/>
          <w:sz w:val="24"/>
          <w:szCs w:val="24"/>
        </w:rPr>
        <w:t>.</w:t>
      </w:r>
      <w:r>
        <w:rPr>
          <w:rFonts w:hint="eastAsia" w:asciiTheme="minorEastAsia" w:hAnsiTheme="minorEastAsia"/>
          <w:color w:val="000000" w:themeColor="text1"/>
          <w:sz w:val="24"/>
          <w:szCs w:val="24"/>
          <w14:textFill>
            <w14:solidFill>
              <w14:schemeClr w14:val="tx1"/>
            </w14:solidFill>
          </w14:textFill>
        </w:rPr>
        <w:t xml:space="preserve">3DSMAX 中,每一个物体及物体上的有效元素都具有（C）个坐标值。 </w:t>
      </w:r>
    </w:p>
    <w:p>
      <w:pPr>
        <w:tabs>
          <w:tab w:val="left" w:pos="373"/>
        </w:tabs>
        <w:autoSpaceDE w:val="0"/>
        <w:autoSpaceDN w:val="0"/>
        <w:adjustRightInd w:val="0"/>
        <w:snapToGrid w:val="0"/>
        <w:spacing w:line="480" w:lineRule="exact"/>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 xml:space="preserve">A.1 </w:t>
      </w:r>
    </w:p>
    <w:p>
      <w:pPr>
        <w:tabs>
          <w:tab w:val="left" w:pos="373"/>
        </w:tabs>
        <w:autoSpaceDE w:val="0"/>
        <w:autoSpaceDN w:val="0"/>
        <w:adjustRightInd w:val="0"/>
        <w:snapToGrid w:val="0"/>
        <w:spacing w:line="480" w:lineRule="exact"/>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B.</w:t>
      </w:r>
      <w:r>
        <w:rPr>
          <w:rFonts w:hint="eastAsia" w:asciiTheme="minorEastAsia" w:hAnsiTheme="minorEastAsia"/>
          <w:color w:val="000000" w:themeColor="text1"/>
          <w:sz w:val="24"/>
          <w:szCs w:val="24"/>
          <w14:textFill>
            <w14:solidFill>
              <w14:schemeClr w14:val="tx1"/>
            </w14:solidFill>
          </w14:textFill>
        </w:rPr>
        <w:t xml:space="preserve">2 </w:t>
      </w:r>
    </w:p>
    <w:p>
      <w:pPr>
        <w:tabs>
          <w:tab w:val="left" w:pos="373"/>
        </w:tabs>
        <w:autoSpaceDE w:val="0"/>
        <w:autoSpaceDN w:val="0"/>
        <w:adjustRightInd w:val="0"/>
        <w:snapToGrid w:val="0"/>
        <w:spacing w:line="480" w:lineRule="exact"/>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C.</w:t>
      </w:r>
      <w:r>
        <w:rPr>
          <w:rFonts w:hint="eastAsia" w:asciiTheme="minorEastAsia" w:hAnsiTheme="minorEastAsia"/>
          <w:color w:val="000000" w:themeColor="text1"/>
          <w:sz w:val="24"/>
          <w:szCs w:val="24"/>
          <w14:textFill>
            <w14:solidFill>
              <w14:schemeClr w14:val="tx1"/>
            </w14:solidFill>
          </w14:textFill>
        </w:rPr>
        <w:t xml:space="preserve">3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D.4</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sz w:val="24"/>
          <w:szCs w:val="24"/>
        </w:rPr>
      </w:pPr>
      <w:r>
        <w:rPr>
          <w:rFonts w:asciiTheme="minorEastAsia" w:hAnsiTheme="minorEastAsia" w:cstheme="minorEastAsia"/>
          <w:sz w:val="24"/>
          <w:szCs w:val="24"/>
        </w:rPr>
        <w:t>27</w:t>
      </w:r>
      <w:r>
        <w:rPr>
          <w:rFonts w:asciiTheme="minorEastAsia" w:hAnsiTheme="minorEastAsia"/>
          <w:sz w:val="24"/>
          <w:szCs w:val="24"/>
        </w:rPr>
        <w:t>.</w:t>
      </w:r>
      <w:r>
        <w:rPr>
          <w:rFonts w:hint="eastAsia" w:asciiTheme="minorEastAsia" w:hAnsiTheme="minorEastAsia" w:cstheme="minorEastAsia"/>
          <w:sz w:val="24"/>
          <w:szCs w:val="24"/>
        </w:rPr>
        <w:t>3DSMAX</w:t>
      </w:r>
      <w:r>
        <w:rPr>
          <w:rFonts w:hint="eastAsia" w:asciiTheme="minorEastAsia" w:hAnsiTheme="minorEastAsia"/>
          <w:sz w:val="24"/>
          <w:szCs w:val="24"/>
        </w:rPr>
        <w:t>提供了四种环境特效，下列哪一项不属于（ B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A.爆炸特效</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B.喷洒特效</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C.燃烧特效</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D.雾特效</w:t>
      </w:r>
    </w:p>
    <w:p>
      <w:pPr>
        <w:pStyle w:val="2"/>
        <w:rPr>
          <w:rFonts w:hint="default"/>
        </w:rPr>
      </w:pP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asciiTheme="minorEastAsia" w:hAnsiTheme="minorEastAsia"/>
          <w:color w:val="333333"/>
          <w:spacing w:val="15"/>
          <w:sz w:val="24"/>
          <w:szCs w:val="24"/>
        </w:rPr>
        <w:t>28</w:t>
      </w:r>
      <w:r>
        <w:rPr>
          <w:rFonts w:asciiTheme="minorEastAsia" w:hAnsiTheme="minorEastAsia"/>
          <w:sz w:val="24"/>
          <w:szCs w:val="24"/>
        </w:rPr>
        <w:t>.</w:t>
      </w:r>
      <w:r>
        <w:rPr>
          <w:rFonts w:hint="eastAsia" w:asciiTheme="minorEastAsia" w:hAnsiTheme="minorEastAsia"/>
          <w:color w:val="333333"/>
          <w:spacing w:val="15"/>
          <w:sz w:val="24"/>
          <w:szCs w:val="24"/>
        </w:rPr>
        <w:t>一个BWP最少占用多少个RB（ C ）</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A．16    </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B．22  </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C．24  </w:t>
      </w:r>
    </w:p>
    <w:p>
      <w:pPr>
        <w:widowControl/>
        <w:shd w:val="clear" w:color="auto" w:fill="FFFFFF"/>
        <w:adjustRightInd w:val="0"/>
        <w:snapToGrid w:val="0"/>
        <w:spacing w:line="480" w:lineRule="exact"/>
        <w:rPr>
          <w:rFonts w:asciiTheme="minorEastAsia" w:hAnsiTheme="minorEastAsia"/>
          <w:color w:val="333333"/>
          <w:spacing w:val="15"/>
          <w:sz w:val="24"/>
          <w:szCs w:val="24"/>
        </w:rPr>
      </w:pPr>
      <w:r>
        <w:rPr>
          <w:rFonts w:hint="eastAsia" w:asciiTheme="minorEastAsia" w:hAnsiTheme="minorEastAsia"/>
          <w:color w:val="333333"/>
          <w:spacing w:val="15"/>
          <w:sz w:val="24"/>
          <w:szCs w:val="24"/>
        </w:rPr>
        <w:t>D．32</w:t>
      </w:r>
    </w:p>
    <w:p>
      <w:pPr>
        <w:widowControl/>
        <w:shd w:val="clear" w:color="auto" w:fill="FFFFFF"/>
        <w:adjustRightInd w:val="0"/>
        <w:snapToGrid w:val="0"/>
        <w:spacing w:line="480" w:lineRule="exact"/>
        <w:rPr>
          <w:rFonts w:asciiTheme="minorEastAsia" w:hAnsiTheme="minorEastAsia"/>
          <w:color w:val="333333"/>
          <w:spacing w:val="15"/>
          <w:sz w:val="24"/>
          <w:szCs w:val="24"/>
        </w:rPr>
      </w:pP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asciiTheme="minorEastAsia" w:hAnsiTheme="minorEastAsia"/>
          <w:color w:val="333333"/>
          <w:spacing w:val="15"/>
          <w:sz w:val="24"/>
          <w:szCs w:val="24"/>
        </w:rPr>
        <w:t>29</w:t>
      </w:r>
      <w:r>
        <w:rPr>
          <w:rFonts w:asciiTheme="minorEastAsia" w:hAnsiTheme="minorEastAsia"/>
          <w:sz w:val="24"/>
          <w:szCs w:val="24"/>
        </w:rPr>
        <w:t>.</w:t>
      </w:r>
      <w:r>
        <w:rPr>
          <w:rFonts w:hint="eastAsia" w:asciiTheme="minorEastAsia" w:hAnsiTheme="minorEastAsia"/>
          <w:color w:val="333333"/>
          <w:spacing w:val="15"/>
          <w:sz w:val="24"/>
          <w:szCs w:val="24"/>
        </w:rPr>
        <w:t>LTE测量NR，测量的基本单位是（B）</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A．小区</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B．Beam</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C．载波</w:t>
      </w:r>
    </w:p>
    <w:p>
      <w:pPr>
        <w:widowControl/>
        <w:shd w:val="clear" w:color="auto" w:fill="FFFFFF"/>
        <w:adjustRightInd w:val="0"/>
        <w:snapToGrid w:val="0"/>
        <w:spacing w:line="480" w:lineRule="exact"/>
        <w:rPr>
          <w:rFonts w:asciiTheme="minorEastAsia" w:hAnsiTheme="minorEastAsia"/>
          <w:color w:val="333333"/>
          <w:spacing w:val="15"/>
          <w:sz w:val="24"/>
          <w:szCs w:val="24"/>
        </w:rPr>
      </w:pPr>
      <w:r>
        <w:rPr>
          <w:rFonts w:hint="eastAsia" w:asciiTheme="minorEastAsia" w:hAnsiTheme="minorEastAsia"/>
          <w:color w:val="333333"/>
          <w:spacing w:val="15"/>
          <w:sz w:val="24"/>
          <w:szCs w:val="24"/>
        </w:rPr>
        <w:t>D．PLMN</w:t>
      </w:r>
    </w:p>
    <w:p>
      <w:pPr>
        <w:widowControl/>
        <w:shd w:val="clear" w:color="auto" w:fill="FFFFFF"/>
        <w:adjustRightInd w:val="0"/>
        <w:snapToGrid w:val="0"/>
        <w:spacing w:line="480" w:lineRule="exact"/>
        <w:rPr>
          <w:rFonts w:asciiTheme="minorEastAsia" w:hAnsiTheme="minorEastAsia"/>
          <w:color w:val="333333"/>
          <w:spacing w:val="15"/>
          <w:sz w:val="24"/>
          <w:szCs w:val="24"/>
        </w:rPr>
      </w:pP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asciiTheme="minorEastAsia" w:hAnsiTheme="minorEastAsia"/>
          <w:color w:val="333333"/>
          <w:spacing w:val="15"/>
          <w:sz w:val="24"/>
          <w:szCs w:val="24"/>
        </w:rPr>
        <w:t>30</w:t>
      </w:r>
      <w:r>
        <w:rPr>
          <w:rFonts w:asciiTheme="minorEastAsia" w:hAnsiTheme="minorEastAsia"/>
          <w:sz w:val="24"/>
          <w:szCs w:val="24"/>
        </w:rPr>
        <w:t>.</w:t>
      </w:r>
      <w:r>
        <w:rPr>
          <w:rFonts w:hint="eastAsia" w:asciiTheme="minorEastAsia" w:hAnsiTheme="minorEastAsia"/>
          <w:color w:val="333333"/>
          <w:spacing w:val="15"/>
          <w:sz w:val="24"/>
          <w:szCs w:val="24"/>
        </w:rPr>
        <w:t>划分SUL频段的意义是（C）</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A．增大上行数据传输速率</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B．增大下行数据传输速率</w:t>
      </w:r>
    </w:p>
    <w:p>
      <w:pPr>
        <w:widowControl/>
        <w:shd w:val="clear" w:color="auto" w:fill="FFFFFF"/>
        <w:adjustRightInd w:val="0"/>
        <w:snapToGrid w:val="0"/>
        <w:spacing w:line="480" w:lineRule="exact"/>
        <w:rPr>
          <w:rFonts w:asciiTheme="minorEastAsia" w:hAnsiTheme="minorEastAsia"/>
          <w:color w:val="333333"/>
          <w:spacing w:val="8"/>
          <w:sz w:val="24"/>
          <w:szCs w:val="24"/>
        </w:rPr>
      </w:pPr>
      <w:r>
        <w:rPr>
          <w:rFonts w:hint="eastAsia" w:asciiTheme="minorEastAsia" w:hAnsiTheme="minorEastAsia"/>
          <w:color w:val="333333"/>
          <w:spacing w:val="15"/>
          <w:sz w:val="24"/>
          <w:szCs w:val="24"/>
        </w:rPr>
        <w:t>C．与3.5GHz搭配使用，补充上行覆盖范围</w:t>
      </w:r>
    </w:p>
    <w:p>
      <w:pPr>
        <w:widowControl/>
        <w:shd w:val="clear" w:color="auto" w:fill="FFFFFF"/>
        <w:adjustRightInd w:val="0"/>
        <w:snapToGrid w:val="0"/>
        <w:spacing w:line="480" w:lineRule="exact"/>
        <w:rPr>
          <w:rFonts w:asciiTheme="minorEastAsia" w:hAnsiTheme="minorEastAsia"/>
          <w:color w:val="333333"/>
          <w:spacing w:val="15"/>
          <w:sz w:val="24"/>
          <w:szCs w:val="24"/>
        </w:rPr>
      </w:pPr>
      <w:r>
        <w:rPr>
          <w:rFonts w:hint="eastAsia" w:asciiTheme="minorEastAsia" w:hAnsiTheme="minorEastAsia"/>
          <w:color w:val="333333"/>
          <w:spacing w:val="15"/>
          <w:sz w:val="24"/>
          <w:szCs w:val="24"/>
        </w:rPr>
        <w:t>D．与5GHz搭配使用，补充下行覆盖范围</w:t>
      </w:r>
    </w:p>
    <w:p>
      <w:pPr>
        <w:pStyle w:val="2"/>
        <w:spacing w:line="480" w:lineRule="exact"/>
        <w:ind w:firstLine="0"/>
        <w:rPr>
          <w:rFonts w:hint="default"/>
        </w:rPr>
      </w:pPr>
    </w:p>
    <w:p>
      <w:pPr>
        <w:pStyle w:val="14"/>
        <w:tabs>
          <w:tab w:val="left" w:pos="479"/>
        </w:tabs>
        <w:autoSpaceDE w:val="0"/>
        <w:autoSpaceDN w:val="0"/>
        <w:adjustRightInd w:val="0"/>
        <w:snapToGrid w:val="0"/>
        <w:spacing w:line="480" w:lineRule="exact"/>
        <w:ind w:firstLine="0" w:firstLineChars="0"/>
        <w:jc w:val="left"/>
        <w:rPr>
          <w:rFonts w:asciiTheme="minorEastAsia" w:hAnsiTheme="minorEastAsia"/>
          <w:sz w:val="24"/>
          <w:szCs w:val="24"/>
        </w:rPr>
      </w:pPr>
      <w:r>
        <w:rPr>
          <w:rFonts w:asciiTheme="minorEastAsia" w:hAnsiTheme="minorEastAsia" w:cstheme="minorEastAsia"/>
          <w:sz w:val="24"/>
          <w:szCs w:val="24"/>
        </w:rPr>
        <w:t>31</w:t>
      </w:r>
      <w:r>
        <w:rPr>
          <w:rFonts w:asciiTheme="minorEastAsia" w:hAnsiTheme="minorEastAsia"/>
          <w:sz w:val="24"/>
          <w:szCs w:val="24"/>
        </w:rPr>
        <w:t>.</w:t>
      </w:r>
      <w:r>
        <w:rPr>
          <w:rFonts w:hint="eastAsia" w:asciiTheme="minorEastAsia" w:hAnsiTheme="minorEastAsia" w:cstheme="minorEastAsia"/>
          <w:sz w:val="24"/>
          <w:szCs w:val="24"/>
        </w:rPr>
        <w:t>3DSMAX</w:t>
      </w:r>
      <w:r>
        <w:rPr>
          <w:rFonts w:hint="eastAsia" w:asciiTheme="minorEastAsia" w:hAnsiTheme="minorEastAsia"/>
          <w:sz w:val="24"/>
          <w:szCs w:val="24"/>
        </w:rPr>
        <w:t>默认的坐标系统是（ A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A.view</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B.Screen</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C.World</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D.Parent</w:t>
      </w:r>
    </w:p>
    <w:p>
      <w:pPr>
        <w:pStyle w:val="2"/>
        <w:rPr>
          <w:rFonts w:hint="default"/>
        </w:rPr>
      </w:pPr>
    </w:p>
    <w:p>
      <w:pPr>
        <w:pStyle w:val="5"/>
        <w:autoSpaceDE w:val="0"/>
        <w:autoSpaceDN w:val="0"/>
        <w:adjustRightInd w:val="0"/>
        <w:spacing w:before="0" w:line="480" w:lineRule="exact"/>
        <w:ind w:left="0"/>
        <w:contextualSpacing/>
        <w:jc w:val="left"/>
        <w:rPr>
          <w:rFonts w:asciiTheme="minorEastAsia" w:hAnsiTheme="minorEastAsia"/>
          <w:sz w:val="24"/>
          <w:szCs w:val="24"/>
        </w:rPr>
      </w:pPr>
      <w:r>
        <w:rPr>
          <w:rFonts w:asciiTheme="minorEastAsia" w:hAnsiTheme="minorEastAsia"/>
          <w:sz w:val="24"/>
          <w:szCs w:val="24"/>
        </w:rPr>
        <w:t>32.U3D-ProBuilder跟哪个建模软件的面板最为相似(A) 。</w:t>
      </w:r>
    </w:p>
    <w:p>
      <w:pPr>
        <w:adjustRightInd w:val="0"/>
        <w:spacing w:line="480" w:lineRule="exact"/>
        <w:contextualSpacing/>
        <w:rPr>
          <w:rFonts w:asciiTheme="minorEastAsia" w:hAnsiTheme="minorEastAsia"/>
          <w:sz w:val="24"/>
          <w:szCs w:val="24"/>
        </w:rPr>
      </w:pPr>
      <w:r>
        <w:rPr>
          <w:rFonts w:asciiTheme="minorEastAsia" w:hAnsiTheme="minorEastAsia"/>
          <w:sz w:val="24"/>
          <w:szCs w:val="24"/>
        </w:rPr>
        <w:t>A、3dsMax多边形编辑器</w:t>
      </w:r>
    </w:p>
    <w:p>
      <w:pPr>
        <w:adjustRightInd w:val="0"/>
        <w:spacing w:line="480" w:lineRule="exact"/>
        <w:contextualSpacing/>
        <w:rPr>
          <w:rFonts w:asciiTheme="minorEastAsia" w:hAnsiTheme="minorEastAsia"/>
          <w:sz w:val="24"/>
          <w:szCs w:val="24"/>
        </w:rPr>
      </w:pPr>
      <w:r>
        <w:rPr>
          <w:rFonts w:asciiTheme="minorEastAsia" w:hAnsiTheme="minorEastAsia"/>
          <w:sz w:val="24"/>
          <w:szCs w:val="24"/>
        </w:rPr>
        <w:t>B、3dsMax 网格编辑器</w:t>
      </w:r>
    </w:p>
    <w:p>
      <w:pPr>
        <w:adjustRightInd w:val="0"/>
        <w:spacing w:line="480" w:lineRule="exact"/>
        <w:contextualSpacing/>
        <w:rPr>
          <w:rFonts w:asciiTheme="minorEastAsia" w:hAnsiTheme="minorEastAsia"/>
          <w:sz w:val="24"/>
          <w:szCs w:val="24"/>
        </w:rPr>
      </w:pPr>
      <w:r>
        <w:rPr>
          <w:rFonts w:asciiTheme="minorEastAsia" w:hAnsiTheme="minorEastAsia"/>
          <w:sz w:val="24"/>
          <w:szCs w:val="24"/>
        </w:rPr>
        <w:t>C、maya多边形编辑器</w:t>
      </w:r>
    </w:p>
    <w:p>
      <w:pPr>
        <w:adjustRightInd w:val="0"/>
        <w:spacing w:line="480" w:lineRule="exact"/>
        <w:contextualSpacing/>
        <w:rPr>
          <w:rFonts w:asciiTheme="minorEastAsia" w:hAnsiTheme="minorEastAsia"/>
          <w:sz w:val="24"/>
          <w:szCs w:val="24"/>
        </w:rPr>
      </w:pPr>
      <w:r>
        <w:rPr>
          <w:rFonts w:asciiTheme="minorEastAsia" w:hAnsiTheme="minorEastAsia"/>
          <w:sz w:val="24"/>
          <w:szCs w:val="24"/>
        </w:rPr>
        <w:t>D、maya 网格编辑器</w:t>
      </w:r>
    </w:p>
    <w:p>
      <w:pPr>
        <w:pStyle w:val="2"/>
        <w:rPr>
          <w:rFonts w:hint="default"/>
        </w:rPr>
      </w:pP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33</w:t>
      </w:r>
      <w:r>
        <w:rPr>
          <w:rFonts w:asciiTheme="minorEastAsia" w:hAnsiTheme="minorEastAsia"/>
          <w:sz w:val="24"/>
          <w:szCs w:val="24"/>
        </w:rPr>
        <w:t>.</w:t>
      </w:r>
      <w:r>
        <w:rPr>
          <w:rFonts w:asciiTheme="minorEastAsia" w:hAnsiTheme="minorEastAsia"/>
          <w:spacing w:val="-3"/>
          <w:sz w:val="24"/>
          <w:szCs w:val="24"/>
        </w:rPr>
        <w:t>3DSMAX</w:t>
      </w:r>
      <w:r>
        <w:rPr>
          <w:rFonts w:asciiTheme="minorEastAsia" w:hAnsiTheme="minorEastAsia"/>
          <w:color w:val="000000" w:themeColor="text1"/>
          <w:sz w:val="24"/>
          <w:szCs w:val="24"/>
          <w14:textFill>
            <w14:solidFill>
              <w14:schemeClr w14:val="tx1"/>
            </w14:solidFill>
          </w14:textFill>
        </w:rPr>
        <w:t xml:space="preserve"> 的工作界面的主要特点是在界面上以（C）的形式表示各个常用功能</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A.图形</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B</w:t>
      </w:r>
      <w:r>
        <w:rPr>
          <w:rFonts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pacing w:val="-2"/>
          <w:sz w:val="24"/>
          <w:szCs w:val="24"/>
          <w14:textFill>
            <w14:solidFill>
              <w14:schemeClr w14:val="tx1"/>
            </w14:solidFill>
          </w14:textFill>
        </w:rPr>
        <w:t>按钮</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C</w:t>
      </w:r>
      <w:r>
        <w:rPr>
          <w:rFonts w:asciiTheme="minorEastAsia" w:hAnsiTheme="minorEastAsia"/>
          <w:color w:val="000000" w:themeColor="text1"/>
          <w:spacing w:val="-3"/>
          <w:sz w:val="24"/>
          <w:szCs w:val="24"/>
          <w14:textFill>
            <w14:solidFill>
              <w14:schemeClr w14:val="tx1"/>
            </w14:solidFill>
          </w14:textFill>
        </w:rPr>
        <w:t>.图形按钮</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D</w:t>
      </w:r>
      <w:r>
        <w:rPr>
          <w:rFonts w:asciiTheme="minorEastAsia" w:hAnsiTheme="minorEastAsia"/>
          <w:color w:val="000000" w:themeColor="text1"/>
          <w:spacing w:val="-3"/>
          <w:sz w:val="24"/>
          <w:szCs w:val="24"/>
          <w14:textFill>
            <w14:solidFill>
              <w14:schemeClr w14:val="tx1"/>
            </w14:solidFill>
          </w14:textFill>
        </w:rPr>
        <w:t>.以上说法都不确切</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utoSpaceDE w:val="0"/>
        <w:autoSpaceDN w:val="0"/>
        <w:adjustRightInd w:val="0"/>
        <w:snapToGrid w:val="0"/>
        <w:spacing w:line="480" w:lineRule="exact"/>
        <w:ind w:firstLine="0" w:firstLineChars="0"/>
        <w:jc w:val="left"/>
        <w:rPr>
          <w:rFonts w:asciiTheme="minorEastAsia" w:hAnsiTheme="minorEastAsia"/>
          <w:color w:val="000000" w:themeColor="text1"/>
          <w:sz w:val="24"/>
          <w:szCs w:val="24"/>
          <w14:textFill>
            <w14:solidFill>
              <w14:schemeClr w14:val="tx1"/>
            </w14:solidFill>
          </w14:textFill>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34.</w:t>
      </w:r>
      <w:r>
        <w:rPr>
          <w:rFonts w:hint="eastAsia" w:asciiTheme="minorEastAsia" w:hAnsiTheme="minorEastAsia"/>
          <w:sz w:val="24"/>
          <w:szCs w:val="24"/>
        </w:rPr>
        <w:t>以下哪一种光源不是Unity里的光源（D）</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w:t>
      </w:r>
      <w:r>
        <w:rPr>
          <w:rFonts w:asciiTheme="minorEastAsia" w:hAnsiTheme="minorEastAsia"/>
          <w:sz w:val="24"/>
          <w:szCs w:val="24"/>
        </w:rPr>
        <w:t xml:space="preserve">. </w:t>
      </w:r>
      <w:r>
        <w:rPr>
          <w:rFonts w:hint="eastAsia" w:asciiTheme="minorEastAsia" w:hAnsiTheme="minorEastAsia"/>
          <w:sz w:val="24"/>
          <w:szCs w:val="24"/>
        </w:rPr>
        <w:t>平行光：Directional Light</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w:t>
      </w:r>
      <w:r>
        <w:rPr>
          <w:rFonts w:asciiTheme="minorEastAsia" w:hAnsiTheme="minorEastAsia"/>
          <w:sz w:val="24"/>
          <w:szCs w:val="24"/>
        </w:rPr>
        <w:t xml:space="preserve">. </w:t>
      </w:r>
      <w:r>
        <w:rPr>
          <w:rFonts w:hint="eastAsia" w:asciiTheme="minorEastAsia" w:hAnsiTheme="minorEastAsia"/>
          <w:sz w:val="24"/>
          <w:szCs w:val="24"/>
        </w:rPr>
        <w:t>点光源：Point Light</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C</w:t>
      </w:r>
      <w:r>
        <w:rPr>
          <w:rFonts w:asciiTheme="minorEastAsia" w:hAnsiTheme="minorEastAsia"/>
          <w:sz w:val="24"/>
          <w:szCs w:val="24"/>
        </w:rPr>
        <w:t xml:space="preserve">. </w:t>
      </w:r>
      <w:r>
        <w:rPr>
          <w:rFonts w:hint="eastAsia" w:asciiTheme="minorEastAsia" w:hAnsiTheme="minorEastAsia"/>
          <w:sz w:val="24"/>
          <w:szCs w:val="24"/>
        </w:rPr>
        <w:t>聚光灯：Spot Light</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 xml:space="preserve">. </w:t>
      </w:r>
      <w:r>
        <w:rPr>
          <w:rFonts w:hint="eastAsia" w:asciiTheme="minorEastAsia" w:hAnsiTheme="minorEastAsia"/>
          <w:sz w:val="24"/>
          <w:szCs w:val="24"/>
        </w:rPr>
        <w:t>线光源：</w:t>
      </w:r>
      <w:r>
        <w:rPr>
          <w:rFonts w:asciiTheme="minorEastAsia" w:hAnsiTheme="minorEastAsia"/>
          <w:sz w:val="24"/>
          <w:szCs w:val="24"/>
        </w:rPr>
        <w:t>Line</w:t>
      </w:r>
      <w:r>
        <w:rPr>
          <w:rFonts w:hint="eastAsia" w:asciiTheme="minorEastAsia" w:hAnsiTheme="minorEastAsia"/>
          <w:sz w:val="24"/>
          <w:szCs w:val="24"/>
        </w:rPr>
        <w:t xml:space="preserve"> Light</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35.</w:t>
      </w:r>
      <w:r>
        <w:rPr>
          <w:rFonts w:hint="eastAsia" w:asciiTheme="minorEastAsia" w:hAnsiTheme="minorEastAsia"/>
          <w:sz w:val="24"/>
          <w:szCs w:val="24"/>
        </w:rPr>
        <w:t>下面对private，public，protected，internal的表述正确的是（D）</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 xml:space="preserve">A. </w:t>
      </w:r>
      <w:r>
        <w:rPr>
          <w:rFonts w:hint="eastAsia" w:asciiTheme="minorEastAsia" w:hAnsiTheme="minorEastAsia"/>
          <w:sz w:val="24"/>
          <w:szCs w:val="24"/>
        </w:rPr>
        <w:t>private：对该类和其派生类公开</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 xml:space="preserve">B. </w:t>
      </w:r>
      <w:r>
        <w:rPr>
          <w:rFonts w:hint="eastAsia" w:asciiTheme="minorEastAsia" w:hAnsiTheme="minorEastAsia"/>
          <w:sz w:val="24"/>
          <w:szCs w:val="24"/>
        </w:rPr>
        <w:t>protected：仅对该类公开</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 xml:space="preserve">C. </w:t>
      </w:r>
      <w:r>
        <w:rPr>
          <w:rFonts w:hint="eastAsia" w:asciiTheme="minorEastAsia" w:hAnsiTheme="minorEastAsia"/>
          <w:sz w:val="24"/>
          <w:szCs w:val="24"/>
        </w:rPr>
        <w:t>internal：不能在包含该类的程序集中访问该类</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 xml:space="preserve">D. </w:t>
      </w:r>
      <w:r>
        <w:rPr>
          <w:rFonts w:hint="eastAsia" w:asciiTheme="minorEastAsia" w:hAnsiTheme="minorEastAsia"/>
          <w:sz w:val="24"/>
          <w:szCs w:val="24"/>
        </w:rPr>
        <w:t>public：对任何类和成员都公开，无限制访问</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36.</w:t>
      </w:r>
      <w:r>
        <w:rPr>
          <w:rFonts w:hint="eastAsia" w:asciiTheme="minorEastAsia" w:hAnsiTheme="minorEastAsia"/>
          <w:sz w:val="24"/>
          <w:szCs w:val="24"/>
        </w:rPr>
        <w:t>Unity</w:t>
      </w:r>
      <w:r>
        <w:rPr>
          <w:rFonts w:asciiTheme="minorEastAsia" w:hAnsiTheme="minorEastAsia"/>
          <w:sz w:val="24"/>
          <w:szCs w:val="24"/>
        </w:rPr>
        <w:t>3</w:t>
      </w:r>
      <w:r>
        <w:rPr>
          <w:rFonts w:hint="eastAsia" w:asciiTheme="minorEastAsia" w:hAnsiTheme="minorEastAsia"/>
          <w:sz w:val="24"/>
          <w:szCs w:val="24"/>
        </w:rPr>
        <w:t>D程序执行时，入口函数是（B）</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w:t>
      </w:r>
      <w:r>
        <w:rPr>
          <w:rFonts w:asciiTheme="minorEastAsia" w:hAnsiTheme="minorEastAsia"/>
          <w:sz w:val="24"/>
          <w:szCs w:val="24"/>
        </w:rPr>
        <w:t>. MainLoop()</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B. Awake()</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C. OnEnable()</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D. Start()</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37.</w:t>
      </w:r>
      <w:r>
        <w:rPr>
          <w:rFonts w:hint="eastAsia" w:asciiTheme="minorEastAsia" w:hAnsiTheme="minorEastAsia"/>
          <w:sz w:val="24"/>
          <w:szCs w:val="24"/>
        </w:rPr>
        <w:t>下列四元数与欧拉角优点的表述中，不正确的是（B）</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w:t>
      </w:r>
      <w:r>
        <w:rPr>
          <w:rFonts w:asciiTheme="minorEastAsia" w:hAnsiTheme="minorEastAsia"/>
          <w:sz w:val="24"/>
          <w:szCs w:val="24"/>
        </w:rPr>
        <w:t xml:space="preserve"> </w:t>
      </w:r>
      <w:r>
        <w:rPr>
          <w:rFonts w:hint="eastAsia" w:asciiTheme="minorEastAsia" w:hAnsiTheme="minorEastAsia"/>
          <w:sz w:val="24"/>
          <w:szCs w:val="24"/>
        </w:rPr>
        <w:t>四元数不会有欧拉角存在的 gimbal lock 问题</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w:t>
      </w:r>
      <w:r>
        <w:rPr>
          <w:rFonts w:asciiTheme="minorEastAsia" w:hAnsiTheme="minorEastAsia"/>
          <w:sz w:val="24"/>
          <w:szCs w:val="24"/>
        </w:rPr>
        <w:t xml:space="preserve"> </w:t>
      </w:r>
      <w:r>
        <w:rPr>
          <w:rFonts w:hint="eastAsia" w:asciiTheme="minorEastAsia" w:hAnsiTheme="minorEastAsia"/>
          <w:sz w:val="24"/>
          <w:szCs w:val="24"/>
        </w:rPr>
        <w:t>两个欧拉角之间更容易插值</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C.</w:t>
      </w:r>
      <w:r>
        <w:rPr>
          <w:rFonts w:asciiTheme="minorEastAsia" w:hAnsiTheme="minorEastAsia"/>
          <w:sz w:val="24"/>
          <w:szCs w:val="24"/>
        </w:rPr>
        <w:t xml:space="preserve"> </w:t>
      </w:r>
      <w:r>
        <w:rPr>
          <w:rFonts w:hint="eastAsia" w:asciiTheme="minorEastAsia" w:hAnsiTheme="minorEastAsia"/>
          <w:sz w:val="24"/>
          <w:szCs w:val="24"/>
        </w:rPr>
        <w:t>对四元数规范化更容易</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w:t>
      </w:r>
      <w:r>
        <w:rPr>
          <w:rFonts w:asciiTheme="minorEastAsia" w:hAnsiTheme="minorEastAsia"/>
          <w:sz w:val="24"/>
          <w:szCs w:val="24"/>
        </w:rPr>
        <w:t xml:space="preserve"> </w:t>
      </w:r>
      <w:r>
        <w:rPr>
          <w:rFonts w:hint="eastAsia" w:asciiTheme="minorEastAsia" w:hAnsiTheme="minorEastAsia"/>
          <w:sz w:val="24"/>
          <w:szCs w:val="24"/>
        </w:rPr>
        <w:t>两个四元组相乘可表示两次旋转</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38.</w:t>
      </w:r>
      <w:r>
        <w:rPr>
          <w:rFonts w:hint="eastAsia" w:asciiTheme="minorEastAsia" w:hAnsiTheme="minorEastAsia"/>
          <w:sz w:val="24"/>
          <w:szCs w:val="24"/>
        </w:rPr>
        <w:t>移动摄像机的动作通常放在下列哪个系统函数中（C）</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w:t>
      </w:r>
      <w:r>
        <w:rPr>
          <w:rFonts w:asciiTheme="minorEastAsia" w:hAnsiTheme="minorEastAsia"/>
          <w:sz w:val="24"/>
          <w:szCs w:val="24"/>
        </w:rPr>
        <w:t>. Update()</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B. FixedUpdate()</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C. LateUpdate()</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D. OnGUI()</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39.</w:t>
      </w:r>
      <w:r>
        <w:rPr>
          <w:rFonts w:hint="eastAsia" w:asciiTheme="minorEastAsia" w:hAnsiTheme="minorEastAsia"/>
          <w:sz w:val="24"/>
          <w:szCs w:val="24"/>
        </w:rPr>
        <w:t>在Unity引擎中，关于如何向工程中导入图片资源，以下做法错误的是？（D）</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A. 将图片文件复制或剪切到项目文件夹下的Assets文件夹或Assets子文件夹下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 通过Assets-&gt;Import New Asset</w:t>
      </w:r>
      <w:r>
        <w:rPr>
          <w:rFonts w:asciiTheme="minorEastAsia" w:hAnsiTheme="minorEastAsia"/>
          <w:sz w:val="24"/>
          <w:szCs w:val="24"/>
        </w:rPr>
        <w:t>…</w:t>
      </w:r>
      <w:r>
        <w:rPr>
          <w:rFonts w:hint="eastAsia" w:asciiTheme="minorEastAsia" w:hAnsiTheme="minorEastAsia"/>
          <w:sz w:val="24"/>
          <w:szCs w:val="24"/>
        </w:rPr>
        <w:t xml:space="preserve">导入资源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C. 选中所需图片，按住鼠标左键拖入Project视图中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 选中所需图片，按住鼠标左键拖入Scene视图中</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40.</w:t>
      </w:r>
      <w:r>
        <w:rPr>
          <w:rFonts w:hint="eastAsia" w:asciiTheme="minorEastAsia" w:hAnsiTheme="minorEastAsia"/>
          <w:sz w:val="24"/>
          <w:szCs w:val="24"/>
        </w:rPr>
        <w:t>在Unity中的场景中创建Camera时，默认情况下除了带有Transform、Camera、GUI Layer、Flare Layer组件之外，还带有以下哪种组件？（C）</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A. Mouse Look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B. FPS Input Controller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C. Audio Listener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 Character Motor</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41.</w:t>
      </w:r>
      <w:r>
        <w:rPr>
          <w:rFonts w:hint="eastAsia" w:asciiTheme="minorEastAsia" w:hAnsiTheme="minorEastAsia"/>
          <w:sz w:val="24"/>
          <w:szCs w:val="24"/>
        </w:rPr>
        <w:t>以下哪一类型的纹理能够在渲染时为三维模型的表面增加凹凸细节？（A）</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A. Normal map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B. Cube map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C. Light map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 Specular map</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42.</w:t>
      </w:r>
      <w:r>
        <w:rPr>
          <w:rFonts w:hint="eastAsia" w:asciiTheme="minorEastAsia" w:hAnsiTheme="minorEastAsia"/>
          <w:sz w:val="24"/>
          <w:szCs w:val="24"/>
        </w:rPr>
        <w:t>在Unity工程的一个场景中，需控制多个摄像机的渲染画面的前后层次，可以通过Camera组件中哪个选项来进行设置。(</w:t>
      </w:r>
      <w:r>
        <w:rPr>
          <w:rFonts w:asciiTheme="minorEastAsia" w:hAnsiTheme="minorEastAsia"/>
          <w:sz w:val="24"/>
          <w:szCs w:val="24"/>
        </w:rPr>
        <w:t>B)</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A. Field of view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B. Depth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C. Clear Flags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 Rendering Path</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43.NavMeshAgent 组件中的 Speed 指的是（A）</w:t>
      </w:r>
    </w:p>
    <w:p>
      <w:pPr>
        <w:pStyle w:val="14"/>
        <w:numPr>
          <w:ilvl w:val="0"/>
          <w:numId w:val="11"/>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导航移动最大速度</w:t>
      </w:r>
    </w:p>
    <w:p>
      <w:pPr>
        <w:pStyle w:val="14"/>
        <w:numPr>
          <w:ilvl w:val="0"/>
          <w:numId w:val="11"/>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移动速度和旋转速度</w:t>
      </w:r>
    </w:p>
    <w:p>
      <w:pPr>
        <w:pStyle w:val="14"/>
        <w:numPr>
          <w:ilvl w:val="0"/>
          <w:numId w:val="11"/>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加速度</w:t>
      </w:r>
    </w:p>
    <w:p>
      <w:pPr>
        <w:pStyle w:val="14"/>
        <w:numPr>
          <w:ilvl w:val="0"/>
          <w:numId w:val="11"/>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移动起始速度</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44.物体发生碰撞的必要条件是（C）</w:t>
      </w:r>
    </w:p>
    <w:p>
      <w:pPr>
        <w:pStyle w:val="14"/>
        <w:numPr>
          <w:ilvl w:val="0"/>
          <w:numId w:val="12"/>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两个物体都有碰撞器即可</w:t>
      </w:r>
    </w:p>
    <w:p>
      <w:pPr>
        <w:pStyle w:val="14"/>
        <w:numPr>
          <w:ilvl w:val="0"/>
          <w:numId w:val="12"/>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都有刚体即可</w:t>
      </w:r>
    </w:p>
    <w:p>
      <w:pPr>
        <w:pStyle w:val="14"/>
        <w:numPr>
          <w:ilvl w:val="0"/>
          <w:numId w:val="12"/>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都有碰撞器，至少一个刚体</w:t>
      </w:r>
    </w:p>
    <w:p>
      <w:pPr>
        <w:pStyle w:val="14"/>
        <w:numPr>
          <w:ilvl w:val="0"/>
          <w:numId w:val="12"/>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都有刚体，至少一个碰撞体</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45.Unity3d 提供了一个用于保存和读取数据的类是（A）</w:t>
      </w:r>
    </w:p>
    <w:p>
      <w:pPr>
        <w:pStyle w:val="14"/>
        <w:numPr>
          <w:ilvl w:val="1"/>
          <w:numId w:val="13"/>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PlayerPrefs</w:t>
      </w:r>
    </w:p>
    <w:p>
      <w:pPr>
        <w:pStyle w:val="14"/>
        <w:numPr>
          <w:ilvl w:val="1"/>
          <w:numId w:val="13"/>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Resource</w:t>
      </w:r>
    </w:p>
    <w:p>
      <w:pPr>
        <w:pStyle w:val="14"/>
        <w:numPr>
          <w:ilvl w:val="1"/>
          <w:numId w:val="13"/>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DataSave</w:t>
      </w:r>
    </w:p>
    <w:p>
      <w:pPr>
        <w:pStyle w:val="14"/>
        <w:numPr>
          <w:ilvl w:val="1"/>
          <w:numId w:val="13"/>
        </w:numPr>
        <w:adjustRightInd w:val="0"/>
        <w:snapToGrid w:val="0"/>
        <w:spacing w:line="480" w:lineRule="exact"/>
        <w:ind w:left="0" w:firstLine="0" w:firstLineChars="0"/>
        <w:rPr>
          <w:rFonts w:asciiTheme="minorEastAsia" w:hAnsiTheme="minorEastAsia"/>
          <w:sz w:val="24"/>
          <w:szCs w:val="24"/>
        </w:rPr>
      </w:pPr>
      <w:r>
        <w:rPr>
          <w:rFonts w:asciiTheme="minorEastAsia" w:hAnsiTheme="minorEastAsia"/>
          <w:sz w:val="24"/>
          <w:szCs w:val="24"/>
        </w:rPr>
        <w:t>Players</w:t>
      </w:r>
    </w:p>
    <w:p>
      <w:pPr>
        <w:adjustRightInd w:val="0"/>
        <w:snapToGrid w:val="0"/>
        <w:spacing w:line="480" w:lineRule="exact"/>
        <w:rPr>
          <w:rFonts w:asciiTheme="minorEastAsia" w:hAnsiTheme="minorEastAsia"/>
          <w:sz w:val="24"/>
          <w:szCs w:val="24"/>
        </w:rPr>
      </w:pPr>
    </w:p>
    <w:p>
      <w:pPr>
        <w:pStyle w:val="14"/>
        <w:tabs>
          <w:tab w:val="left" w:pos="479"/>
        </w:tabs>
        <w:autoSpaceDE w:val="0"/>
        <w:autoSpaceDN w:val="0"/>
        <w:adjustRightInd w:val="0"/>
        <w:snapToGrid w:val="0"/>
        <w:spacing w:line="360" w:lineRule="auto"/>
        <w:ind w:firstLine="0" w:firstLineChars="0"/>
        <w:jc w:val="left"/>
        <w:rPr>
          <w:rFonts w:asciiTheme="minorEastAsia" w:hAnsiTheme="minorEastAsia"/>
          <w:sz w:val="24"/>
          <w:szCs w:val="24"/>
        </w:rPr>
      </w:pPr>
      <w:r>
        <w:rPr>
          <w:rFonts w:hint="eastAsia" w:asciiTheme="minorEastAsia" w:hAnsiTheme="minorEastAsia"/>
          <w:sz w:val="24"/>
          <w:szCs w:val="24"/>
        </w:rPr>
        <w:t>4</w:t>
      </w:r>
      <w:r>
        <w:rPr>
          <w:rFonts w:asciiTheme="minorEastAsia" w:hAnsiTheme="minorEastAsia"/>
          <w:sz w:val="24"/>
          <w:szCs w:val="24"/>
        </w:rPr>
        <w:t>6.</w:t>
      </w:r>
      <w:r>
        <w:rPr>
          <w:rFonts w:hint="eastAsia" w:asciiTheme="minorEastAsia" w:hAnsiTheme="minorEastAsia"/>
          <w:sz w:val="24"/>
          <w:szCs w:val="24"/>
        </w:rPr>
        <w:t>双目视频眼镜通常是两个（ B ）的光学系统组成。</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A.垂直</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B.对称</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C.平行</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D.相交</w:t>
      </w:r>
    </w:p>
    <w:p>
      <w:pPr>
        <w:adjustRightInd w:val="0"/>
        <w:snapToGrid w:val="0"/>
        <w:spacing w:line="480" w:lineRule="exact"/>
        <w:rPr>
          <w:rFonts w:asciiTheme="minorEastAsia" w:hAnsiTheme="minorEastAsia"/>
          <w:sz w:val="24"/>
          <w:szCs w:val="24"/>
        </w:rPr>
      </w:pPr>
    </w:p>
    <w:p>
      <w:pPr>
        <w:pStyle w:val="14"/>
        <w:tabs>
          <w:tab w:val="left" w:pos="479"/>
        </w:tabs>
        <w:autoSpaceDE w:val="0"/>
        <w:autoSpaceDN w:val="0"/>
        <w:adjustRightInd w:val="0"/>
        <w:snapToGrid w:val="0"/>
        <w:spacing w:line="360" w:lineRule="auto"/>
        <w:ind w:firstLine="0" w:firstLineChars="0"/>
        <w:jc w:val="left"/>
        <w:rPr>
          <w:rFonts w:asciiTheme="minorEastAsia" w:hAnsiTheme="minorEastAsia"/>
          <w:sz w:val="24"/>
          <w:szCs w:val="24"/>
        </w:rPr>
      </w:pPr>
      <w:r>
        <w:rPr>
          <w:rFonts w:hint="eastAsia" w:asciiTheme="minorEastAsia" w:hAnsiTheme="minorEastAsia"/>
          <w:spacing w:val="-3"/>
          <w:sz w:val="24"/>
          <w:szCs w:val="24"/>
        </w:rPr>
        <w:t>4</w:t>
      </w:r>
      <w:r>
        <w:rPr>
          <w:rFonts w:asciiTheme="minorEastAsia" w:hAnsiTheme="minorEastAsia"/>
          <w:spacing w:val="-3"/>
          <w:sz w:val="24"/>
          <w:szCs w:val="24"/>
        </w:rPr>
        <w:t>7.</w:t>
      </w:r>
      <w:r>
        <w:rPr>
          <w:rFonts w:hint="eastAsia" w:asciiTheme="minorEastAsia" w:hAnsiTheme="minorEastAsia"/>
          <w:spacing w:val="-3"/>
          <w:sz w:val="24"/>
          <w:szCs w:val="24"/>
        </w:rPr>
        <w:t>用来</w:t>
      </w:r>
      <w:r>
        <w:rPr>
          <w:rFonts w:hint="eastAsia" w:asciiTheme="minorEastAsia" w:hAnsiTheme="minorEastAsia"/>
          <w:sz w:val="24"/>
          <w:szCs w:val="24"/>
        </w:rPr>
        <w:t>将一个物体附着在另外一个对象之上的控件是（ D ）。</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A.Boolean（布尔）</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B.Conform（包裹）</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C.connect（链接）</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D.scatter（离散）</w:t>
      </w:r>
    </w:p>
    <w:p>
      <w:pPr>
        <w:pStyle w:val="2"/>
        <w:rPr>
          <w:rFonts w:hint="default"/>
        </w:rPr>
      </w:pPr>
    </w:p>
    <w:p>
      <w:pPr>
        <w:pStyle w:val="14"/>
        <w:tabs>
          <w:tab w:val="left" w:pos="479"/>
        </w:tabs>
        <w:autoSpaceDE w:val="0"/>
        <w:autoSpaceDN w:val="0"/>
        <w:adjustRightInd w:val="0"/>
        <w:snapToGrid w:val="0"/>
        <w:spacing w:line="360" w:lineRule="auto"/>
        <w:ind w:firstLine="0" w:firstLineChars="0"/>
        <w:jc w:val="left"/>
        <w:rPr>
          <w:rFonts w:asciiTheme="minorEastAsia" w:hAnsiTheme="minorEastAsia"/>
          <w:sz w:val="24"/>
          <w:szCs w:val="24"/>
        </w:rPr>
      </w:pPr>
      <w:r>
        <w:rPr>
          <w:rFonts w:hint="eastAsia" w:asciiTheme="minorEastAsia" w:hAnsiTheme="minorEastAsia"/>
          <w:spacing w:val="-3"/>
          <w:sz w:val="24"/>
          <w:szCs w:val="24"/>
        </w:rPr>
        <w:t>4</w:t>
      </w:r>
      <w:r>
        <w:rPr>
          <w:rFonts w:asciiTheme="minorEastAsia" w:hAnsiTheme="minorEastAsia"/>
          <w:spacing w:val="-3"/>
          <w:sz w:val="24"/>
          <w:szCs w:val="24"/>
        </w:rPr>
        <w:t>8.</w:t>
      </w:r>
      <w:r>
        <w:rPr>
          <w:rFonts w:hint="eastAsia" w:asciiTheme="minorEastAsia" w:hAnsiTheme="minorEastAsia"/>
          <w:spacing w:val="-3"/>
          <w:sz w:val="24"/>
          <w:szCs w:val="24"/>
        </w:rPr>
        <w:t>虚拟</w:t>
      </w:r>
      <w:r>
        <w:rPr>
          <w:rFonts w:hint="eastAsia" w:asciiTheme="minorEastAsia" w:hAnsiTheme="minorEastAsia"/>
          <w:sz w:val="24"/>
          <w:szCs w:val="24"/>
        </w:rPr>
        <w:t>现实中的现实不是指（ A ）。</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A.人造的</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B.近乎存在的</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C.能感受到的</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D.能体验到的</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 xml:space="preserve">49. </w:t>
      </w:r>
      <w:r>
        <w:rPr>
          <w:rFonts w:hint="eastAsia" w:asciiTheme="minorEastAsia" w:hAnsiTheme="minorEastAsia"/>
          <w:sz w:val="24"/>
          <w:szCs w:val="24"/>
        </w:rPr>
        <w:t>下列交互组件中，哪一个代表一个可以被触摸的物体（A）</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w:t>
      </w:r>
      <w:r>
        <w:rPr>
          <w:rFonts w:asciiTheme="minorEastAsia" w:hAnsiTheme="minorEastAsia"/>
          <w:sz w:val="24"/>
          <w:szCs w:val="24"/>
        </w:rPr>
        <w:t xml:space="preserve">. </w:t>
      </w:r>
      <w:r>
        <w:rPr>
          <w:rFonts w:hint="eastAsia" w:asciiTheme="minorEastAsia" w:hAnsiTheme="minorEastAsia"/>
          <w:sz w:val="24"/>
          <w:szCs w:val="24"/>
        </w:rPr>
        <w:t>Touchabl</w:t>
      </w:r>
      <w:r>
        <w:rPr>
          <w:rFonts w:asciiTheme="minorEastAsia" w:hAnsiTheme="minorEastAsia"/>
          <w:sz w:val="24"/>
          <w:szCs w:val="24"/>
        </w:rPr>
        <w:t>e</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 xml:space="preserve">B. </w:t>
      </w:r>
      <w:r>
        <w:rPr>
          <w:rFonts w:hint="eastAsia" w:asciiTheme="minorEastAsia" w:hAnsiTheme="minorEastAsia"/>
          <w:sz w:val="24"/>
          <w:szCs w:val="24"/>
        </w:rPr>
        <w:t>Grabable</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 xml:space="preserve">C. </w:t>
      </w:r>
      <w:r>
        <w:rPr>
          <w:rFonts w:hint="eastAsia" w:asciiTheme="minorEastAsia" w:hAnsiTheme="minorEastAsia"/>
          <w:sz w:val="24"/>
          <w:szCs w:val="24"/>
        </w:rPr>
        <w:t>Throwable</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 xml:space="preserve">D. </w:t>
      </w:r>
      <w:r>
        <w:rPr>
          <w:rFonts w:hint="eastAsia" w:asciiTheme="minorEastAsia" w:hAnsiTheme="minorEastAsia"/>
          <w:sz w:val="24"/>
          <w:szCs w:val="24"/>
        </w:rPr>
        <w:t>PlayerHand</w:t>
      </w:r>
    </w:p>
    <w:p>
      <w:pPr>
        <w:pStyle w:val="2"/>
        <w:rPr>
          <w:rFonts w:hint="default"/>
        </w:rPr>
      </w:pPr>
    </w:p>
    <w:p>
      <w:pPr>
        <w:pStyle w:val="14"/>
        <w:tabs>
          <w:tab w:val="left" w:pos="479"/>
        </w:tabs>
        <w:autoSpaceDE w:val="0"/>
        <w:autoSpaceDN w:val="0"/>
        <w:adjustRightInd w:val="0"/>
        <w:snapToGrid w:val="0"/>
        <w:spacing w:line="360" w:lineRule="auto"/>
        <w:ind w:firstLine="0" w:firstLineChars="0"/>
        <w:jc w:val="left"/>
        <w:rPr>
          <w:rFonts w:asciiTheme="minorEastAsia" w:hAnsiTheme="minorEastAsia"/>
          <w:sz w:val="24"/>
          <w:szCs w:val="24"/>
        </w:rPr>
      </w:pPr>
      <w:r>
        <w:rPr>
          <w:rFonts w:hint="eastAsia" w:asciiTheme="minorEastAsia" w:hAnsiTheme="minorEastAsia" w:cstheme="minorEastAsia"/>
          <w:sz w:val="24"/>
          <w:szCs w:val="24"/>
        </w:rPr>
        <w:t>5</w:t>
      </w:r>
      <w:r>
        <w:rPr>
          <w:rFonts w:asciiTheme="minorEastAsia" w:hAnsiTheme="minorEastAsia" w:cstheme="minorEastAsia"/>
          <w:sz w:val="24"/>
          <w:szCs w:val="24"/>
        </w:rPr>
        <w:t>0.</w:t>
      </w:r>
      <w:r>
        <w:rPr>
          <w:rFonts w:hint="eastAsia" w:asciiTheme="minorEastAsia" w:hAnsiTheme="minorEastAsia" w:cstheme="minorEastAsia"/>
          <w:sz w:val="24"/>
          <w:szCs w:val="24"/>
        </w:rPr>
        <w:t>人机交互</w:t>
      </w:r>
      <w:r>
        <w:rPr>
          <w:rFonts w:hint="eastAsia" w:asciiTheme="minorEastAsia" w:hAnsiTheme="minorEastAsia"/>
          <w:sz w:val="24"/>
          <w:szCs w:val="24"/>
        </w:rPr>
        <w:t>简称（ B ）。</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A.HBI</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B.HDI</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C.HCI</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D.HVI</w:t>
      </w:r>
    </w:p>
    <w:p>
      <w:pPr>
        <w:adjustRightInd w:val="0"/>
        <w:snapToGrid w:val="0"/>
        <w:spacing w:line="480" w:lineRule="exact"/>
        <w:rPr>
          <w:rFonts w:asciiTheme="minorEastAsia" w:hAnsiTheme="minorEastAsia"/>
          <w:sz w:val="24"/>
          <w:szCs w:val="24"/>
        </w:rPr>
      </w:pP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19"/>
          <w:sz w:val="24"/>
          <w:szCs w:val="24"/>
          <w14:textFill>
            <w14:solidFill>
              <w14:schemeClr w14:val="tx1"/>
            </w14:solidFill>
          </w14:textFill>
        </w:rPr>
        <w:t>51</w:t>
      </w:r>
      <w:r>
        <w:rPr>
          <w:rFonts w:hint="eastAsia" w:asciiTheme="minorEastAsia" w:hAnsiTheme="minorEastAsia"/>
          <w:color w:val="000000" w:themeColor="text1"/>
          <w:spacing w:val="-19"/>
          <w:sz w:val="24"/>
          <w:szCs w:val="24"/>
          <w14:textFill>
            <w14:solidFill>
              <w14:schemeClr w14:val="tx1"/>
            </w14:solidFill>
          </w14:textFill>
        </w:rPr>
        <w:t>.</w:t>
      </w:r>
      <w:r>
        <w:rPr>
          <w:rFonts w:asciiTheme="minorEastAsia" w:hAnsiTheme="minorEastAsia"/>
          <w:color w:val="000000" w:themeColor="text1"/>
          <w:spacing w:val="-19"/>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SLAM</w:t>
      </w:r>
      <w:r>
        <w:rPr>
          <w:rFonts w:asciiTheme="minorEastAsia" w:hAnsiTheme="minorEastAsia"/>
          <w:color w:val="000000" w:themeColor="text1"/>
          <w:spacing w:val="-9"/>
          <w:sz w:val="24"/>
          <w:szCs w:val="24"/>
          <w14:textFill>
            <w14:solidFill>
              <w14:schemeClr w14:val="tx1"/>
            </w14:solidFill>
          </w14:textFill>
        </w:rPr>
        <w:t xml:space="preserve"> 具有哪些优势？</w:t>
      </w:r>
      <w:r>
        <w:rPr>
          <w:rFonts w:asciiTheme="minorEastAsia" w:hAnsiTheme="minorEastAsia"/>
          <w:color w:val="000000" w:themeColor="text1"/>
          <w:sz w:val="24"/>
          <w:szCs w:val="24"/>
          <w14:textFill>
            <w14:solidFill>
              <w14:schemeClr w14:val="tx1"/>
            </w14:solidFill>
          </w14:textFill>
        </w:rPr>
        <w:t xml:space="preserve">（D） </w:t>
      </w:r>
    </w:p>
    <w:p>
      <w:pPr>
        <w:pStyle w:val="14"/>
        <w:numPr>
          <w:ilvl w:val="1"/>
          <w:numId w:val="14"/>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定位更加精准</w:t>
      </w:r>
      <w:r>
        <w:rPr>
          <w:rFonts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pacing w:val="-3"/>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p>
    <w:p>
      <w:pPr>
        <w:pStyle w:val="14"/>
        <w:numPr>
          <w:ilvl w:val="1"/>
          <w:numId w:val="14"/>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运算功耗更低</w:t>
      </w:r>
      <w:r>
        <w:rPr>
          <w:rFonts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pacing w:val="-3"/>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p>
    <w:p>
      <w:pPr>
        <w:pStyle w:val="14"/>
        <w:numPr>
          <w:ilvl w:val="1"/>
          <w:numId w:val="14"/>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重定位更加快速</w:t>
      </w:r>
      <w:r>
        <w:rPr>
          <w:rFonts w:asciiTheme="minorEastAsia" w:hAnsiTheme="minorEastAsia"/>
          <w:color w:val="000000" w:themeColor="text1"/>
          <w:sz w:val="24"/>
          <w:szCs w:val="24"/>
          <w14:textFill>
            <w14:solidFill>
              <w14:schemeClr w14:val="tx1"/>
            </w14:solidFill>
          </w14:textFill>
        </w:rPr>
        <w:t xml:space="preserve"> </w:t>
      </w:r>
    </w:p>
    <w:p>
      <w:pPr>
        <w:pStyle w:val="14"/>
        <w:numPr>
          <w:ilvl w:val="1"/>
          <w:numId w:val="14"/>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以上都是</w:t>
      </w:r>
      <w:r>
        <w:rPr>
          <w:rFonts w:asciiTheme="minorEastAsia" w:hAnsiTheme="minorEastAsia"/>
          <w:color w:val="000000" w:themeColor="text1"/>
          <w:sz w:val="24"/>
          <w:szCs w:val="24"/>
          <w14:textFill>
            <w14:solidFill>
              <w14:schemeClr w14:val="tx1"/>
            </w14:solidFill>
          </w14:textFill>
        </w:rPr>
        <w:t xml:space="preserve"> </w:t>
      </w:r>
    </w:p>
    <w:p>
      <w:pPr>
        <w:adjustRightInd w:val="0"/>
        <w:snapToGrid w:val="0"/>
        <w:spacing w:line="480" w:lineRule="exact"/>
        <w:rPr>
          <w:rFonts w:asciiTheme="minorEastAsia" w:hAnsiTheme="minorEastAsia"/>
          <w:sz w:val="24"/>
          <w:szCs w:val="24"/>
        </w:rPr>
      </w:pP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9"/>
          <w:sz w:val="24"/>
          <w:szCs w:val="24"/>
          <w14:textFill>
            <w14:solidFill>
              <w14:schemeClr w14:val="tx1"/>
            </w14:solidFill>
          </w14:textFill>
        </w:rPr>
        <w:t>52</w:t>
      </w:r>
      <w:r>
        <w:rPr>
          <w:rFonts w:hint="eastAsia" w:asciiTheme="minorEastAsia" w:hAnsiTheme="minorEastAsia"/>
          <w:color w:val="000000" w:themeColor="text1"/>
          <w:spacing w:val="-9"/>
          <w:sz w:val="24"/>
          <w:szCs w:val="24"/>
          <w14:textFill>
            <w14:solidFill>
              <w14:schemeClr w14:val="tx1"/>
            </w14:solidFill>
          </w14:textFill>
        </w:rPr>
        <w:t>.下列哪一个组件与Tag跟踪无关</w:t>
      </w:r>
      <w:r>
        <w:rPr>
          <w:rFonts w:asciiTheme="minorEastAsia" w:hAnsiTheme="minorEastAsia"/>
          <w:color w:val="000000" w:themeColor="text1"/>
          <w:spacing w:val="-9"/>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（D） </w:t>
      </w:r>
    </w:p>
    <w:p>
      <w:pPr>
        <w:pStyle w:val="14"/>
        <w:numPr>
          <w:ilvl w:val="1"/>
          <w:numId w:val="15"/>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TagProfileLoading</w:t>
      </w:r>
      <w:r>
        <w:rPr>
          <w:rFonts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pacing w:val="-3"/>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p>
    <w:p>
      <w:pPr>
        <w:pStyle w:val="14"/>
        <w:numPr>
          <w:ilvl w:val="1"/>
          <w:numId w:val="15"/>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Ground Plane</w:t>
      </w:r>
      <w:r>
        <w:rPr>
          <w:rFonts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pacing w:val="-3"/>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p>
    <w:p>
      <w:pPr>
        <w:pStyle w:val="14"/>
        <w:numPr>
          <w:ilvl w:val="1"/>
          <w:numId w:val="15"/>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Tracking Target</w:t>
      </w:r>
      <w:r>
        <w:rPr>
          <w:rFonts w:asciiTheme="minorEastAsia" w:hAnsiTheme="minorEastAsia"/>
          <w:color w:val="000000" w:themeColor="text1"/>
          <w:sz w:val="24"/>
          <w:szCs w:val="24"/>
          <w14:textFill>
            <w14:solidFill>
              <w14:schemeClr w14:val="tx1"/>
            </w14:solidFill>
          </w14:textFill>
        </w:rPr>
        <w:t xml:space="preserve"> </w:t>
      </w:r>
    </w:p>
    <w:p>
      <w:pPr>
        <w:pStyle w:val="14"/>
        <w:numPr>
          <w:ilvl w:val="1"/>
          <w:numId w:val="15"/>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 xml:space="preserve">Gaze And Hand Interaction System </w:t>
      </w:r>
      <w:r>
        <w:rPr>
          <w:rFonts w:asciiTheme="minorEastAsia" w:hAnsiTheme="minorEastAsia"/>
          <w:color w:val="000000" w:themeColor="text1"/>
          <w:sz w:val="24"/>
          <w:szCs w:val="24"/>
          <w14:textFill>
            <w14:solidFill>
              <w14:schemeClr w14:val="tx1"/>
            </w14:solidFill>
          </w14:textFill>
        </w:rPr>
        <w:t xml:space="preserve"> </w:t>
      </w:r>
    </w:p>
    <w:p>
      <w:pPr>
        <w:adjustRightInd w:val="0"/>
        <w:snapToGrid w:val="0"/>
        <w:spacing w:line="480" w:lineRule="exact"/>
        <w:rPr>
          <w:rFonts w:asciiTheme="minorEastAsia" w:hAnsiTheme="minorEastAsia"/>
          <w:sz w:val="24"/>
          <w:szCs w:val="24"/>
        </w:rPr>
      </w:pPr>
    </w:p>
    <w:p>
      <w:pPr>
        <w:pStyle w:val="14"/>
        <w:tabs>
          <w:tab w:val="left" w:pos="479"/>
        </w:tabs>
        <w:autoSpaceDE w:val="0"/>
        <w:autoSpaceDN w:val="0"/>
        <w:adjustRightInd w:val="0"/>
        <w:snapToGrid w:val="0"/>
        <w:spacing w:line="360" w:lineRule="auto"/>
        <w:ind w:firstLine="0" w:firstLineChars="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5</w:t>
      </w:r>
      <w:r>
        <w:rPr>
          <w:rFonts w:asciiTheme="minorEastAsia" w:hAnsiTheme="minorEastAsia"/>
          <w:color w:val="000000" w:themeColor="text1"/>
          <w:spacing w:val="-3"/>
          <w:sz w:val="24"/>
          <w:szCs w:val="24"/>
          <w14:textFill>
            <w14:solidFill>
              <w14:schemeClr w14:val="tx1"/>
            </w14:solidFill>
          </w14:textFill>
        </w:rPr>
        <w:t>3.混合现实应用开发第一步是</w:t>
      </w:r>
      <w:r>
        <w:rPr>
          <w:rFonts w:asciiTheme="minorEastAsia" w:hAnsiTheme="minorEastAsia"/>
          <w:color w:val="000000" w:themeColor="text1"/>
          <w:sz w:val="24"/>
          <w:szCs w:val="24"/>
          <w14:textFill>
            <w14:solidFill>
              <w14:schemeClr w14:val="tx1"/>
            </w14:solidFill>
          </w14:textFill>
        </w:rPr>
        <w:t>（A）</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6"/>
        </w:numPr>
        <w:tabs>
          <w:tab w:val="left" w:pos="373"/>
        </w:tabs>
        <w:autoSpaceDE w:val="0"/>
        <w:autoSpaceDN w:val="0"/>
        <w:adjustRightInd w:val="0"/>
        <w:snapToGrid w:val="0"/>
        <w:spacing w:line="360" w:lineRule="auto"/>
        <w:ind w:left="0"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系统开发策划</w:t>
      </w:r>
      <w:r>
        <w:rPr>
          <w:rFonts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pacing w:val="-3"/>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6"/>
        </w:numPr>
        <w:tabs>
          <w:tab w:val="left" w:pos="373"/>
        </w:tabs>
        <w:autoSpaceDE w:val="0"/>
        <w:autoSpaceDN w:val="0"/>
        <w:adjustRightInd w:val="0"/>
        <w:snapToGrid w:val="0"/>
        <w:spacing w:line="360" w:lineRule="auto"/>
        <w:ind w:left="0"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参考素材拍摄</w:t>
      </w:r>
      <w:r>
        <w:rPr>
          <w:rFonts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pacing w:val="-3"/>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6"/>
        </w:numPr>
        <w:tabs>
          <w:tab w:val="left" w:pos="373"/>
        </w:tabs>
        <w:autoSpaceDE w:val="0"/>
        <w:autoSpaceDN w:val="0"/>
        <w:adjustRightInd w:val="0"/>
        <w:snapToGrid w:val="0"/>
        <w:spacing w:line="360" w:lineRule="auto"/>
        <w:ind w:left="0"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3D</w:t>
      </w:r>
      <w:r>
        <w:rPr>
          <w:rFonts w:asciiTheme="minorEastAsia" w:hAnsiTheme="minorEastAsia"/>
          <w:color w:val="000000" w:themeColor="text1"/>
          <w:spacing w:val="-19"/>
          <w:sz w:val="24"/>
          <w:szCs w:val="24"/>
          <w14:textFill>
            <w14:solidFill>
              <w14:schemeClr w14:val="tx1"/>
            </w14:solidFill>
          </w14:textFill>
        </w:rPr>
        <w:t xml:space="preserve"> 建模</w:t>
      </w:r>
      <w:r>
        <w:rPr>
          <w:rFonts w:asciiTheme="minorEastAsia" w:hAnsiTheme="minorEastAsia"/>
          <w:color w:val="000000" w:themeColor="text1"/>
          <w:spacing w:val="-3"/>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pacing w:val="-3"/>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6"/>
        </w:numPr>
        <w:tabs>
          <w:tab w:val="left" w:pos="373"/>
        </w:tabs>
        <w:autoSpaceDE w:val="0"/>
        <w:autoSpaceDN w:val="0"/>
        <w:adjustRightInd w:val="0"/>
        <w:snapToGrid w:val="0"/>
        <w:spacing w:line="360" w:lineRule="auto"/>
        <w:ind w:left="0" w:firstLine="0" w:firstLineChars="0"/>
        <w:jc w:val="left"/>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19"/>
          <w:sz w:val="24"/>
          <w:szCs w:val="24"/>
          <w14:textFill>
            <w14:solidFill>
              <w14:schemeClr w14:val="tx1"/>
            </w14:solidFill>
          </w14:textFill>
        </w:rPr>
        <w:t xml:space="preserve">导入 </w:t>
      </w:r>
      <w:r>
        <w:rPr>
          <w:rFonts w:asciiTheme="minorEastAsia" w:hAnsiTheme="minorEastAsia"/>
          <w:color w:val="000000" w:themeColor="text1"/>
          <w:sz w:val="24"/>
          <w:szCs w:val="24"/>
          <w14:textFill>
            <w14:solidFill>
              <w14:schemeClr w14:val="tx1"/>
            </w14:solidFill>
          </w14:textFill>
        </w:rPr>
        <w:t xml:space="preserve">unity </w:t>
      </w: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p>
    <w:p>
      <w:pPr>
        <w:pStyle w:val="14"/>
        <w:tabs>
          <w:tab w:val="left" w:pos="479"/>
        </w:tabs>
        <w:autoSpaceDE w:val="0"/>
        <w:autoSpaceDN w:val="0"/>
        <w:adjustRightInd w:val="0"/>
        <w:snapToGrid w:val="0"/>
        <w:spacing w:line="360" w:lineRule="auto"/>
        <w:ind w:left="-160" w:firstLine="240" w:firstLineChars="100"/>
        <w:jc w:val="left"/>
        <w:rPr>
          <w:rFonts w:asciiTheme="minorEastAsia" w:hAnsiTheme="minorEastAsia"/>
          <w:sz w:val="24"/>
          <w:szCs w:val="24"/>
        </w:rPr>
      </w:pPr>
      <w:r>
        <w:rPr>
          <w:rFonts w:hint="eastAsia" w:asciiTheme="minorEastAsia" w:hAnsiTheme="minorEastAsia"/>
          <w:sz w:val="24"/>
          <w:szCs w:val="24"/>
        </w:rPr>
        <w:t>5</w:t>
      </w:r>
      <w:r>
        <w:rPr>
          <w:rFonts w:asciiTheme="minorEastAsia" w:hAnsiTheme="minorEastAsia"/>
          <w:sz w:val="24"/>
          <w:szCs w:val="24"/>
        </w:rPr>
        <w:t>4.</w:t>
      </w:r>
      <w:r>
        <w:rPr>
          <w:rFonts w:hint="eastAsia" w:asciiTheme="minorEastAsia" w:hAnsiTheme="minorEastAsia"/>
          <w:sz w:val="24"/>
          <w:szCs w:val="24"/>
        </w:rPr>
        <w:t>（ B ）是一种矢量，它认为世界由点线面体构成。</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A.图形</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B.图像</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C.影视</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D.影像</w:t>
      </w:r>
    </w:p>
    <w:p>
      <w:pPr>
        <w:pStyle w:val="14"/>
        <w:tabs>
          <w:tab w:val="left" w:pos="479"/>
        </w:tabs>
        <w:autoSpaceDE w:val="0"/>
        <w:autoSpaceDN w:val="0"/>
        <w:adjustRightInd w:val="0"/>
        <w:snapToGrid w:val="0"/>
        <w:spacing w:line="360" w:lineRule="auto"/>
        <w:ind w:firstLine="0" w:firstLineChars="0"/>
        <w:jc w:val="left"/>
        <w:rPr>
          <w:rFonts w:asciiTheme="minorEastAsia" w:hAnsiTheme="minorEastAsia"/>
          <w:sz w:val="24"/>
          <w:szCs w:val="24"/>
        </w:rPr>
      </w:pPr>
    </w:p>
    <w:p>
      <w:pPr>
        <w:pStyle w:val="14"/>
        <w:tabs>
          <w:tab w:val="left" w:pos="479"/>
        </w:tabs>
        <w:autoSpaceDE w:val="0"/>
        <w:autoSpaceDN w:val="0"/>
        <w:adjustRightInd w:val="0"/>
        <w:snapToGrid w:val="0"/>
        <w:spacing w:line="360" w:lineRule="auto"/>
        <w:ind w:firstLine="0" w:firstLineChars="0"/>
        <w:jc w:val="left"/>
        <w:rPr>
          <w:rFonts w:asciiTheme="minorEastAsia" w:hAnsiTheme="minorEastAsia"/>
          <w:sz w:val="24"/>
          <w:szCs w:val="24"/>
        </w:rPr>
      </w:pPr>
      <w:r>
        <w:rPr>
          <w:rFonts w:hint="eastAsia" w:asciiTheme="minorEastAsia" w:hAnsiTheme="minorEastAsia"/>
          <w:sz w:val="24"/>
          <w:szCs w:val="24"/>
        </w:rPr>
        <w:t>5</w:t>
      </w:r>
      <w:r>
        <w:rPr>
          <w:rFonts w:asciiTheme="minorEastAsia" w:hAnsiTheme="minorEastAsia"/>
          <w:sz w:val="24"/>
          <w:szCs w:val="24"/>
        </w:rPr>
        <w:t>5.</w:t>
      </w:r>
      <w:r>
        <w:rPr>
          <w:rFonts w:hint="eastAsia" w:asciiTheme="minorEastAsia" w:hAnsiTheme="minorEastAsia"/>
          <w:sz w:val="24"/>
          <w:szCs w:val="24"/>
        </w:rPr>
        <w:t>虚拟现实技术的三大特征（ A ）。</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A.交互性/沉浸感/想象力</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B.交互性/实用性/真实性</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C.沉浸感/舒适感/想象性</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D.交互性/沉浸感/舒适性</w:t>
      </w:r>
    </w:p>
    <w:p>
      <w:pPr>
        <w:adjustRightInd w:val="0"/>
        <w:snapToGrid w:val="0"/>
        <w:spacing w:line="480" w:lineRule="exact"/>
        <w:rPr>
          <w:rFonts w:asciiTheme="minorEastAsia" w:hAnsiTheme="minorEastAsia"/>
          <w:sz w:val="24"/>
          <w:szCs w:val="24"/>
        </w:rPr>
      </w:pP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9"/>
          <w:sz w:val="24"/>
          <w:szCs w:val="24"/>
          <w14:textFill>
            <w14:solidFill>
              <w14:schemeClr w14:val="tx1"/>
            </w14:solidFill>
          </w14:textFill>
        </w:rPr>
        <w:t>56</w:t>
      </w:r>
      <w:r>
        <w:rPr>
          <w:rFonts w:hint="eastAsia" w:asciiTheme="minorEastAsia" w:hAnsiTheme="minorEastAsia"/>
          <w:color w:val="000000" w:themeColor="text1"/>
          <w:spacing w:val="-9"/>
          <w:sz w:val="24"/>
          <w:szCs w:val="24"/>
          <w14:textFill>
            <w14:solidFill>
              <w14:schemeClr w14:val="tx1"/>
            </w14:solidFill>
          </w14:textFill>
        </w:rPr>
        <w:t>.ActionBase和DeviceBase的区别是什么？</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 xml:space="preserve"> C </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7"/>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Action-based 对应的是 XR Input Subsystem</w:t>
      </w:r>
    </w:p>
    <w:p>
      <w:pPr>
        <w:pStyle w:val="14"/>
        <w:numPr>
          <w:ilvl w:val="0"/>
          <w:numId w:val="17"/>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Device-based 对应的是 Input System</w:t>
      </w:r>
    </w:p>
    <w:p>
      <w:pPr>
        <w:pStyle w:val="14"/>
        <w:numPr>
          <w:ilvl w:val="0"/>
          <w:numId w:val="17"/>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Action-based 可以自由配置动作和按键的映射关系，灵活性更高。</w:t>
      </w:r>
    </w:p>
    <w:p>
      <w:pPr>
        <w:pStyle w:val="14"/>
        <w:numPr>
          <w:ilvl w:val="0"/>
          <w:numId w:val="17"/>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Device-based 可以自由配置动作和按键的映射关系，灵活性更高。</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57</w:t>
      </w:r>
      <w:r>
        <w:rPr>
          <w:rFonts w:hint="eastAsia" w:asciiTheme="minorEastAsia" w:hAnsiTheme="minorEastAsia"/>
          <w:sz w:val="24"/>
          <w:szCs w:val="24"/>
        </w:rPr>
        <w:t xml:space="preserve">.由镜头引起的成像画面呈桶形膨胀状的失真现象称为（ A ）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A.桶形畸变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B.枕形畸变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C.图像畸变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 xml:space="preserve">D.鱼眼形变 </w:t>
      </w:r>
    </w:p>
    <w:p>
      <w:pPr>
        <w:adjustRightInd w:val="0"/>
        <w:snapToGrid w:val="0"/>
        <w:spacing w:line="480" w:lineRule="exac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 xml:space="preserve"> </w:t>
      </w:r>
    </w:p>
    <w:p>
      <w:pPr>
        <w:pStyle w:val="14"/>
        <w:tabs>
          <w:tab w:val="left" w:pos="479"/>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58</w:t>
      </w:r>
      <w:r>
        <w:rPr>
          <w:rFonts w:hint="eastAsia" w:asciiTheme="minorEastAsia" w:hAnsiTheme="minorEastAsia"/>
          <w:color w:val="000000" w:themeColor="text1"/>
          <w:spacing w:val="-3"/>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在基于几何图形的实时绘制技术实现过程中，目前有以下几种用来降低场景的复杂度， 以提高三维场景的动态显示速度的方法，其中</w:t>
      </w:r>
      <w:r>
        <w:rPr>
          <w:rFonts w:asciiTheme="minorEastAsia" w:hAnsiTheme="minorEastAsia"/>
          <w:color w:val="000000" w:themeColor="text1"/>
          <w:sz w:val="24"/>
          <w:szCs w:val="24"/>
          <w14:textFill>
            <w14:solidFill>
              <w14:schemeClr w14:val="tx1"/>
            </w14:solidFill>
          </w14:textFill>
        </w:rPr>
        <w:t>（C）</w:t>
      </w:r>
      <w:r>
        <w:rPr>
          <w:rFonts w:asciiTheme="minorEastAsia" w:hAnsiTheme="minorEastAsia"/>
          <w:color w:val="000000" w:themeColor="text1"/>
          <w:spacing w:val="-3"/>
          <w:sz w:val="24"/>
          <w:szCs w:val="24"/>
          <w14:textFill>
            <w14:solidFill>
              <w14:schemeClr w14:val="tx1"/>
            </w14:solidFill>
          </w14:textFill>
        </w:rPr>
        <w:t>法应用较为普遍</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A.</w:t>
      </w:r>
      <w:r>
        <w:rPr>
          <w:rFonts w:asciiTheme="minorEastAsia" w:hAnsiTheme="minorEastAsia"/>
          <w:color w:val="000000" w:themeColor="text1"/>
          <w:spacing w:val="-3"/>
          <w:sz w:val="24"/>
          <w:szCs w:val="24"/>
          <w14:textFill>
            <w14:solidFill>
              <w14:schemeClr w14:val="tx1"/>
            </w14:solidFill>
          </w14:textFill>
        </w:rPr>
        <w:t xml:space="preserve">预测计算法 </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B.</w:t>
      </w:r>
      <w:r>
        <w:rPr>
          <w:rFonts w:asciiTheme="minorEastAsia" w:hAnsiTheme="minorEastAsia"/>
          <w:color w:val="000000" w:themeColor="text1"/>
          <w:spacing w:val="-3"/>
          <w:sz w:val="24"/>
          <w:szCs w:val="24"/>
          <w14:textFill>
            <w14:solidFill>
              <w14:schemeClr w14:val="tx1"/>
            </w14:solidFill>
          </w14:textFill>
        </w:rPr>
        <w:t xml:space="preserve">脱机计算法 </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C.</w:t>
      </w:r>
      <w:r>
        <w:rPr>
          <w:rFonts w:asciiTheme="minorEastAsia" w:hAnsiTheme="minorEastAsia"/>
          <w:color w:val="000000" w:themeColor="text1"/>
          <w:spacing w:val="-3"/>
          <w:sz w:val="24"/>
          <w:szCs w:val="24"/>
          <w14:textFill>
            <w14:solidFill>
              <w14:schemeClr w14:val="tx1"/>
            </w14:solidFill>
          </w14:textFill>
        </w:rPr>
        <w:t>细节层次模型法</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D.</w:t>
      </w:r>
      <w:r>
        <w:rPr>
          <w:rFonts w:asciiTheme="minorEastAsia" w:hAnsiTheme="minorEastAsia"/>
          <w:color w:val="000000" w:themeColor="text1"/>
          <w:sz w:val="24"/>
          <w:szCs w:val="24"/>
          <w14:textFill>
            <w14:solidFill>
              <w14:schemeClr w14:val="tx1"/>
            </w14:solidFill>
          </w14:textFill>
        </w:rPr>
        <w:t>3D</w:t>
      </w:r>
      <w:r>
        <w:rPr>
          <w:rFonts w:asciiTheme="minorEastAsia" w:hAnsiTheme="minorEastAsia"/>
          <w:color w:val="000000" w:themeColor="text1"/>
          <w:spacing w:val="-16"/>
          <w:sz w:val="24"/>
          <w:szCs w:val="24"/>
          <w14:textFill>
            <w14:solidFill>
              <w14:schemeClr w14:val="tx1"/>
            </w14:solidFill>
          </w14:textFill>
        </w:rPr>
        <w:t xml:space="preserve"> 剪切法</w:t>
      </w:r>
      <w:r>
        <w:rPr>
          <w:rFonts w:asciiTheme="minorEastAsia" w:hAnsiTheme="minorEastAsia"/>
          <w:color w:val="000000" w:themeColor="text1"/>
          <w:sz w:val="24"/>
          <w:szCs w:val="24"/>
          <w14:textFill>
            <w14:solidFill>
              <w14:schemeClr w14:val="tx1"/>
            </w14:solidFill>
          </w14:textFill>
        </w:rPr>
        <w:t xml:space="preserve"> </w:t>
      </w:r>
    </w:p>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 xml:space="preserve">  </w:t>
      </w:r>
    </w:p>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59</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D</w:t>
      </w:r>
      <w:r>
        <w:rPr>
          <w:rFonts w:hint="eastAsia" w:asciiTheme="minorEastAsia" w:hAnsiTheme="minorEastAsia"/>
          <w:color w:val="000000" w:themeColor="text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 xml:space="preserve">）环境中，位于不同物理环境位置的多个用户或多个虚拟环境通过网络互联，或多个用户同时参加一个虚拟现实环境，与其他用户，进行，并共享信息。  </w:t>
      </w:r>
    </w:p>
    <w:p>
      <w:pPr>
        <w:pStyle w:val="14"/>
        <w:numPr>
          <w:ilvl w:val="0"/>
          <w:numId w:val="18"/>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桌面虚拟现实</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8"/>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完全沉浸的虚拟现实</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8"/>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增加现实性的虚拟现实</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8"/>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分布式虚拟现实</w:t>
      </w:r>
      <w:r>
        <w:rPr>
          <w:rFonts w:asciiTheme="minorEastAsia" w:hAnsiTheme="minorEastAsia"/>
          <w:color w:val="000000" w:themeColor="text1"/>
          <w:sz w:val="24"/>
          <w:szCs w:val="24"/>
          <w14:textFill>
            <w14:solidFill>
              <w14:schemeClr w14:val="tx1"/>
            </w14:solidFill>
          </w14:textFill>
        </w:rPr>
        <w:t xml:space="preserve"> </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60</w:t>
      </w:r>
      <w:r>
        <w:rPr>
          <w:rFonts w:hint="eastAsia" w:asciiTheme="minorEastAsia" w:hAnsiTheme="minorEastAsia"/>
          <w:sz w:val="24"/>
          <w:szCs w:val="24"/>
        </w:rPr>
        <w:t>.ARFoundation 支持 XRCameraImage，XRCameraImageConversionParams 等类或方法的版本为（C）</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w:t>
      </w:r>
      <w:r>
        <w:rPr>
          <w:rFonts w:asciiTheme="minorEastAsia" w:hAnsiTheme="minorEastAsia"/>
          <w:sz w:val="24"/>
          <w:szCs w:val="24"/>
        </w:rPr>
        <w:t>. 3.0</w:t>
      </w:r>
      <w:r>
        <w:rPr>
          <w:rFonts w:hint="eastAsia" w:asciiTheme="minorEastAsia" w:hAnsiTheme="minorEastAsia"/>
          <w:sz w:val="24"/>
          <w:szCs w:val="24"/>
        </w:rPr>
        <w:t>及以上</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w:t>
      </w:r>
      <w:r>
        <w:rPr>
          <w:rFonts w:asciiTheme="minorEastAsia" w:hAnsiTheme="minorEastAsia"/>
          <w:sz w:val="24"/>
          <w:szCs w:val="24"/>
        </w:rPr>
        <w:t>. 3.0</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C. 4.0</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D. 4.0</w:t>
      </w:r>
      <w:r>
        <w:rPr>
          <w:rFonts w:hint="eastAsia" w:asciiTheme="minorEastAsia" w:hAnsiTheme="minorEastAsia"/>
          <w:sz w:val="24"/>
          <w:szCs w:val="24"/>
        </w:rPr>
        <w:t>及以上</w:t>
      </w:r>
    </w:p>
    <w:p>
      <w:pPr>
        <w:pStyle w:val="14"/>
        <w:adjustRightInd w:val="0"/>
        <w:snapToGrid w:val="0"/>
        <w:spacing w:line="480" w:lineRule="exact"/>
        <w:ind w:firstLine="0" w:firstLineChars="0"/>
        <w:rPr>
          <w:rFonts w:asciiTheme="minorEastAsia" w:hAnsiTheme="minorEastAsia"/>
          <w:sz w:val="24"/>
          <w:szCs w:val="24"/>
        </w:rPr>
      </w:pPr>
    </w:p>
    <w:p>
      <w:pPr>
        <w:pStyle w:val="14"/>
        <w:adjustRightInd w:val="0"/>
        <w:snapToGrid w:val="0"/>
        <w:spacing w:line="480" w:lineRule="exact"/>
        <w:ind w:firstLine="0" w:firstLineChars="0"/>
        <w:rPr>
          <w:rFonts w:asciiTheme="minorEastAsia" w:hAnsiTheme="minorEastAsia"/>
          <w:sz w:val="24"/>
          <w:szCs w:val="24"/>
        </w:rPr>
      </w:pPr>
      <w:r>
        <w:rPr>
          <w:rFonts w:asciiTheme="minorEastAsia" w:hAnsiTheme="minorEastAsia"/>
          <w:sz w:val="24"/>
          <w:szCs w:val="24"/>
        </w:rPr>
        <w:t>61</w:t>
      </w:r>
      <w:r>
        <w:rPr>
          <w:rFonts w:hint="eastAsia" w:asciiTheme="minorEastAsia" w:hAnsiTheme="minorEastAsia"/>
          <w:sz w:val="24"/>
          <w:szCs w:val="24"/>
        </w:rPr>
        <w:t>.触觉</w:t>
      </w:r>
      <w:r>
        <w:rPr>
          <w:rFonts w:hint="eastAsia" w:asciiTheme="minorEastAsia" w:hAnsiTheme="minorEastAsia" w:cstheme="minorEastAsia"/>
          <w:sz w:val="24"/>
          <w:szCs w:val="24"/>
        </w:rPr>
        <w:t>反馈</w:t>
      </w:r>
      <w:r>
        <w:rPr>
          <w:rFonts w:hint="eastAsia" w:asciiTheme="minorEastAsia" w:hAnsiTheme="minorEastAsia"/>
          <w:sz w:val="24"/>
          <w:szCs w:val="24"/>
        </w:rPr>
        <w:t>设备不包括（ C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A.充气式触觉反馈装置</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B.振动式触觉反馈装置</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C.声波式触觉反馈装置</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D.视觉式触觉反馈装置</w:t>
      </w:r>
    </w:p>
    <w:p>
      <w:pPr>
        <w:adjustRightInd w:val="0"/>
        <w:snapToGrid w:val="0"/>
        <w:spacing w:line="480" w:lineRule="exact"/>
        <w:rPr>
          <w:rFonts w:asciiTheme="minorEastAsia" w:hAnsiTheme="minorEastAsia"/>
          <w:sz w:val="24"/>
          <w:szCs w:val="24"/>
        </w:rPr>
      </w:pPr>
    </w:p>
    <w:p>
      <w:pPr>
        <w:pStyle w:val="14"/>
        <w:tabs>
          <w:tab w:val="left" w:pos="584"/>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62</w:t>
      </w:r>
      <w:r>
        <w:rPr>
          <w:rFonts w:hint="eastAsia" w:asciiTheme="minorEastAsia" w:hAnsiTheme="minorEastAsia"/>
          <w:color w:val="000000" w:themeColor="text1"/>
          <w:spacing w:val="-3"/>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陀螺仪是用高速回转体的</w:t>
      </w:r>
      <w:r>
        <w:rPr>
          <w:rFonts w:asciiTheme="minorEastAsia" w:hAnsiTheme="minorEastAsia"/>
          <w:color w:val="000000" w:themeColor="text1"/>
          <w:sz w:val="24"/>
          <w:szCs w:val="24"/>
          <w14:textFill>
            <w14:solidFill>
              <w14:schemeClr w14:val="tx1"/>
            </w14:solidFill>
          </w14:textFill>
        </w:rPr>
        <w:t>（B）</w:t>
      </w:r>
      <w:r>
        <w:rPr>
          <w:rFonts w:asciiTheme="minorEastAsia" w:hAnsiTheme="minorEastAsia"/>
          <w:color w:val="000000" w:themeColor="text1"/>
          <w:spacing w:val="-3"/>
          <w:sz w:val="24"/>
          <w:szCs w:val="24"/>
          <w14:textFill>
            <w14:solidFill>
              <w14:schemeClr w14:val="tx1"/>
            </w14:solidFill>
          </w14:textFill>
        </w:rPr>
        <w:t>矩敏感壳体相对惯性空间绕正交于自转轴的一个或二个轴的角运动检测装置</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9"/>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重量</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9"/>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变量</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9"/>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动量</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19"/>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速度</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p>
    <w:p>
      <w:pPr>
        <w:pStyle w:val="14"/>
        <w:tabs>
          <w:tab w:val="left" w:pos="584"/>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63</w:t>
      </w:r>
      <w:r>
        <w:rPr>
          <w:rFonts w:hint="eastAsia" w:asciiTheme="minorEastAsia" w:hAnsiTheme="minorEastAsia"/>
          <w:color w:val="000000" w:themeColor="text1"/>
          <w:spacing w:val="-3"/>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交错显示的工作原理是将一个画面分为</w:t>
      </w:r>
      <w:r>
        <w:rPr>
          <w:rFonts w:asciiTheme="minorEastAsia" w:hAnsiTheme="minorEastAsia"/>
          <w:color w:val="000000" w:themeColor="text1"/>
          <w:sz w:val="24"/>
          <w:szCs w:val="24"/>
          <w14:textFill>
            <w14:solidFill>
              <w14:schemeClr w14:val="tx1"/>
            </w14:solidFill>
          </w14:textFill>
        </w:rPr>
        <w:t>（B）</w:t>
      </w:r>
      <w:r>
        <w:rPr>
          <w:rFonts w:asciiTheme="minorEastAsia" w:hAnsiTheme="minorEastAsia"/>
          <w:color w:val="000000" w:themeColor="text1"/>
          <w:spacing w:val="-3"/>
          <w:sz w:val="24"/>
          <w:szCs w:val="24"/>
          <w14:textFill>
            <w14:solidFill>
              <w14:schemeClr w14:val="tx1"/>
            </w14:solidFill>
          </w14:textFill>
        </w:rPr>
        <w:t>个图场</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0"/>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一</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0"/>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二</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0"/>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三</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0"/>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四</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p>
    <w:p>
      <w:pPr>
        <w:pStyle w:val="14"/>
        <w:tabs>
          <w:tab w:val="left" w:pos="584"/>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64</w:t>
      </w:r>
      <w:r>
        <w:rPr>
          <w:rFonts w:hint="eastAsia" w:asciiTheme="minorEastAsia" w:hAnsiTheme="minorEastAsia"/>
          <w:color w:val="000000" w:themeColor="text1"/>
          <w:spacing w:val="-3"/>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下列哪一项不属于平面中的自由度</w:t>
      </w:r>
      <w:r>
        <w:rPr>
          <w:rFonts w:asciiTheme="minorEastAsia" w:hAnsiTheme="minorEastAsia"/>
          <w:color w:val="000000" w:themeColor="text1"/>
          <w:sz w:val="24"/>
          <w:szCs w:val="24"/>
          <w14:textFill>
            <w14:solidFill>
              <w14:schemeClr w14:val="tx1"/>
            </w14:solidFill>
          </w14:textFill>
        </w:rPr>
        <w:t xml:space="preserve">（B） </w:t>
      </w:r>
    </w:p>
    <w:p>
      <w:pPr>
        <w:pStyle w:val="14"/>
        <w:numPr>
          <w:ilvl w:val="0"/>
          <w:numId w:val="21"/>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旋转</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1"/>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垂直</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1"/>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左右</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1"/>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前后</w:t>
      </w:r>
      <w:r>
        <w:rPr>
          <w:rFonts w:asciiTheme="minorEastAsia" w:hAnsiTheme="minorEastAsia"/>
          <w:color w:val="000000" w:themeColor="text1"/>
          <w:sz w:val="24"/>
          <w:szCs w:val="24"/>
          <w14:textFill>
            <w14:solidFill>
              <w14:schemeClr w14:val="tx1"/>
            </w14:solidFill>
          </w14:textFill>
        </w:rPr>
        <w:t xml:space="preserve"> </w:t>
      </w:r>
    </w:p>
    <w:p>
      <w:pPr>
        <w:spacing w:line="480" w:lineRule="exact"/>
      </w:pPr>
    </w:p>
    <w:p>
      <w:pPr>
        <w:pStyle w:val="14"/>
        <w:adjustRightInd w:val="0"/>
        <w:snapToGrid w:val="0"/>
        <w:spacing w:line="480" w:lineRule="exact"/>
        <w:ind w:firstLine="0" w:firstLineChars="0"/>
        <w:rPr>
          <w:rFonts w:asciiTheme="minorEastAsia" w:hAnsiTheme="minorEastAsia"/>
          <w:sz w:val="24"/>
          <w:szCs w:val="24"/>
        </w:rPr>
      </w:pPr>
      <w:r>
        <w:rPr>
          <w:rFonts w:hint="eastAsia" w:asciiTheme="minorEastAsia" w:hAnsiTheme="minorEastAsia"/>
          <w:sz w:val="24"/>
          <w:szCs w:val="24"/>
        </w:rPr>
        <w:t>6</w:t>
      </w:r>
      <w:r>
        <w:rPr>
          <w:rFonts w:asciiTheme="minorEastAsia" w:hAnsiTheme="minorEastAsia"/>
          <w:sz w:val="24"/>
          <w:szCs w:val="24"/>
        </w:rPr>
        <w:t>5</w:t>
      </w:r>
      <w:r>
        <w:rPr>
          <w:rFonts w:hint="eastAsia" w:asciiTheme="minorEastAsia" w:hAnsiTheme="minorEastAsia"/>
          <w:sz w:val="24"/>
          <w:szCs w:val="24"/>
        </w:rPr>
        <w:t>.怎样</w:t>
      </w:r>
      <w:r>
        <w:rPr>
          <w:rFonts w:hint="eastAsia" w:asciiTheme="minorEastAsia" w:hAnsiTheme="minorEastAsia" w:cstheme="minorEastAsia"/>
          <w:sz w:val="24"/>
          <w:szCs w:val="24"/>
        </w:rPr>
        <w:t>解决</w:t>
      </w:r>
      <w:r>
        <w:rPr>
          <w:rFonts w:hint="eastAsia" w:asciiTheme="minorEastAsia" w:hAnsiTheme="minorEastAsia"/>
          <w:sz w:val="24"/>
          <w:szCs w:val="24"/>
        </w:rPr>
        <w:t>VR眩晕（ D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A.低延迟技术</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B.添加虚拟参考物</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C.电前庭刺激</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D.以上都是</w:t>
      </w:r>
    </w:p>
    <w:p>
      <w:pPr>
        <w:adjustRightInd w:val="0"/>
        <w:snapToGrid w:val="0"/>
        <w:spacing w:line="480" w:lineRule="exact"/>
        <w:rPr>
          <w:rFonts w:asciiTheme="minorEastAsia" w:hAnsiTheme="minorEastAsia"/>
          <w:sz w:val="24"/>
          <w:szCs w:val="24"/>
        </w:rPr>
      </w:pPr>
    </w:p>
    <w:p>
      <w:pPr>
        <w:pStyle w:val="14"/>
        <w:adjustRightInd w:val="0"/>
        <w:snapToGrid w:val="0"/>
        <w:spacing w:line="480" w:lineRule="exact"/>
        <w:ind w:firstLine="0" w:firstLineChars="0"/>
        <w:rPr>
          <w:rFonts w:asciiTheme="minorEastAsia" w:hAnsiTheme="minorEastAsia"/>
          <w:sz w:val="24"/>
          <w:szCs w:val="24"/>
        </w:rPr>
      </w:pPr>
      <w:r>
        <w:rPr>
          <w:rFonts w:hint="eastAsia" w:asciiTheme="minorEastAsia" w:hAnsiTheme="minorEastAsia" w:cstheme="minorEastAsia"/>
          <w:sz w:val="24"/>
          <w:szCs w:val="24"/>
        </w:rPr>
        <w:t>6</w:t>
      </w:r>
      <w:r>
        <w:rPr>
          <w:rFonts w:asciiTheme="minorEastAsia" w:hAnsiTheme="minorEastAsia" w:cstheme="minorEastAsia"/>
          <w:sz w:val="24"/>
          <w:szCs w:val="24"/>
        </w:rPr>
        <w:t>6</w:t>
      </w:r>
      <w:r>
        <w:rPr>
          <w:rFonts w:hint="eastAsia" w:asciiTheme="minorEastAsia" w:hAnsiTheme="minorEastAsia" w:cstheme="minorEastAsia"/>
          <w:sz w:val="24"/>
          <w:szCs w:val="24"/>
        </w:rPr>
        <w:t>.VR</w:t>
      </w:r>
      <w:r>
        <w:rPr>
          <w:rFonts w:hint="eastAsia" w:asciiTheme="minorEastAsia" w:hAnsiTheme="minorEastAsia"/>
          <w:sz w:val="24"/>
          <w:szCs w:val="24"/>
        </w:rPr>
        <w:t>当下发展的真实写照（ C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A.各个领域未曾开发</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B.只有大型企业重视</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C.全行业多方面发展</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D.虚拟现实认知度小</w:t>
      </w:r>
    </w:p>
    <w:p>
      <w:pPr>
        <w:pStyle w:val="2"/>
        <w:rPr>
          <w:rFonts w:hint="default"/>
        </w:rPr>
      </w:pPr>
    </w:p>
    <w:p>
      <w:pPr>
        <w:pStyle w:val="14"/>
        <w:tabs>
          <w:tab w:val="left" w:pos="584"/>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6</w:t>
      </w:r>
      <w:r>
        <w:rPr>
          <w:rFonts w:asciiTheme="minorEastAsia" w:hAnsiTheme="minorEastAsia"/>
          <w:color w:val="000000" w:themeColor="text1"/>
          <w:spacing w:val="-3"/>
          <w:sz w:val="24"/>
          <w:szCs w:val="24"/>
          <w14:textFill>
            <w14:solidFill>
              <w14:schemeClr w14:val="tx1"/>
            </w14:solidFill>
          </w14:textFill>
        </w:rPr>
        <w:t>7</w:t>
      </w:r>
      <w:r>
        <w:rPr>
          <w:rFonts w:hint="eastAsia" w:asciiTheme="minorEastAsia" w:hAnsiTheme="minorEastAsia"/>
          <w:color w:val="000000" w:themeColor="text1"/>
          <w:spacing w:val="-3"/>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真三维</w:t>
      </w:r>
      <w:r>
        <w:rPr>
          <w:rFonts w:asciiTheme="minorEastAsia" w:hAnsiTheme="minorEastAsia"/>
          <w:color w:val="000000" w:themeColor="text1"/>
          <w:sz w:val="24"/>
          <w:szCs w:val="24"/>
          <w14:textFill>
            <w14:solidFill>
              <w14:schemeClr w14:val="tx1"/>
            </w14:solidFill>
          </w14:textFill>
        </w:rPr>
        <w:t>（True</w:t>
      </w:r>
      <w:r>
        <w:rPr>
          <w:rFonts w:asciiTheme="minorEastAsia" w:hAnsiTheme="minorEastAsia"/>
          <w:color w:val="000000" w:themeColor="text1"/>
          <w:spacing w:val="-21"/>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3D</w:t>
      </w:r>
      <w:r>
        <w:rPr>
          <w:rFonts w:asciiTheme="minorEastAsia" w:hAnsiTheme="minorEastAsia"/>
          <w:color w:val="000000" w:themeColor="text1"/>
          <w:spacing w:val="-20"/>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Volumetric</w:t>
      </w:r>
      <w:r>
        <w:rPr>
          <w:rFonts w:asciiTheme="minorEastAsia" w:hAnsiTheme="minorEastAsia"/>
          <w:color w:val="000000" w:themeColor="text1"/>
          <w:spacing w:val="-20"/>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Display</w:t>
      </w:r>
      <w:r>
        <w:rPr>
          <w:rFonts w:asciiTheme="minorEastAsia" w:hAnsiTheme="minorEastAsia"/>
          <w:color w:val="000000" w:themeColor="text1"/>
          <w:spacing w:val="-20"/>
          <w:sz w:val="24"/>
          <w:szCs w:val="24"/>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Technique）</w:t>
      </w:r>
      <w:r>
        <w:rPr>
          <w:rFonts w:asciiTheme="minorEastAsia" w:hAnsiTheme="minorEastAsia"/>
          <w:color w:val="000000" w:themeColor="text1"/>
          <w:spacing w:val="-3"/>
          <w:sz w:val="24"/>
          <w:szCs w:val="24"/>
          <w14:textFill>
            <w14:solidFill>
              <w14:schemeClr w14:val="tx1"/>
            </w14:solidFill>
          </w14:textFill>
        </w:rPr>
        <w:t>是一种立体显示技术，也是计算机立体（B）系统中最新的研究方向</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2"/>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听觉</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2"/>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视觉</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2"/>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触觉</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2"/>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嗅觉</w:t>
      </w:r>
      <w:r>
        <w:rPr>
          <w:rFonts w:asciiTheme="minorEastAsia" w:hAnsiTheme="minorEastAsia"/>
          <w:color w:val="000000" w:themeColor="text1"/>
          <w:sz w:val="24"/>
          <w:szCs w:val="24"/>
          <w14:textFill>
            <w14:solidFill>
              <w14:schemeClr w14:val="tx1"/>
            </w14:solidFill>
          </w14:textFill>
        </w:rPr>
        <w:t xml:space="preserve"> </w:t>
      </w:r>
    </w:p>
    <w:p>
      <w:pPr>
        <w:pStyle w:val="14"/>
        <w:tabs>
          <w:tab w:val="left" w:pos="373"/>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p>
    <w:p>
      <w:pPr>
        <w:pStyle w:val="14"/>
        <w:tabs>
          <w:tab w:val="left" w:pos="584"/>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6</w:t>
      </w:r>
      <w:r>
        <w:rPr>
          <w:rFonts w:asciiTheme="minorEastAsia" w:hAnsiTheme="minorEastAsia"/>
          <w:color w:val="000000" w:themeColor="text1"/>
          <w:spacing w:val="-3"/>
          <w:sz w:val="24"/>
          <w:szCs w:val="24"/>
          <w14:textFill>
            <w14:solidFill>
              <w14:schemeClr w14:val="tx1"/>
            </w14:solidFill>
          </w14:textFill>
        </w:rPr>
        <w:t>8</w:t>
      </w:r>
      <w:r>
        <w:rPr>
          <w:rFonts w:hint="eastAsia" w:asciiTheme="minorEastAsia" w:hAnsiTheme="minorEastAsia"/>
          <w:color w:val="000000" w:themeColor="text1"/>
          <w:spacing w:val="-3"/>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以下哪一项不</w:t>
      </w:r>
      <w:r>
        <w:rPr>
          <w:rFonts w:hint="eastAsia" w:asciiTheme="minorEastAsia" w:hAnsiTheme="minorEastAsia"/>
          <w:color w:val="000000" w:themeColor="text1"/>
          <w:spacing w:val="-3"/>
          <w:sz w:val="24"/>
          <w:szCs w:val="24"/>
          <w14:textFill>
            <w14:solidFill>
              <w14:schemeClr w14:val="tx1"/>
            </w14:solidFill>
          </w14:textFill>
        </w:rPr>
        <w:t>是</w:t>
      </w:r>
      <w:r>
        <w:rPr>
          <w:rFonts w:asciiTheme="minorEastAsia" w:hAnsiTheme="minorEastAsia"/>
          <w:color w:val="000000" w:themeColor="text1"/>
          <w:spacing w:val="-3"/>
          <w:sz w:val="24"/>
          <w:szCs w:val="24"/>
          <w14:textFill>
            <w14:solidFill>
              <w14:schemeClr w14:val="tx1"/>
            </w14:solidFill>
          </w14:textFill>
        </w:rPr>
        <w:t>属于光学透视式增强现实系统的的优点</w:t>
      </w:r>
      <w:r>
        <w:rPr>
          <w:rFonts w:asciiTheme="minorEastAsia" w:hAnsiTheme="minorEastAsia"/>
          <w:color w:val="000000" w:themeColor="text1"/>
          <w:sz w:val="24"/>
          <w:szCs w:val="24"/>
          <w14:textFill>
            <w14:solidFill>
              <w14:schemeClr w14:val="tx1"/>
            </w14:solidFill>
          </w14:textFill>
        </w:rPr>
        <w:t xml:space="preserve">（D） </w:t>
      </w:r>
    </w:p>
    <w:p>
      <w:pPr>
        <w:pStyle w:val="14"/>
        <w:numPr>
          <w:ilvl w:val="0"/>
          <w:numId w:val="23"/>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2"/>
          <w:sz w:val="24"/>
          <w:szCs w:val="24"/>
          <w14:textFill>
            <w14:solidFill>
              <w14:schemeClr w14:val="tx1"/>
            </w14:solidFill>
          </w14:textFill>
        </w:rPr>
        <w:t>简单</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3"/>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分辨率高</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3"/>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没有视觉偏差</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3"/>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视场角大</w:t>
      </w:r>
      <w:r>
        <w:rPr>
          <w:rFonts w:asciiTheme="minorEastAsia" w:hAnsiTheme="minorEastAsia"/>
          <w:color w:val="000000" w:themeColor="text1"/>
          <w:sz w:val="24"/>
          <w:szCs w:val="24"/>
          <w14:textFill>
            <w14:solidFill>
              <w14:schemeClr w14:val="tx1"/>
            </w14:solidFill>
          </w14:textFill>
        </w:rPr>
        <w:t xml:space="preserve"> </w:t>
      </w:r>
    </w:p>
    <w:p>
      <w:pPr>
        <w:adjustRightInd w:val="0"/>
        <w:snapToGrid w:val="0"/>
        <w:spacing w:line="480" w:lineRule="exact"/>
        <w:rPr>
          <w:rFonts w:asciiTheme="minorEastAsia" w:hAnsiTheme="minorEastAsia"/>
          <w:sz w:val="24"/>
          <w:szCs w:val="24"/>
        </w:rPr>
      </w:pPr>
    </w:p>
    <w:p>
      <w:pPr>
        <w:pStyle w:val="14"/>
        <w:tabs>
          <w:tab w:val="left" w:pos="479"/>
        </w:tabs>
        <w:adjustRightInd w:val="0"/>
        <w:snapToGrid w:val="0"/>
        <w:spacing w:line="480" w:lineRule="exact"/>
        <w:ind w:firstLine="0" w:firstLineChars="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pacing w:val="-3"/>
          <w:sz w:val="24"/>
          <w:szCs w:val="24"/>
          <w14:textFill>
            <w14:solidFill>
              <w14:schemeClr w14:val="tx1"/>
            </w14:solidFill>
          </w14:textFill>
        </w:rPr>
        <w:t>6</w:t>
      </w:r>
      <w:r>
        <w:rPr>
          <w:rFonts w:asciiTheme="minorEastAsia" w:hAnsiTheme="minorEastAsia"/>
          <w:color w:val="000000" w:themeColor="text1"/>
          <w:spacing w:val="-3"/>
          <w:sz w:val="24"/>
          <w:szCs w:val="24"/>
          <w14:textFill>
            <w14:solidFill>
              <w14:schemeClr w14:val="tx1"/>
            </w14:solidFill>
          </w14:textFill>
        </w:rPr>
        <w:t>9</w:t>
      </w:r>
      <w:r>
        <w:rPr>
          <w:rFonts w:hint="eastAsia" w:asciiTheme="minorEastAsia" w:hAnsiTheme="minorEastAsia"/>
          <w:color w:val="000000" w:themeColor="text1"/>
          <w:spacing w:val="-3"/>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立体显示技术是虚拟现实系统的一种极为重要的支撑技术。要实现立体的显示。现已有多种方法与手段进行实现，以下哪一项不属于</w:t>
      </w:r>
      <w:r>
        <w:rPr>
          <w:rFonts w:asciiTheme="minorEastAsia" w:hAnsiTheme="minorEastAsia"/>
          <w:color w:val="000000" w:themeColor="text1"/>
          <w:spacing w:val="-2"/>
          <w:sz w:val="24"/>
          <w:szCs w:val="24"/>
          <w14:textFill>
            <w14:solidFill>
              <w14:schemeClr w14:val="tx1"/>
            </w14:solidFill>
          </w14:textFill>
        </w:rPr>
        <w:t>（D）</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4"/>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互补色</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4"/>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偏振光</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4"/>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时分式</w:t>
      </w:r>
      <w:r>
        <w:rPr>
          <w:rFonts w:asciiTheme="minorEastAsia" w:hAnsiTheme="minorEastAsia"/>
          <w:color w:val="000000" w:themeColor="text1"/>
          <w:sz w:val="24"/>
          <w:szCs w:val="24"/>
          <w14:textFill>
            <w14:solidFill>
              <w14:schemeClr w14:val="tx1"/>
            </w14:solidFill>
          </w14:textFill>
        </w:rPr>
        <w:t xml:space="preserve"> </w:t>
      </w:r>
    </w:p>
    <w:p>
      <w:pPr>
        <w:pStyle w:val="14"/>
        <w:numPr>
          <w:ilvl w:val="0"/>
          <w:numId w:val="24"/>
        </w:numPr>
        <w:tabs>
          <w:tab w:val="left" w:pos="373"/>
        </w:tabs>
        <w:adjustRightInd w:val="0"/>
        <w:snapToGrid w:val="0"/>
        <w:spacing w:line="480" w:lineRule="exact"/>
        <w:ind w:left="0" w:firstLine="0" w:firstLineChars="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pacing w:val="-3"/>
          <w:sz w:val="24"/>
          <w:szCs w:val="24"/>
          <w14:textFill>
            <w14:solidFill>
              <w14:schemeClr w14:val="tx1"/>
            </w14:solidFill>
          </w14:textFill>
        </w:rPr>
        <w:t>立体式</w:t>
      </w:r>
      <w:r>
        <w:rPr>
          <w:rFonts w:asciiTheme="minorEastAsia" w:hAnsiTheme="minorEastAsia"/>
          <w:color w:val="000000" w:themeColor="text1"/>
          <w:sz w:val="24"/>
          <w:szCs w:val="24"/>
          <w14:textFill>
            <w14:solidFill>
              <w14:schemeClr w14:val="tx1"/>
            </w14:solidFill>
          </w14:textFill>
        </w:rPr>
        <w:t xml:space="preserve"> </w:t>
      </w:r>
    </w:p>
    <w:p>
      <w:pPr>
        <w:adjustRightInd w:val="0"/>
        <w:snapToGrid w:val="0"/>
        <w:spacing w:line="480" w:lineRule="exact"/>
        <w:rPr>
          <w:rFonts w:asciiTheme="minorEastAsia" w:hAnsiTheme="minorEastAsia"/>
          <w:sz w:val="24"/>
          <w:szCs w:val="24"/>
        </w:rPr>
      </w:pPr>
    </w:p>
    <w:p>
      <w:pPr>
        <w:adjustRightInd w:val="0"/>
        <w:snapToGrid w:val="0"/>
        <w:spacing w:line="480" w:lineRule="exac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70.虚拟现实系统的三个主要技术领域是（ D ）。</w:t>
      </w:r>
    </w:p>
    <w:p>
      <w:pPr>
        <w:adjustRightInd w:val="0"/>
        <w:snapToGrid w:val="0"/>
        <w:spacing w:line="480" w:lineRule="exac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A.VR的人机接口</w:t>
      </w:r>
    </w:p>
    <w:p>
      <w:pPr>
        <w:adjustRightInd w:val="0"/>
        <w:snapToGrid w:val="0"/>
        <w:spacing w:line="480" w:lineRule="exac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B.VR的计算机系统</w:t>
      </w:r>
    </w:p>
    <w:p>
      <w:pPr>
        <w:adjustRightInd w:val="0"/>
        <w:snapToGrid w:val="0"/>
        <w:spacing w:line="480" w:lineRule="exac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C.VR的建模和仿真</w:t>
      </w:r>
    </w:p>
    <w:p>
      <w:pPr>
        <w:adjustRightInd w:val="0"/>
        <w:snapToGrid w:val="0"/>
        <w:spacing w:line="480" w:lineRule="exact"/>
        <w:rPr>
          <w:rFonts w:asciiTheme="minorEastAsia" w:hAnsiTheme="minorEastAsia"/>
          <w:sz w:val="24"/>
          <w:szCs w:val="24"/>
        </w:rPr>
      </w:pPr>
      <w:r>
        <w:rPr>
          <w:rFonts w:hint="eastAsia" w:asciiTheme="minorEastAsia" w:hAnsiTheme="minorEastAsia"/>
          <w:color w:val="000000" w:themeColor="text1"/>
          <w:sz w:val="24"/>
          <w:szCs w:val="24"/>
          <w14:textFill>
            <w14:solidFill>
              <w14:schemeClr w14:val="tx1"/>
            </w14:solidFill>
          </w14:textFill>
        </w:rPr>
        <w:t>D.以上都是</w:t>
      </w:r>
    </w:p>
    <w:p>
      <w:pPr>
        <w:widowControl/>
        <w:spacing w:line="360" w:lineRule="auto"/>
        <w:jc w:val="left"/>
        <w:rPr>
          <w:rFonts w:ascii="宋体" w:hAnsi="宋体" w:eastAsia="宋体"/>
          <w:b/>
          <w:sz w:val="24"/>
          <w:szCs w:val="24"/>
        </w:rPr>
      </w:pPr>
      <w:bookmarkStart w:id="4" w:name="_Toc132035333"/>
      <w:r>
        <w:rPr>
          <w:rFonts w:hint="eastAsia" w:ascii="宋体" w:hAnsi="宋体" w:eastAsia="宋体"/>
          <w:b/>
          <w:sz w:val="24"/>
          <w:szCs w:val="24"/>
        </w:rPr>
        <w:t>二、判断题（共</w:t>
      </w:r>
      <w:r>
        <w:rPr>
          <w:rFonts w:ascii="宋体" w:hAnsi="宋体" w:eastAsia="宋体"/>
          <w:b/>
          <w:sz w:val="24"/>
          <w:szCs w:val="24"/>
        </w:rPr>
        <w:t>3</w:t>
      </w:r>
      <w:r>
        <w:rPr>
          <w:rFonts w:hint="eastAsia" w:ascii="宋体" w:hAnsi="宋体" w:eastAsia="宋体"/>
          <w:b/>
          <w:sz w:val="24"/>
          <w:szCs w:val="24"/>
        </w:rPr>
        <w:t>0题，每题1分，共</w:t>
      </w:r>
      <w:r>
        <w:rPr>
          <w:rFonts w:ascii="宋体" w:hAnsi="宋体" w:eastAsia="宋体"/>
          <w:b/>
          <w:sz w:val="24"/>
          <w:szCs w:val="24"/>
        </w:rPr>
        <w:t>3</w:t>
      </w:r>
      <w:r>
        <w:rPr>
          <w:rFonts w:hint="eastAsia" w:ascii="宋体" w:hAnsi="宋体" w:eastAsia="宋体"/>
          <w:b/>
          <w:sz w:val="24"/>
          <w:szCs w:val="24"/>
        </w:rPr>
        <w:t>0分）</w:t>
      </w:r>
      <w:bookmarkEnd w:id="4"/>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w:t>
      </w:r>
      <w:r>
        <w:rPr>
          <w:rFonts w:hint="eastAsia" w:asciiTheme="minorEastAsia" w:hAnsiTheme="minorEastAsia"/>
          <w:sz w:val="24"/>
          <w:szCs w:val="24"/>
        </w:rPr>
        <w:t>（√</w:t>
      </w:r>
      <w:r>
        <w:rPr>
          <w:rFonts w:asciiTheme="minorEastAsia" w:hAnsiTheme="minorEastAsia"/>
          <w:sz w:val="24"/>
          <w:szCs w:val="24"/>
        </w:rPr>
        <w:t>）Unity 引擎自带的回调函数中 OnEnable</w:t>
      </w:r>
      <w:r>
        <w:rPr>
          <w:rFonts w:hint="eastAsia" w:asciiTheme="minorEastAsia" w:hAnsiTheme="minorEastAsia"/>
          <w:sz w:val="24"/>
          <w:szCs w:val="24"/>
        </w:rPr>
        <w:t xml:space="preserve"> </w:t>
      </w:r>
      <w:r>
        <w:rPr>
          <w:rFonts w:asciiTheme="minorEastAsia" w:hAnsiTheme="minorEastAsia"/>
          <w:sz w:val="24"/>
          <w:szCs w:val="24"/>
        </w:rPr>
        <w:t>可能在同一个对象周期中</w:t>
      </w:r>
      <w:r>
        <w:rPr>
          <w:rFonts w:hint="eastAsia" w:asciiTheme="minorEastAsia" w:hAnsiTheme="minorEastAsia"/>
          <w:sz w:val="24"/>
          <w:szCs w:val="24"/>
        </w:rPr>
        <w:t>反复的发生。</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2</w:t>
      </w:r>
      <w:r>
        <w:rPr>
          <w:rFonts w:hint="eastAsia" w:asciiTheme="minorEastAsia" w:hAnsiTheme="minorEastAsia"/>
          <w:sz w:val="24"/>
          <w:szCs w:val="24"/>
        </w:rPr>
        <w:t>.（√</w:t>
      </w:r>
      <w:r>
        <w:rPr>
          <w:rFonts w:asciiTheme="minorEastAsia" w:hAnsiTheme="minorEastAsia"/>
          <w:sz w:val="24"/>
          <w:szCs w:val="24"/>
        </w:rPr>
        <w:t>）UGUI 中的 Canvas 包含Screen Space - overlay</w:t>
      </w:r>
      <w:r>
        <w:rPr>
          <w:rFonts w:hint="eastAsia" w:asciiTheme="minorEastAsia" w:hAnsiTheme="minorEastAsia"/>
          <w:sz w:val="24"/>
          <w:szCs w:val="24"/>
        </w:rPr>
        <w:t>，</w:t>
      </w:r>
      <w:r>
        <w:rPr>
          <w:rFonts w:asciiTheme="minorEastAsia" w:hAnsiTheme="minorEastAsia"/>
          <w:sz w:val="24"/>
          <w:szCs w:val="24"/>
        </w:rPr>
        <w:t>Screen Space - Camera</w:t>
      </w:r>
      <w:r>
        <w:rPr>
          <w:rFonts w:hint="eastAsia" w:asciiTheme="minorEastAsia" w:hAnsiTheme="minorEastAsia"/>
          <w:sz w:val="24"/>
          <w:szCs w:val="24"/>
        </w:rPr>
        <w:t>及</w:t>
      </w:r>
      <w:r>
        <w:rPr>
          <w:rFonts w:asciiTheme="minorEastAsia" w:hAnsiTheme="minorEastAsia"/>
          <w:sz w:val="24"/>
          <w:szCs w:val="24"/>
        </w:rPr>
        <w:t>World Space</w:t>
      </w:r>
      <w:r>
        <w:rPr>
          <w:rFonts w:hint="eastAsia" w:asciiTheme="minorEastAsia" w:hAnsiTheme="minorEastAsia"/>
          <w:sz w:val="24"/>
          <w:szCs w:val="24"/>
        </w:rPr>
        <w:t>三</w:t>
      </w:r>
      <w:r>
        <w:rPr>
          <w:rFonts w:asciiTheme="minorEastAsia" w:hAnsiTheme="minorEastAsia"/>
          <w:sz w:val="24"/>
          <w:szCs w:val="24"/>
        </w:rPr>
        <w:t>种渲染类型</w:t>
      </w:r>
      <w:r>
        <w:rPr>
          <w:rFonts w:hint="eastAsia" w:asciiTheme="minorEastAsia" w:hAnsiTheme="minorEastAsia"/>
          <w:sz w:val="24"/>
          <w:szCs w:val="24"/>
        </w:rPr>
        <w:t>。</w:t>
      </w:r>
    </w:p>
    <w:p>
      <w:pPr>
        <w:pStyle w:val="5"/>
        <w:adjustRightInd w:val="0"/>
        <w:snapToGrid w:val="0"/>
        <w:spacing w:before="0" w:line="360" w:lineRule="auto"/>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 xml:space="preserve">3.（×）Unigine 是一款 3D 建模软件。 </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4</w:t>
      </w:r>
      <w:r>
        <w:rPr>
          <w:rFonts w:hint="eastAsia" w:asciiTheme="minorEastAsia" w:hAnsiTheme="minorEastAsia"/>
          <w:sz w:val="24"/>
          <w:szCs w:val="24"/>
        </w:rPr>
        <w:t>.（×</w:t>
      </w:r>
      <w:r>
        <w:rPr>
          <w:rFonts w:asciiTheme="minorEastAsia" w:hAnsiTheme="minorEastAsia"/>
          <w:sz w:val="24"/>
          <w:szCs w:val="24"/>
        </w:rPr>
        <w:t>）使用导航系统，</w:t>
      </w:r>
      <w:r>
        <w:rPr>
          <w:rFonts w:hint="eastAsia" w:asciiTheme="minorEastAsia" w:hAnsiTheme="minorEastAsia"/>
          <w:sz w:val="24"/>
          <w:szCs w:val="24"/>
        </w:rPr>
        <w:t>可以使用</w:t>
      </w:r>
      <w:r>
        <w:rPr>
          <w:rFonts w:asciiTheme="minorEastAsia" w:hAnsiTheme="minorEastAsia"/>
          <w:sz w:val="24"/>
          <w:szCs w:val="24"/>
        </w:rPr>
        <w:t>navMeshAgent.mesh获取到达目标点内包含的所有路径</w:t>
      </w:r>
      <w:r>
        <w:rPr>
          <w:rFonts w:hint="eastAsia" w:asciiTheme="minorEastAsia" w:hAnsiTheme="minorEastAsia"/>
          <w:sz w:val="24"/>
          <w:szCs w:val="24"/>
        </w:rPr>
        <w:t>。</w:t>
      </w:r>
    </w:p>
    <w:p>
      <w:pPr>
        <w:pStyle w:val="5"/>
        <w:adjustRightInd w:val="0"/>
        <w:snapToGrid w:val="0"/>
        <w:spacing w:before="0" w:line="360" w:lineRule="auto"/>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 xml:space="preserve">5.（×）3DMAX 软件提供 8 种贴图坐标。 </w:t>
      </w:r>
    </w:p>
    <w:p>
      <w:pPr>
        <w:pStyle w:val="5"/>
        <w:adjustRightInd w:val="0"/>
        <w:snapToGrid w:val="0"/>
        <w:spacing w:before="0" w:line="360" w:lineRule="auto"/>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6.（√）3DS MAX 的三大要素是建模、灯光、材质</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 xml:space="preserve"> </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7</w:t>
      </w:r>
      <w:r>
        <w:rPr>
          <w:rFonts w:hint="eastAsia" w:asciiTheme="minorEastAsia" w:hAnsiTheme="minorEastAsia"/>
          <w:sz w:val="24"/>
          <w:szCs w:val="24"/>
        </w:rPr>
        <w:t>.（√</w:t>
      </w:r>
      <w:r>
        <w:rPr>
          <w:rFonts w:asciiTheme="minorEastAsia" w:hAnsiTheme="minorEastAsia"/>
          <w:sz w:val="24"/>
          <w:szCs w:val="24"/>
        </w:rPr>
        <w:t>）</w:t>
      </w:r>
      <w:r>
        <w:rPr>
          <w:rFonts w:hint="eastAsia" w:asciiTheme="minorEastAsia" w:hAnsiTheme="minorEastAsia"/>
          <w:sz w:val="24"/>
          <w:szCs w:val="24"/>
        </w:rPr>
        <w:t xml:space="preserve">追踪技术包括inside out 和 outside in。 </w:t>
      </w:r>
    </w:p>
    <w:p>
      <w:pPr>
        <w:pStyle w:val="14"/>
        <w:tabs>
          <w:tab w:val="left" w:pos="479"/>
        </w:tabs>
        <w:adjustRightInd w:val="0"/>
        <w:snapToGrid w:val="0"/>
        <w:spacing w:line="480" w:lineRule="exact"/>
        <w:ind w:firstLine="0" w:firstLineChars="0"/>
        <w:rPr>
          <w:rFonts w:asciiTheme="minorEastAsia" w:hAnsiTheme="minorEastAsia"/>
          <w:color w:val="000000" w:themeColor="text1"/>
          <w:spacing w:val="-19"/>
          <w:sz w:val="24"/>
          <w:szCs w:val="24"/>
          <w14:textFill>
            <w14:solidFill>
              <w14:schemeClr w14:val="tx1"/>
            </w14:solidFill>
          </w14:textFill>
        </w:rPr>
      </w:pPr>
      <w:r>
        <w:rPr>
          <w:rFonts w:asciiTheme="minorEastAsia" w:hAnsiTheme="minorEastAsia"/>
          <w:sz w:val="24"/>
          <w:szCs w:val="24"/>
        </w:rPr>
        <w:t>8</w:t>
      </w:r>
      <w:r>
        <w:rPr>
          <w:rFonts w:hint="eastAsia" w:asciiTheme="minorEastAsia" w:hAnsiTheme="minorEastAsia"/>
          <w:sz w:val="24"/>
          <w:szCs w:val="24"/>
        </w:rPr>
        <w:t>.</w:t>
      </w:r>
      <w:bookmarkStart w:id="5" w:name="_Hlk23859117"/>
      <w:r>
        <w:rPr>
          <w:rFonts w:hint="eastAsia" w:asciiTheme="minorEastAsia" w:hAnsiTheme="minorEastAsia"/>
          <w:sz w:val="24"/>
          <w:szCs w:val="24"/>
        </w:rPr>
        <w:t>（√</w:t>
      </w:r>
      <w:r>
        <w:rPr>
          <w:rFonts w:asciiTheme="minorEastAsia" w:hAnsiTheme="minorEastAsia"/>
          <w:sz w:val="24"/>
          <w:szCs w:val="24"/>
        </w:rPr>
        <w:t>）</w:t>
      </w:r>
      <w:r>
        <w:rPr>
          <w:rFonts w:asciiTheme="minorEastAsia" w:hAnsiTheme="minorEastAsia"/>
          <w:color w:val="000000" w:themeColor="text1"/>
          <w:sz w:val="24"/>
          <w:szCs w:val="24"/>
          <w14:textFill>
            <w14:solidFill>
              <w14:schemeClr w14:val="tx1"/>
            </w14:solidFill>
          </w14:textFill>
        </w:rPr>
        <w:t>PTGUI</w:t>
      </w:r>
      <w:r>
        <w:rPr>
          <w:rFonts w:asciiTheme="minorEastAsia" w:hAnsiTheme="minorEastAsia"/>
          <w:color w:val="000000" w:themeColor="text1"/>
          <w:spacing w:val="-19"/>
          <w:sz w:val="24"/>
          <w:szCs w:val="24"/>
          <w14:textFill>
            <w14:solidFill>
              <w14:schemeClr w14:val="tx1"/>
            </w14:solidFill>
          </w14:textFill>
        </w:rPr>
        <w:t xml:space="preserve"> </w:t>
      </w:r>
      <w:r>
        <w:rPr>
          <w:rFonts w:hint="eastAsia" w:asciiTheme="minorEastAsia" w:hAnsiTheme="minorEastAsia"/>
          <w:color w:val="000000" w:themeColor="text1"/>
          <w:spacing w:val="-19"/>
          <w:sz w:val="24"/>
          <w:szCs w:val="24"/>
          <w14:textFill>
            <w14:solidFill>
              <w14:schemeClr w14:val="tx1"/>
            </w14:solidFill>
          </w14:textFill>
        </w:rPr>
        <w:t>是一款功能强大的全景图片拼接软件。</w:t>
      </w:r>
    </w:p>
    <w:bookmarkEnd w:id="5"/>
    <w:p>
      <w:pPr>
        <w:pStyle w:val="14"/>
        <w:tabs>
          <w:tab w:val="left" w:pos="584"/>
        </w:tabs>
        <w:adjustRightInd w:val="0"/>
        <w:snapToGrid w:val="0"/>
        <w:spacing w:line="480" w:lineRule="exact"/>
        <w:ind w:firstLine="0" w:firstLineChars="0"/>
        <w:rPr>
          <w:rFonts w:asciiTheme="minorEastAsia" w:hAnsiTheme="minorEastAsia"/>
          <w:color w:val="000000" w:themeColor="text1"/>
          <w:spacing w:val="-3"/>
          <w:sz w:val="24"/>
          <w:szCs w:val="24"/>
          <w14:textFill>
            <w14:solidFill>
              <w14:schemeClr w14:val="tx1"/>
            </w14:solidFill>
          </w14:textFill>
        </w:rPr>
      </w:pPr>
      <w:r>
        <w:rPr>
          <w:rFonts w:asciiTheme="minorEastAsia" w:hAnsiTheme="minorEastAsia"/>
          <w:sz w:val="24"/>
          <w:szCs w:val="24"/>
        </w:rPr>
        <w:t>9</w:t>
      </w:r>
      <w:r>
        <w:rPr>
          <w:rFonts w:hint="eastAsia" w:asciiTheme="minorEastAsia" w:hAnsiTheme="minorEastAsia"/>
          <w:sz w:val="24"/>
          <w:szCs w:val="24"/>
        </w:rPr>
        <w:t>.（×</w:t>
      </w:r>
      <w:r>
        <w:rPr>
          <w:rFonts w:asciiTheme="minorEastAsia" w:hAnsiTheme="minorEastAsia"/>
          <w:sz w:val="24"/>
          <w:szCs w:val="24"/>
        </w:rPr>
        <w:t>）</w:t>
      </w:r>
      <w:r>
        <w:rPr>
          <w:rFonts w:asciiTheme="minorEastAsia" w:hAnsiTheme="minorEastAsia"/>
          <w:color w:val="000000" w:themeColor="text1"/>
          <w:spacing w:val="-3"/>
          <w:sz w:val="24"/>
          <w:szCs w:val="24"/>
          <w14:textFill>
            <w14:solidFill>
              <w14:schemeClr w14:val="tx1"/>
            </w14:solidFill>
          </w14:textFill>
        </w:rPr>
        <w:t>人脸识别技术包含人脸检测</w:t>
      </w:r>
      <w:r>
        <w:rPr>
          <w:rFonts w:hint="eastAsia" w:asciiTheme="minorEastAsia" w:hAnsiTheme="minorEastAsia"/>
          <w:color w:val="000000" w:themeColor="text1"/>
          <w:spacing w:val="-3"/>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人脸跟踪</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pacing w:val="-3"/>
          <w:sz w:val="24"/>
          <w:szCs w:val="24"/>
          <w14:textFill>
            <w14:solidFill>
              <w14:schemeClr w14:val="tx1"/>
            </w14:solidFill>
          </w14:textFill>
        </w:rPr>
        <w:t>人脸对比</w:t>
      </w:r>
      <w:r>
        <w:rPr>
          <w:rFonts w:hint="eastAsia" w:asciiTheme="minorEastAsia" w:hAnsiTheme="minorEastAsia"/>
          <w:color w:val="000000" w:themeColor="text1"/>
          <w:spacing w:val="-3"/>
          <w:sz w:val="24"/>
          <w:szCs w:val="24"/>
          <w14:textFill>
            <w14:solidFill>
              <w14:schemeClr w14:val="tx1"/>
            </w14:solidFill>
          </w14:textFill>
        </w:rPr>
        <w:t>及人脸生成功能。</w:t>
      </w:r>
    </w:p>
    <w:p>
      <w:pPr>
        <w:adjustRightInd w:val="0"/>
        <w:snapToGrid w:val="0"/>
        <w:spacing w:line="480" w:lineRule="exact"/>
        <w:rPr>
          <w:rFonts w:asciiTheme="minorEastAsia" w:hAnsiTheme="minorEastAsia"/>
          <w:sz w:val="24"/>
          <w:szCs w:val="24"/>
        </w:rPr>
      </w:pPr>
      <w:r>
        <w:rPr>
          <w:rFonts w:asciiTheme="minorEastAsia" w:hAnsiTheme="minorEastAsia"/>
          <w:color w:val="000000" w:themeColor="text1"/>
          <w:spacing w:val="-3"/>
          <w:sz w:val="24"/>
          <w:szCs w:val="24"/>
          <w14:textFill>
            <w14:solidFill>
              <w14:schemeClr w14:val="tx1"/>
            </w14:solidFill>
          </w14:textFill>
        </w:rPr>
        <w:t>10</w:t>
      </w:r>
      <w:r>
        <w:rPr>
          <w:rFonts w:hint="eastAsia" w:asciiTheme="minorEastAsia" w:hAnsiTheme="minorEastAsia"/>
          <w:color w:val="000000" w:themeColor="text1"/>
          <w:spacing w:val="-3"/>
          <w:sz w:val="24"/>
          <w:szCs w:val="24"/>
          <w14:textFill>
            <w14:solidFill>
              <w14:schemeClr w14:val="tx1"/>
            </w14:solidFill>
          </w14:textFill>
        </w:rPr>
        <w:t>.</w:t>
      </w:r>
      <w:r>
        <w:rPr>
          <w:rFonts w:hint="eastAsia" w:asciiTheme="minorEastAsia" w:hAnsiTheme="minorEastAsia"/>
          <w:sz w:val="24"/>
          <w:szCs w:val="24"/>
        </w:rPr>
        <w:t>（√</w:t>
      </w:r>
      <w:r>
        <w:rPr>
          <w:rFonts w:asciiTheme="minorEastAsia" w:hAnsiTheme="minorEastAsia"/>
          <w:sz w:val="24"/>
          <w:szCs w:val="24"/>
        </w:rPr>
        <w:t>）</w:t>
      </w:r>
      <w:r>
        <w:rPr>
          <w:rFonts w:hint="eastAsia" w:asciiTheme="minorEastAsia" w:hAnsiTheme="minorEastAsia"/>
          <w:color w:val="000000" w:themeColor="text1"/>
          <w:spacing w:val="-3"/>
          <w:sz w:val="24"/>
          <w:szCs w:val="24"/>
          <w14:textFill>
            <w14:solidFill>
              <w14:schemeClr w14:val="tx1"/>
            </w14:solidFill>
          </w14:textFill>
        </w:rPr>
        <w:t xml:space="preserve"> </w:t>
      </w:r>
      <w:r>
        <w:rPr>
          <w:rFonts w:hint="eastAsia" w:asciiTheme="minorEastAsia" w:hAnsiTheme="minorEastAsia" w:cstheme="minorEastAsia"/>
          <w:sz w:val="24"/>
          <w:szCs w:val="24"/>
        </w:rPr>
        <w:t>陀螺仪</w:t>
      </w:r>
      <w:r>
        <w:rPr>
          <w:rFonts w:hint="eastAsia" w:asciiTheme="minorEastAsia" w:hAnsiTheme="minorEastAsia"/>
          <w:sz w:val="24"/>
          <w:szCs w:val="24"/>
        </w:rPr>
        <w:t>分为压电陀螺仪，微机械陀螺仪及激光陀螺仪。</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11.</w:t>
      </w:r>
      <w:r>
        <w:rPr>
          <w:rFonts w:hint="eastAsia" w:asciiTheme="minorEastAsia" w:hAnsiTheme="minorEastAsia"/>
          <w:sz w:val="24"/>
          <w:szCs w:val="24"/>
        </w:rPr>
        <w:t>（×</w:t>
      </w:r>
      <w:r>
        <w:rPr>
          <w:rFonts w:asciiTheme="minorEastAsia" w:hAnsiTheme="minorEastAsia"/>
          <w:sz w:val="24"/>
          <w:szCs w:val="24"/>
        </w:rPr>
        <w:t>）</w:t>
      </w:r>
      <w:r>
        <w:rPr>
          <w:rFonts w:hint="eastAsia" w:asciiTheme="minorEastAsia" w:hAnsiTheme="minorEastAsia"/>
          <w:sz w:val="24"/>
          <w:szCs w:val="24"/>
        </w:rPr>
        <w:t>Unity中</w:t>
      </w:r>
      <w:r>
        <w:rPr>
          <w:rFonts w:asciiTheme="minorEastAsia" w:hAnsiTheme="minorEastAsia"/>
          <w:sz w:val="24"/>
          <w:szCs w:val="24"/>
        </w:rPr>
        <w:t>空的预设体是白色，非空为蓝色</w:t>
      </w:r>
      <w:r>
        <w:rPr>
          <w:rFonts w:hint="eastAsia" w:asciiTheme="minorEastAsia" w:hAnsiTheme="minorEastAsia"/>
          <w:sz w:val="24"/>
          <w:szCs w:val="24"/>
        </w:rPr>
        <w:t>，且</w:t>
      </w:r>
      <w:r>
        <w:rPr>
          <w:rFonts w:asciiTheme="minorEastAsia" w:hAnsiTheme="minorEastAsia"/>
          <w:sz w:val="24"/>
          <w:szCs w:val="24"/>
        </w:rPr>
        <w:t>声音资源可以作为预设体</w:t>
      </w:r>
      <w:r>
        <w:rPr>
          <w:rFonts w:hint="eastAsia" w:asciiTheme="minorEastAsia" w:hAnsiTheme="minorEastAsia"/>
          <w:sz w:val="24"/>
          <w:szCs w:val="24"/>
        </w:rPr>
        <w:t>。</w:t>
      </w:r>
    </w:p>
    <w:p>
      <w:pPr>
        <w:pStyle w:val="14"/>
        <w:adjustRightInd w:val="0"/>
        <w:snapToGrid w:val="0"/>
        <w:spacing w:line="480" w:lineRule="exact"/>
        <w:ind w:firstLine="0" w:firstLineChars="0"/>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2</w:t>
      </w:r>
      <w:r>
        <w:rPr>
          <w:rFonts w:hint="eastAsia" w:asciiTheme="minorEastAsia" w:hAnsiTheme="minorEastAsia"/>
          <w:sz w:val="24"/>
          <w:szCs w:val="24"/>
        </w:rPr>
        <w:t>.（√</w:t>
      </w:r>
      <w:r>
        <w:rPr>
          <w:rFonts w:asciiTheme="minorEastAsia" w:hAnsiTheme="minorEastAsia"/>
          <w:sz w:val="24"/>
          <w:szCs w:val="24"/>
        </w:rPr>
        <w:t>）</w:t>
      </w:r>
      <w:r>
        <w:rPr>
          <w:rFonts w:hint="eastAsia" w:asciiTheme="minorEastAsia" w:hAnsiTheme="minorEastAsia"/>
          <w:sz w:val="24"/>
          <w:szCs w:val="24"/>
        </w:rPr>
        <w:t>据研究显示，VR眼镜需要达到14K以上的分辨率才能基本使大脑认同。</w:t>
      </w:r>
    </w:p>
    <w:p>
      <w:pPr>
        <w:pStyle w:val="14"/>
        <w:adjustRightInd w:val="0"/>
        <w:snapToGrid w:val="0"/>
        <w:spacing w:line="480" w:lineRule="exact"/>
        <w:ind w:firstLine="0" w:firstLineChars="0"/>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3</w:t>
      </w:r>
      <w:r>
        <w:rPr>
          <w:rFonts w:hint="eastAsia" w:asciiTheme="minorEastAsia" w:hAnsiTheme="minorEastAsia"/>
          <w:sz w:val="24"/>
          <w:szCs w:val="24"/>
        </w:rPr>
        <w:t>.（√</w:t>
      </w:r>
      <w:r>
        <w:rPr>
          <w:rFonts w:asciiTheme="minorEastAsia" w:hAnsiTheme="minorEastAsia"/>
          <w:sz w:val="24"/>
          <w:szCs w:val="24"/>
        </w:rPr>
        <w:t>）</w:t>
      </w:r>
      <w:r>
        <w:rPr>
          <w:rFonts w:hint="eastAsia" w:asciiTheme="minorEastAsia" w:hAnsiTheme="minorEastAsia"/>
          <w:sz w:val="24"/>
          <w:szCs w:val="24"/>
        </w:rPr>
        <w:t>设计</w:t>
      </w:r>
      <w:r>
        <w:rPr>
          <w:rFonts w:hint="eastAsia" w:asciiTheme="minorEastAsia" w:hAnsiTheme="minorEastAsia" w:cstheme="minorEastAsia"/>
          <w:sz w:val="24"/>
          <w:szCs w:val="24"/>
        </w:rPr>
        <w:t>数学模型</w:t>
      </w:r>
      <w:r>
        <w:rPr>
          <w:rFonts w:hint="eastAsia" w:asciiTheme="minorEastAsia" w:hAnsiTheme="minorEastAsia"/>
          <w:sz w:val="24"/>
          <w:szCs w:val="24"/>
        </w:rPr>
        <w:t>是物理仿真技术需要解决的问题，它是指利用数学模型来实现，描述虚拟对象行为和运动的一组方程式。</w:t>
      </w:r>
    </w:p>
    <w:p>
      <w:pPr>
        <w:pStyle w:val="14"/>
        <w:adjustRightInd w:val="0"/>
        <w:snapToGrid w:val="0"/>
        <w:spacing w:line="480" w:lineRule="exact"/>
        <w:ind w:firstLine="0" w:firstLineChars="0"/>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4</w:t>
      </w:r>
      <w:r>
        <w:rPr>
          <w:rFonts w:hint="eastAsia" w:asciiTheme="minorEastAsia" w:hAnsiTheme="minorEastAsia"/>
          <w:sz w:val="24"/>
          <w:szCs w:val="24"/>
        </w:rPr>
        <w:t>.（√</w:t>
      </w:r>
      <w:r>
        <w:rPr>
          <w:rFonts w:asciiTheme="minorEastAsia" w:hAnsiTheme="minorEastAsia"/>
          <w:sz w:val="24"/>
          <w:szCs w:val="24"/>
        </w:rPr>
        <w:t>）</w:t>
      </w:r>
      <w:r>
        <w:rPr>
          <w:rFonts w:hint="eastAsia" w:asciiTheme="minorEastAsia" w:hAnsiTheme="minorEastAsia"/>
          <w:sz w:val="24"/>
          <w:szCs w:val="24"/>
        </w:rPr>
        <w:t>实现鼠标拉近人物模型，人物模型自动看向摄像机时，需要使用动画头部IK技术。</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）UGUI 中可以</w:t>
      </w:r>
      <w:r>
        <w:rPr>
          <w:rFonts w:hint="eastAsia" w:asciiTheme="minorEastAsia" w:hAnsiTheme="minorEastAsia"/>
          <w:sz w:val="24"/>
          <w:szCs w:val="24"/>
        </w:rPr>
        <w:t>使用</w:t>
      </w:r>
      <w:r>
        <w:rPr>
          <w:rFonts w:asciiTheme="minorEastAsia" w:hAnsiTheme="minorEastAsia"/>
          <w:sz w:val="24"/>
          <w:szCs w:val="24"/>
        </w:rPr>
        <w:t>Graphic Raycaster</w:t>
      </w:r>
      <w:r>
        <w:rPr>
          <w:rFonts w:hint="eastAsia" w:asciiTheme="minorEastAsia" w:hAnsiTheme="minorEastAsia"/>
          <w:sz w:val="24"/>
          <w:szCs w:val="24"/>
        </w:rPr>
        <w:t>组件</w:t>
      </w:r>
      <w:r>
        <w:rPr>
          <w:rFonts w:asciiTheme="minorEastAsia" w:hAnsiTheme="minorEastAsia"/>
          <w:sz w:val="24"/>
          <w:szCs w:val="24"/>
        </w:rPr>
        <w:t>实现穿透效果</w:t>
      </w:r>
      <w:r>
        <w:rPr>
          <w:rFonts w:hint="eastAsia" w:asciiTheme="minorEastAsia" w:hAnsiTheme="minorEastAsia"/>
          <w:sz w:val="24"/>
          <w:szCs w:val="24"/>
        </w:rPr>
        <w:t>。</w:t>
      </w:r>
    </w:p>
    <w:p>
      <w:pPr>
        <w:pStyle w:val="5"/>
        <w:adjustRightInd w:val="0"/>
        <w:snapToGrid w:val="0"/>
        <w:spacing w:before="0" w:line="360" w:lineRule="auto"/>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 xml:space="preserve">16.（×）ECML 指虚拟现实建模语言。 </w:t>
      </w:r>
    </w:p>
    <w:p>
      <w:pPr>
        <w:pStyle w:val="5"/>
        <w:adjustRightInd w:val="0"/>
        <w:snapToGrid w:val="0"/>
        <w:spacing w:before="0" w:line="360" w:lineRule="auto"/>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 xml:space="preserve">17.（√）在 3DMAX 种，使用 TransformTypeIn 对话框可以进行精确的交换。 </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18.（×</w:t>
      </w:r>
      <w:r>
        <w:rPr>
          <w:rFonts w:asciiTheme="minorEastAsia" w:hAnsiTheme="minorEastAsia"/>
          <w:sz w:val="24"/>
          <w:szCs w:val="24"/>
        </w:rPr>
        <w:t>）TCP 是基于连接的，具有可靠性，能够保证数据的传输完整性和有序性</w:t>
      </w:r>
      <w:r>
        <w:rPr>
          <w:rFonts w:hint="eastAsia" w:asciiTheme="minorEastAsia" w:hAnsiTheme="minorEastAsia"/>
          <w:sz w:val="24"/>
          <w:szCs w:val="24"/>
        </w:rPr>
        <w:t>，无论什么情况都</w:t>
      </w:r>
      <w:r>
        <w:rPr>
          <w:rFonts w:asciiTheme="minorEastAsia" w:hAnsiTheme="minorEastAsia"/>
          <w:sz w:val="24"/>
          <w:szCs w:val="24"/>
        </w:rPr>
        <w:t>不会丢包</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19.（√</w:t>
      </w:r>
      <w:r>
        <w:rPr>
          <w:rFonts w:asciiTheme="minorEastAsia" w:hAnsiTheme="minorEastAsia"/>
          <w:sz w:val="24"/>
          <w:szCs w:val="24"/>
        </w:rPr>
        <w:t>）精灵编辑器 Sprite Editor 可以给图片添加 border</w:t>
      </w:r>
      <w:r>
        <w:rPr>
          <w:rFonts w:hint="eastAsia" w:asciiTheme="minorEastAsia" w:hAnsiTheme="minorEastAsia"/>
          <w:sz w:val="24"/>
          <w:szCs w:val="24"/>
        </w:rPr>
        <w:t>。</w:t>
      </w:r>
    </w:p>
    <w:p>
      <w:pPr>
        <w:adjustRightInd w:val="0"/>
        <w:snapToGrid w:val="0"/>
        <w:spacing w:line="480" w:lineRule="exact"/>
        <w:rPr>
          <w:rFonts w:asciiTheme="minorEastAsia" w:hAnsiTheme="minorEastAsia"/>
          <w:sz w:val="24"/>
          <w:szCs w:val="24"/>
        </w:rPr>
      </w:pPr>
      <w:r>
        <w:rPr>
          <w:rFonts w:hint="eastAsia" w:asciiTheme="minorEastAsia" w:hAnsiTheme="minorEastAsia"/>
          <w:sz w:val="24"/>
          <w:szCs w:val="24"/>
        </w:rPr>
        <w:t>20.（×</w:t>
      </w:r>
      <w:r>
        <w:rPr>
          <w:rFonts w:asciiTheme="minorEastAsia" w:hAnsiTheme="minorEastAsia"/>
          <w:sz w:val="24"/>
          <w:szCs w:val="24"/>
        </w:rPr>
        <w:t>）GameObject.Find()</w:t>
      </w:r>
      <w:r>
        <w:rPr>
          <w:rFonts w:hint="eastAsia" w:asciiTheme="minorEastAsia" w:hAnsiTheme="minorEastAsia"/>
          <w:sz w:val="24"/>
          <w:szCs w:val="24"/>
        </w:rPr>
        <w:t>方法</w:t>
      </w:r>
      <w:r>
        <w:rPr>
          <w:rFonts w:asciiTheme="minorEastAsia" w:hAnsiTheme="minorEastAsia"/>
          <w:sz w:val="24"/>
          <w:szCs w:val="24"/>
        </w:rPr>
        <w:t>可以找到隐藏物体</w:t>
      </w:r>
      <w:r>
        <w:rPr>
          <w:rFonts w:hint="eastAsia" w:asciiTheme="minorEastAsia" w:hAnsiTheme="minorEastAsia"/>
          <w:sz w:val="24"/>
          <w:szCs w:val="24"/>
        </w:rPr>
        <w:t>，而transform.Find()则不行。</w:t>
      </w:r>
    </w:p>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1.（√）</w:t>
      </w:r>
      <w:r>
        <w:rPr>
          <w:rFonts w:asciiTheme="minorEastAsia" w:hAnsiTheme="minorEastAsia"/>
          <w:color w:val="000000" w:themeColor="text1"/>
          <w:spacing w:val="-4"/>
          <w:sz w:val="24"/>
          <w:szCs w:val="24"/>
          <w14:textFill>
            <w14:solidFill>
              <w14:schemeClr w14:val="tx1"/>
            </w14:solidFill>
          </w14:textFill>
        </w:rPr>
        <w:t xml:space="preserve">虚拟摄影机,可以实时地将演员的动作与虚拟世界背景交互,并呈现在 </w:t>
      </w:r>
      <w:r>
        <w:rPr>
          <w:rFonts w:asciiTheme="minorEastAsia" w:hAnsiTheme="minorEastAsia"/>
          <w:color w:val="000000" w:themeColor="text1"/>
          <w:sz w:val="24"/>
          <w:szCs w:val="24"/>
          <w14:textFill>
            <w14:solidFill>
              <w14:schemeClr w14:val="tx1"/>
            </w14:solidFill>
          </w14:textFill>
        </w:rPr>
        <w:t>LCD</w:t>
      </w:r>
      <w:r>
        <w:rPr>
          <w:rFonts w:asciiTheme="minorEastAsia" w:hAnsiTheme="minorEastAsia"/>
          <w:color w:val="000000" w:themeColor="text1"/>
          <w:spacing w:val="-9"/>
          <w:sz w:val="24"/>
          <w:szCs w:val="24"/>
          <w14:textFill>
            <w14:solidFill>
              <w14:schemeClr w14:val="tx1"/>
            </w14:solidFill>
          </w14:textFill>
        </w:rPr>
        <w:t xml:space="preserve"> 显示屏</w:t>
      </w:r>
      <w:r>
        <w:rPr>
          <w:rFonts w:asciiTheme="minorEastAsia" w:hAnsiTheme="minorEastAsia"/>
          <w:color w:val="000000" w:themeColor="text1"/>
          <w:spacing w:val="-6"/>
          <w:sz w:val="24"/>
          <w:szCs w:val="24"/>
          <w14:textFill>
            <w14:solidFill>
              <w14:schemeClr w14:val="tx1"/>
            </w14:solidFill>
          </w14:textFill>
        </w:rPr>
        <w:t>上。</w:t>
      </w:r>
      <w:r>
        <w:rPr>
          <w:rFonts w:asciiTheme="minorEastAsia" w:hAnsiTheme="minorEastAsia"/>
          <w:color w:val="000000" w:themeColor="text1"/>
          <w:sz w:val="24"/>
          <w:szCs w:val="24"/>
          <w14:textFill>
            <w14:solidFill>
              <w14:schemeClr w14:val="tx1"/>
            </w14:solidFill>
          </w14:textFill>
        </w:rPr>
        <w:t xml:space="preserve"> </w:t>
      </w:r>
    </w:p>
    <w:p>
      <w:pPr>
        <w:adjustRightInd w:val="0"/>
        <w:snapToGrid w:val="0"/>
        <w:spacing w:line="480" w:lineRule="exact"/>
        <w:rPr>
          <w:rFonts w:asciiTheme="minorEastAsia" w:hAnsiTheme="minorEastAsia"/>
          <w:sz w:val="24"/>
          <w:szCs w:val="24"/>
        </w:rPr>
      </w:pPr>
      <w:r>
        <w:rPr>
          <w:rFonts w:asciiTheme="minorEastAsia" w:hAnsiTheme="minorEastAsia"/>
          <w:sz w:val="24"/>
          <w:szCs w:val="24"/>
        </w:rPr>
        <w:t>22.</w:t>
      </w:r>
      <w:r>
        <w:rPr>
          <w:rFonts w:hint="eastAsia" w:asciiTheme="minorEastAsia" w:hAnsiTheme="minorEastAsia"/>
          <w:sz w:val="24"/>
          <w:szCs w:val="24"/>
        </w:rPr>
        <w:t>（×</w:t>
      </w:r>
      <w:r>
        <w:rPr>
          <w:rFonts w:asciiTheme="minorEastAsia" w:hAnsiTheme="minorEastAsia"/>
          <w:sz w:val="24"/>
          <w:szCs w:val="24"/>
        </w:rPr>
        <w:t>）</w:t>
      </w:r>
      <w:r>
        <w:rPr>
          <w:rFonts w:hint="eastAsia" w:asciiTheme="minorEastAsia" w:hAnsiTheme="minorEastAsia"/>
          <w:sz w:val="24"/>
          <w:szCs w:val="24"/>
        </w:rPr>
        <w:t>Unity中</w:t>
      </w:r>
      <w:r>
        <w:rPr>
          <w:rFonts w:asciiTheme="minorEastAsia" w:hAnsiTheme="minorEastAsia"/>
          <w:sz w:val="24"/>
          <w:szCs w:val="24"/>
        </w:rPr>
        <w:t>射线可以用于物体检测</w:t>
      </w:r>
      <w:r>
        <w:rPr>
          <w:rFonts w:hint="eastAsia" w:asciiTheme="minorEastAsia" w:hAnsiTheme="minorEastAsia"/>
          <w:sz w:val="24"/>
          <w:szCs w:val="24"/>
        </w:rPr>
        <w:t>，而</w:t>
      </w:r>
      <w:r>
        <w:rPr>
          <w:rFonts w:asciiTheme="minorEastAsia" w:hAnsiTheme="minorEastAsia"/>
          <w:sz w:val="24"/>
          <w:szCs w:val="24"/>
        </w:rPr>
        <w:t>Physics.RaycastAll()用于产生多条射线</w:t>
      </w:r>
      <w:r>
        <w:rPr>
          <w:rFonts w:hint="eastAsia" w:asciiTheme="minorEastAsia" w:hAnsiTheme="minorEastAsia"/>
          <w:sz w:val="24"/>
          <w:szCs w:val="24"/>
        </w:rPr>
        <w:t>。</w:t>
      </w:r>
    </w:p>
    <w:p>
      <w:pPr>
        <w:pStyle w:val="5"/>
        <w:adjustRightInd w:val="0"/>
        <w:snapToGrid w:val="0"/>
        <w:spacing w:before="0" w:line="360" w:lineRule="auto"/>
        <w:ind w:left="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 xml:space="preserve">23.（×）在 3dsmax 中命令视图可以用来切换各个模块的区域。 </w:t>
      </w:r>
    </w:p>
    <w:p>
      <w:pPr>
        <w:pStyle w:val="5"/>
        <w:adjustRightInd w:val="0"/>
        <w:snapToGrid w:val="0"/>
        <w:spacing w:before="0" w:line="480" w:lineRule="exact"/>
        <w:ind w:left="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4.（</w:t>
      </w:r>
      <w:bookmarkStart w:id="6" w:name="_Hlk105014915"/>
      <w:r>
        <w:rPr>
          <w:rFonts w:asciiTheme="minorEastAsia" w:hAnsiTheme="minorEastAsia"/>
          <w:color w:val="000000" w:themeColor="text1"/>
          <w:sz w:val="24"/>
          <w:szCs w:val="24"/>
          <w14:textFill>
            <w14:solidFill>
              <w14:schemeClr w14:val="tx1"/>
            </w14:solidFill>
          </w14:textFill>
        </w:rPr>
        <w:t>√</w:t>
      </w:r>
      <w:bookmarkEnd w:id="6"/>
      <w:r>
        <w:rPr>
          <w:rFonts w:asciiTheme="minorEastAsia" w:hAnsiTheme="minorEastAsia"/>
          <w:color w:val="000000" w:themeColor="text1"/>
          <w:sz w:val="24"/>
          <w:szCs w:val="24"/>
          <w14:textFill>
            <w14:solidFill>
              <w14:schemeClr w14:val="tx1"/>
            </w14:solidFill>
          </w14:textFill>
        </w:rPr>
        <w:t xml:space="preserve">）跟踪定位设备有电磁波跟踪器，超声波跟踪器，光学跟踪器，机械惯性其他类型跟踪器。 </w:t>
      </w:r>
    </w:p>
    <w:p>
      <w:pPr>
        <w:pStyle w:val="26"/>
        <w:tabs>
          <w:tab w:val="left" w:pos="426"/>
        </w:tabs>
        <w:adjustRightInd w:val="0"/>
        <w:snapToGrid w:val="0"/>
        <w:spacing w:beforeLines="0" w:afterLines="0" w:line="480" w:lineRule="exact"/>
        <w:jc w:val="left"/>
        <w:rPr>
          <w:rFonts w:cs="宋体" w:asciiTheme="minorEastAsia" w:hAnsiTheme="minorEastAsia"/>
          <w:sz w:val="24"/>
        </w:rPr>
      </w:pPr>
      <w:r>
        <w:rPr>
          <w:rFonts w:hint="eastAsia" w:cs="宋体" w:asciiTheme="minorEastAsia" w:hAnsiTheme="minorEastAsia"/>
          <w:sz w:val="24"/>
        </w:rPr>
        <w:t>2</w:t>
      </w:r>
      <w:r>
        <w:rPr>
          <w:rFonts w:cs="宋体" w:asciiTheme="minorEastAsia" w:hAnsiTheme="minorEastAsia"/>
          <w:sz w:val="24"/>
        </w:rPr>
        <w:t>5</w:t>
      </w:r>
      <w:r>
        <w:rPr>
          <w:rFonts w:hint="eastAsia" w:cs="宋体" w:asciiTheme="minorEastAsia" w:hAnsiTheme="minorEastAsia"/>
          <w:sz w:val="24"/>
        </w:rPr>
        <w:t>.（√）</w:t>
      </w:r>
      <w:r>
        <w:rPr>
          <w:rFonts w:hint="eastAsia" w:asciiTheme="minorEastAsia" w:hAnsiTheme="minorEastAsia" w:cstheme="minorEastAsia"/>
          <w:sz w:val="24"/>
        </w:rPr>
        <w:t>自由度</w:t>
      </w:r>
      <w:r>
        <w:rPr>
          <w:rFonts w:hint="eastAsia" w:cs="宋体" w:asciiTheme="minorEastAsia" w:hAnsiTheme="minorEastAsia"/>
          <w:sz w:val="24"/>
        </w:rPr>
        <w:t>包括位移自由度和旋转自由度。</w:t>
      </w:r>
    </w:p>
    <w:p>
      <w:pPr>
        <w:pStyle w:val="26"/>
        <w:tabs>
          <w:tab w:val="left" w:pos="426"/>
        </w:tabs>
        <w:adjustRightInd w:val="0"/>
        <w:snapToGrid w:val="0"/>
        <w:spacing w:beforeLines="0" w:afterLines="0" w:line="480" w:lineRule="exact"/>
        <w:jc w:val="left"/>
        <w:rPr>
          <w:rFonts w:cs="宋体" w:asciiTheme="minorEastAsia" w:hAnsiTheme="minorEastAsia"/>
          <w:sz w:val="24"/>
        </w:rPr>
      </w:pPr>
      <w:r>
        <w:rPr>
          <w:rFonts w:hint="eastAsia" w:cs="宋体" w:asciiTheme="minorEastAsia" w:hAnsiTheme="minorEastAsia"/>
          <w:sz w:val="24"/>
        </w:rPr>
        <w:t>2</w:t>
      </w:r>
      <w:r>
        <w:rPr>
          <w:rFonts w:cs="宋体" w:asciiTheme="minorEastAsia" w:hAnsiTheme="minorEastAsia"/>
          <w:sz w:val="24"/>
        </w:rPr>
        <w:t>6</w:t>
      </w:r>
      <w:r>
        <w:rPr>
          <w:rFonts w:hint="eastAsia" w:cs="宋体" w:asciiTheme="minorEastAsia" w:hAnsiTheme="minorEastAsia"/>
          <w:sz w:val="24"/>
        </w:rPr>
        <w:t>.（√）</w:t>
      </w:r>
      <w:r>
        <w:rPr>
          <w:rFonts w:hint="eastAsia" w:asciiTheme="minorEastAsia" w:hAnsiTheme="minorEastAsia" w:cstheme="minorEastAsia"/>
          <w:sz w:val="24"/>
        </w:rPr>
        <w:t>6DOF</w:t>
      </w:r>
      <w:r>
        <w:rPr>
          <w:rFonts w:hint="eastAsia" w:cs="宋体" w:asciiTheme="minorEastAsia" w:hAnsiTheme="minorEastAsia"/>
          <w:sz w:val="24"/>
        </w:rPr>
        <w:t>指前后、上下、左右、俯仰、偏摆、翻滚6个。</w:t>
      </w:r>
    </w:p>
    <w:p>
      <w:pPr>
        <w:pStyle w:val="2"/>
        <w:ind w:firstLine="0"/>
        <w:rPr>
          <w:rFonts w:hint="default"/>
        </w:rPr>
      </w:pPr>
      <w:r>
        <w:rPr>
          <w:rFonts w:hint="default" w:asciiTheme="minorEastAsia" w:hAnsiTheme="minorEastAsia" w:eastAsiaTheme="minorEastAsia"/>
          <w:color w:val="000000" w:themeColor="text1"/>
          <w:sz w:val="24"/>
          <w:szCs w:val="24"/>
          <w14:textFill>
            <w14:solidFill>
              <w14:schemeClr w14:val="tx1"/>
            </w14:solidFill>
          </w14:textFill>
        </w:rPr>
        <w:t>27</w:t>
      </w:r>
      <w:r>
        <w:rPr>
          <w:rFonts w:asciiTheme="minorEastAsia" w:hAnsiTheme="minorEastAsia" w:eastAsiaTheme="minorEastAsia"/>
          <w:color w:val="000000" w:themeColor="text1"/>
          <w:sz w:val="24"/>
          <w:szCs w:val="24"/>
          <w14:textFill>
            <w14:solidFill>
              <w14:schemeClr w14:val="tx1"/>
            </w14:solidFill>
          </w14:textFill>
        </w:rPr>
        <w:t>.（√）3DSMAX 提供了四种环境特效，爆炸特效属于其中一种。</w:t>
      </w:r>
    </w:p>
    <w:p>
      <w:pPr>
        <w:pStyle w:val="26"/>
        <w:tabs>
          <w:tab w:val="left" w:pos="426"/>
        </w:tabs>
        <w:adjustRightInd w:val="0"/>
        <w:snapToGrid w:val="0"/>
        <w:spacing w:beforeLines="0" w:afterLines="0" w:line="480" w:lineRule="exact"/>
        <w:jc w:val="left"/>
        <w:rPr>
          <w:rFonts w:cs="宋体" w:asciiTheme="minorEastAsia" w:hAnsiTheme="minorEastAsia"/>
          <w:sz w:val="24"/>
        </w:rPr>
      </w:pPr>
      <w:r>
        <w:rPr>
          <w:rFonts w:hint="eastAsia" w:cs="宋体" w:asciiTheme="minorEastAsia" w:hAnsiTheme="minorEastAsia"/>
          <w:sz w:val="24"/>
        </w:rPr>
        <w:t>28.（√）SR流程的目的是为UL-SCH上的新传数据（不是重传数据）申请资源。</w:t>
      </w:r>
    </w:p>
    <w:p>
      <w:pPr>
        <w:pStyle w:val="26"/>
        <w:tabs>
          <w:tab w:val="left" w:pos="426"/>
        </w:tabs>
        <w:adjustRightInd w:val="0"/>
        <w:snapToGrid w:val="0"/>
        <w:spacing w:beforeLines="0" w:afterLines="0" w:line="480" w:lineRule="exact"/>
        <w:jc w:val="left"/>
        <w:rPr>
          <w:rFonts w:cs="宋体" w:asciiTheme="minorEastAsia" w:hAnsiTheme="minorEastAsia"/>
          <w:sz w:val="24"/>
        </w:rPr>
      </w:pPr>
      <w:r>
        <w:rPr>
          <w:rFonts w:hint="eastAsia" w:cs="宋体" w:asciiTheme="minorEastAsia" w:hAnsiTheme="minorEastAsia"/>
          <w:sz w:val="24"/>
        </w:rPr>
        <w:t>29.（√）5G控制信道和广播信道采用预定义的权值生成离散的半静态波束。</w:t>
      </w:r>
    </w:p>
    <w:p>
      <w:pPr>
        <w:pStyle w:val="26"/>
        <w:tabs>
          <w:tab w:val="left" w:pos="426"/>
        </w:tabs>
        <w:adjustRightInd w:val="0"/>
        <w:snapToGrid w:val="0"/>
        <w:spacing w:beforeLines="0" w:afterLines="0" w:line="480" w:lineRule="exact"/>
        <w:jc w:val="left"/>
        <w:rPr>
          <w:rFonts w:cs="宋体" w:asciiTheme="minorEastAsia" w:hAnsiTheme="minorEastAsia"/>
          <w:sz w:val="24"/>
        </w:rPr>
      </w:pPr>
      <w:r>
        <w:rPr>
          <w:rFonts w:hint="eastAsia" w:cs="宋体" w:asciiTheme="minorEastAsia" w:hAnsiTheme="minorEastAsia"/>
          <w:sz w:val="24"/>
        </w:rPr>
        <w:t>30.</w:t>
      </w:r>
      <w:r>
        <w:rPr>
          <w:rFonts w:asciiTheme="minorEastAsia" w:hAnsiTheme="minorEastAsia"/>
          <w:color w:val="000000" w:themeColor="text1"/>
          <w:sz w:val="24"/>
          <w14:textFill>
            <w14:solidFill>
              <w14:schemeClr w14:val="tx1"/>
            </w14:solidFill>
          </w14:textFill>
        </w:rPr>
        <w:t>（×）</w:t>
      </w:r>
      <w:r>
        <w:rPr>
          <w:rFonts w:hint="eastAsia" w:cs="宋体" w:asciiTheme="minorEastAsia" w:hAnsiTheme="minorEastAsia"/>
          <w:sz w:val="24"/>
        </w:rPr>
        <w:t>为了解决NR网络深度覆盖的问题，可以增加NR系统带宽。</w:t>
      </w:r>
    </w:p>
    <w:p>
      <w:pPr>
        <w:pStyle w:val="3"/>
        <w:numPr>
          <w:ilvl w:val="0"/>
          <w:numId w:val="25"/>
        </w:numPr>
        <w:spacing w:before="29"/>
      </w:pPr>
      <w:r>
        <w:br w:type="page"/>
      </w:r>
    </w:p>
    <w:p>
      <w:pPr>
        <w:widowControl/>
        <w:spacing w:line="360" w:lineRule="auto"/>
        <w:jc w:val="left"/>
        <w:rPr>
          <w:rFonts w:ascii="宋体" w:hAnsi="宋体" w:eastAsia="宋体"/>
          <w:b/>
          <w:szCs w:val="21"/>
        </w:rPr>
      </w:pPr>
      <w:r>
        <w:rPr>
          <w:rFonts w:hint="eastAsia" w:ascii="宋体" w:hAnsi="宋体" w:eastAsia="宋体"/>
          <w:b/>
          <w:szCs w:val="21"/>
        </w:rPr>
        <w:t>参考答案：</w:t>
      </w:r>
    </w:p>
    <w:p>
      <w:pPr>
        <w:widowControl/>
        <w:spacing w:line="360" w:lineRule="auto"/>
        <w:jc w:val="left"/>
        <w:rPr>
          <w:rFonts w:ascii="宋体" w:hAnsi="宋体" w:eastAsia="宋体"/>
          <w:b/>
          <w:szCs w:val="21"/>
        </w:rPr>
      </w:pPr>
      <w:r>
        <w:rPr>
          <w:rFonts w:hint="eastAsia" w:ascii="宋体" w:hAnsi="宋体" w:eastAsia="宋体"/>
          <w:b/>
          <w:szCs w:val="21"/>
        </w:rPr>
        <w:t>一、单选题</w:t>
      </w:r>
    </w:p>
    <w:tbl>
      <w:tblPr>
        <w:tblStyle w:val="11"/>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426"/>
        <w:gridCol w:w="426"/>
        <w:gridCol w:w="426"/>
        <w:gridCol w:w="426"/>
        <w:gridCol w:w="426"/>
        <w:gridCol w:w="426"/>
        <w:gridCol w:w="426"/>
        <w:gridCol w:w="426"/>
        <w:gridCol w:w="426"/>
        <w:gridCol w:w="426"/>
        <w:gridCol w:w="426"/>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pPr>
              <w:widowControl/>
              <w:spacing w:line="360" w:lineRule="auto"/>
              <w:jc w:val="left"/>
              <w:rPr>
                <w:rFonts w:ascii="宋体" w:hAnsi="宋体" w:eastAsia="宋体"/>
                <w:szCs w:val="21"/>
              </w:rPr>
            </w:pPr>
            <w:r>
              <w:rPr>
                <w:rFonts w:ascii="宋体" w:hAnsi="宋体" w:eastAsia="宋体"/>
                <w:szCs w:val="21"/>
              </w:rPr>
              <w:t>D</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D</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A</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C</w:t>
            </w:r>
          </w:p>
        </w:tc>
        <w:tc>
          <w:tcPr>
            <w:tcW w:w="426" w:type="dxa"/>
          </w:tcPr>
          <w:p>
            <w:pPr>
              <w:widowControl/>
              <w:spacing w:line="360" w:lineRule="auto"/>
              <w:jc w:val="left"/>
              <w:rPr>
                <w:rFonts w:ascii="宋体" w:hAnsi="宋体" w:eastAsia="宋体"/>
                <w:szCs w:val="21"/>
              </w:rPr>
            </w:pPr>
            <w:r>
              <w:rPr>
                <w:rFonts w:ascii="宋体" w:hAnsi="宋体" w:eastAsia="宋体"/>
                <w:szCs w:val="21"/>
              </w:rPr>
              <w:t>A</w:t>
            </w:r>
          </w:p>
        </w:tc>
        <w:tc>
          <w:tcPr>
            <w:tcW w:w="426" w:type="dxa"/>
          </w:tcPr>
          <w:p>
            <w:pPr>
              <w:widowControl/>
              <w:spacing w:line="360" w:lineRule="auto"/>
              <w:jc w:val="left"/>
              <w:rPr>
                <w:rFonts w:ascii="宋体" w:hAnsi="宋体" w:eastAsia="宋体"/>
                <w:szCs w:val="21"/>
              </w:rPr>
            </w:pPr>
            <w:r>
              <w:rPr>
                <w:rFonts w:ascii="宋体" w:hAnsi="宋体" w:eastAsia="宋体"/>
                <w:szCs w:val="21"/>
              </w:rPr>
              <w:t>A</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C</w:t>
            </w:r>
          </w:p>
        </w:tc>
        <w:tc>
          <w:tcPr>
            <w:tcW w:w="427" w:type="dxa"/>
          </w:tcPr>
          <w:p>
            <w:pPr>
              <w:widowControl/>
              <w:spacing w:line="360" w:lineRule="auto"/>
              <w:jc w:val="left"/>
              <w:rPr>
                <w:rFonts w:ascii="宋体" w:hAnsi="宋体" w:eastAsia="宋体"/>
                <w:szCs w:val="21"/>
              </w:rPr>
            </w:pPr>
            <w:r>
              <w:rPr>
                <w:rFonts w:ascii="宋体" w:hAnsi="宋体" w:eastAsia="宋体"/>
                <w:szCs w:val="21"/>
              </w:rPr>
              <w:t>B</w:t>
            </w:r>
          </w:p>
        </w:tc>
        <w:tc>
          <w:tcPr>
            <w:tcW w:w="427" w:type="dxa"/>
          </w:tcPr>
          <w:p>
            <w:pPr>
              <w:widowControl/>
              <w:spacing w:line="360" w:lineRule="auto"/>
              <w:jc w:val="left"/>
              <w:rPr>
                <w:rFonts w:ascii="宋体" w:hAnsi="宋体" w:eastAsia="宋体"/>
                <w:szCs w:val="21"/>
              </w:rPr>
            </w:pPr>
            <w:r>
              <w:rPr>
                <w:rFonts w:ascii="宋体" w:hAnsi="宋体" w:eastAsia="宋体"/>
                <w:szCs w:val="21"/>
              </w:rPr>
              <w:t>D</w:t>
            </w:r>
          </w:p>
        </w:tc>
        <w:tc>
          <w:tcPr>
            <w:tcW w:w="427" w:type="dxa"/>
          </w:tcPr>
          <w:p>
            <w:pPr>
              <w:widowControl/>
              <w:spacing w:line="360" w:lineRule="auto"/>
              <w:jc w:val="left"/>
              <w:rPr>
                <w:rFonts w:ascii="宋体" w:hAnsi="宋体" w:eastAsia="宋体"/>
                <w:szCs w:val="21"/>
              </w:rPr>
            </w:pPr>
            <w:r>
              <w:rPr>
                <w:rFonts w:ascii="宋体" w:hAnsi="宋体" w:eastAsia="宋体"/>
                <w:szCs w:val="21"/>
              </w:rPr>
              <w:t>D</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C</w:t>
            </w:r>
          </w:p>
        </w:tc>
        <w:tc>
          <w:tcPr>
            <w:tcW w:w="427" w:type="dxa"/>
          </w:tcPr>
          <w:p>
            <w:pPr>
              <w:widowControl/>
              <w:spacing w:line="360" w:lineRule="auto"/>
              <w:jc w:val="left"/>
              <w:rPr>
                <w:rFonts w:ascii="宋体" w:hAnsi="宋体" w:eastAsia="宋体"/>
                <w:szCs w:val="21"/>
              </w:rPr>
            </w:pPr>
            <w:r>
              <w:rPr>
                <w:rFonts w:ascii="宋体" w:hAnsi="宋体" w:eastAsia="宋体"/>
                <w:szCs w:val="21"/>
              </w:rPr>
              <w:t>B</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D</w:t>
            </w:r>
          </w:p>
        </w:tc>
        <w:tc>
          <w:tcPr>
            <w:tcW w:w="427" w:type="dxa"/>
          </w:tcPr>
          <w:p>
            <w:pPr>
              <w:widowControl/>
              <w:spacing w:line="360" w:lineRule="auto"/>
              <w:jc w:val="left"/>
              <w:rPr>
                <w:rFonts w:ascii="宋体" w:hAnsi="宋体" w:eastAsia="宋体"/>
                <w:szCs w:val="21"/>
              </w:rPr>
            </w:pPr>
            <w:r>
              <w:rPr>
                <w:rFonts w:ascii="宋体" w:hAnsi="宋体" w:eastAsia="宋体"/>
                <w:szCs w:val="21"/>
              </w:rPr>
              <w:t>A</w:t>
            </w:r>
          </w:p>
        </w:tc>
        <w:tc>
          <w:tcPr>
            <w:tcW w:w="427" w:type="dxa"/>
          </w:tcPr>
          <w:p>
            <w:pPr>
              <w:widowControl/>
              <w:spacing w:line="360" w:lineRule="auto"/>
              <w:jc w:val="left"/>
              <w:rPr>
                <w:rFonts w:ascii="宋体" w:hAnsi="宋体" w:eastAsia="宋体"/>
                <w:szCs w:val="21"/>
              </w:rPr>
            </w:pPr>
            <w:r>
              <w:rPr>
                <w:rFonts w:ascii="宋体" w:hAnsi="宋体" w:eastAsia="宋体"/>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c>
          <w:tcPr>
            <w:tcW w:w="427" w:type="dxa"/>
          </w:tcPr>
          <w:p>
            <w:pPr>
              <w:pStyle w:val="14"/>
              <w:widowControl/>
              <w:numPr>
                <w:ilvl w:val="0"/>
                <w:numId w:val="26"/>
              </w:numPr>
              <w:spacing w:line="360" w:lineRule="auto"/>
              <w:ind w:firstLineChars="0"/>
              <w:jc w:val="lef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pPr>
              <w:widowControl/>
              <w:spacing w:line="360" w:lineRule="auto"/>
              <w:jc w:val="left"/>
              <w:rPr>
                <w:rFonts w:ascii="宋体" w:hAnsi="宋体" w:eastAsia="宋体"/>
                <w:szCs w:val="21"/>
              </w:rPr>
            </w:pPr>
            <w:r>
              <w:rPr>
                <w:rFonts w:ascii="宋体" w:hAnsi="宋体" w:eastAsia="宋体"/>
                <w:szCs w:val="21"/>
              </w:rPr>
              <w:t>C</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A</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C</w:t>
            </w:r>
          </w:p>
        </w:tc>
        <w:tc>
          <w:tcPr>
            <w:tcW w:w="426" w:type="dxa"/>
          </w:tcPr>
          <w:p>
            <w:pPr>
              <w:widowControl/>
              <w:spacing w:line="360" w:lineRule="auto"/>
              <w:jc w:val="left"/>
              <w:rPr>
                <w:rFonts w:ascii="宋体" w:hAnsi="宋体" w:eastAsia="宋体"/>
                <w:szCs w:val="21"/>
              </w:rPr>
            </w:pPr>
            <w:r>
              <w:rPr>
                <w:rFonts w:ascii="宋体" w:hAnsi="宋体" w:eastAsia="宋体"/>
                <w:szCs w:val="21"/>
              </w:rPr>
              <w:t>C</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C</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C</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A</w:t>
            </w:r>
          </w:p>
        </w:tc>
        <w:tc>
          <w:tcPr>
            <w:tcW w:w="426" w:type="dxa"/>
          </w:tcPr>
          <w:p>
            <w:pPr>
              <w:widowControl/>
              <w:spacing w:line="360" w:lineRule="auto"/>
              <w:jc w:val="left"/>
              <w:rPr>
                <w:rFonts w:ascii="宋体" w:hAnsi="宋体" w:eastAsia="宋体"/>
                <w:szCs w:val="21"/>
              </w:rPr>
            </w:pPr>
            <w:r>
              <w:rPr>
                <w:rFonts w:ascii="宋体" w:hAnsi="宋体" w:eastAsia="宋体"/>
                <w:szCs w:val="21"/>
              </w:rPr>
              <w:t>A</w:t>
            </w:r>
          </w:p>
        </w:tc>
        <w:tc>
          <w:tcPr>
            <w:tcW w:w="427" w:type="dxa"/>
          </w:tcPr>
          <w:p>
            <w:pPr>
              <w:widowControl/>
              <w:spacing w:line="360" w:lineRule="auto"/>
              <w:jc w:val="left"/>
              <w:rPr>
                <w:rFonts w:ascii="宋体" w:hAnsi="宋体" w:eastAsia="宋体"/>
                <w:szCs w:val="21"/>
              </w:rPr>
            </w:pPr>
            <w:r>
              <w:rPr>
                <w:rFonts w:ascii="宋体" w:hAnsi="宋体" w:eastAsia="宋体"/>
                <w:szCs w:val="21"/>
              </w:rPr>
              <w:t>C</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D</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D</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B</w:t>
            </w:r>
          </w:p>
        </w:tc>
        <w:tc>
          <w:tcPr>
            <w:tcW w:w="427" w:type="dxa"/>
          </w:tcPr>
          <w:p>
            <w:pPr>
              <w:widowControl/>
              <w:spacing w:line="360" w:lineRule="auto"/>
              <w:jc w:val="left"/>
              <w:rPr>
                <w:rFonts w:ascii="宋体" w:hAnsi="宋体" w:eastAsia="宋体"/>
                <w:szCs w:val="21"/>
              </w:rPr>
            </w:pPr>
            <w:r>
              <w:rPr>
                <w:rFonts w:ascii="宋体" w:hAnsi="宋体" w:eastAsia="宋体"/>
                <w:szCs w:val="21"/>
              </w:rPr>
              <w:t>B</w:t>
            </w:r>
          </w:p>
        </w:tc>
        <w:tc>
          <w:tcPr>
            <w:tcW w:w="427" w:type="dxa"/>
          </w:tcPr>
          <w:p>
            <w:pPr>
              <w:widowControl/>
              <w:spacing w:line="360" w:lineRule="auto"/>
              <w:jc w:val="left"/>
              <w:rPr>
                <w:rFonts w:ascii="宋体" w:hAnsi="宋体" w:eastAsia="宋体"/>
                <w:szCs w:val="21"/>
              </w:rPr>
            </w:pPr>
            <w:r>
              <w:rPr>
                <w:rFonts w:ascii="宋体" w:hAnsi="宋体" w:eastAsia="宋体"/>
                <w:szCs w:val="21"/>
              </w:rPr>
              <w:t>C</w:t>
            </w:r>
          </w:p>
        </w:tc>
        <w:tc>
          <w:tcPr>
            <w:tcW w:w="427" w:type="dxa"/>
          </w:tcPr>
          <w:p>
            <w:pPr>
              <w:widowControl/>
              <w:spacing w:line="360" w:lineRule="auto"/>
              <w:jc w:val="left"/>
              <w:rPr>
                <w:rFonts w:ascii="宋体" w:hAnsi="宋体" w:eastAsia="宋体"/>
                <w:szCs w:val="21"/>
              </w:rPr>
            </w:pPr>
            <w:r>
              <w:rPr>
                <w:rFonts w:ascii="宋体" w:hAnsi="宋体" w:eastAsia="宋体"/>
                <w:szCs w:val="21"/>
              </w:rPr>
              <w:t>D</w:t>
            </w:r>
          </w:p>
        </w:tc>
        <w:tc>
          <w:tcPr>
            <w:tcW w:w="427" w:type="dxa"/>
          </w:tcPr>
          <w:p>
            <w:pPr>
              <w:widowControl/>
              <w:spacing w:line="360" w:lineRule="auto"/>
              <w:jc w:val="left"/>
              <w:rPr>
                <w:rFonts w:ascii="宋体" w:hAnsi="宋体" w:eastAsia="宋体"/>
                <w:szCs w:val="21"/>
              </w:rPr>
            </w:pPr>
            <w:r>
              <w:rPr>
                <w:rFonts w:ascii="宋体" w:hAnsi="宋体" w:eastAsia="宋体"/>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pStyle w:val="14"/>
              <w:widowControl/>
              <w:numPr>
                <w:ilvl w:val="0"/>
                <w:numId w:val="26"/>
              </w:numPr>
              <w:spacing w:line="360" w:lineRule="auto"/>
              <w:ind w:firstLineChars="0"/>
              <w:jc w:val="left"/>
              <w:rPr>
                <w:rFonts w:ascii="宋体" w:hAnsi="宋体" w:eastAsia="宋体"/>
                <w:szCs w:val="21"/>
              </w:rPr>
            </w:pP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51</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52</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53</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54</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55</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56</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57</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58</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59</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pPr>
              <w:widowControl/>
              <w:spacing w:line="360" w:lineRule="auto"/>
              <w:jc w:val="left"/>
              <w:rPr>
                <w:rFonts w:ascii="宋体" w:hAnsi="宋体" w:eastAsia="宋体"/>
                <w:szCs w:val="21"/>
              </w:rPr>
            </w:pPr>
            <w:r>
              <w:rPr>
                <w:rFonts w:ascii="宋体" w:hAnsi="宋体" w:eastAsia="宋体"/>
                <w:szCs w:val="21"/>
              </w:rPr>
              <w:t>A</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B</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A</w:t>
            </w:r>
          </w:p>
        </w:tc>
        <w:tc>
          <w:tcPr>
            <w:tcW w:w="426" w:type="dxa"/>
          </w:tcPr>
          <w:p>
            <w:pPr>
              <w:widowControl/>
              <w:spacing w:line="360" w:lineRule="auto"/>
              <w:jc w:val="left"/>
              <w:rPr>
                <w:rFonts w:ascii="宋体" w:hAnsi="宋体" w:eastAsia="宋体"/>
                <w:szCs w:val="21"/>
              </w:rPr>
            </w:pPr>
            <w:r>
              <w:rPr>
                <w:rFonts w:ascii="宋体" w:hAnsi="宋体" w:eastAsia="宋体"/>
                <w:szCs w:val="21"/>
              </w:rPr>
              <w:t>C</w:t>
            </w:r>
          </w:p>
        </w:tc>
        <w:tc>
          <w:tcPr>
            <w:tcW w:w="426" w:type="dxa"/>
          </w:tcPr>
          <w:p>
            <w:pPr>
              <w:widowControl/>
              <w:spacing w:line="360" w:lineRule="auto"/>
              <w:jc w:val="left"/>
              <w:rPr>
                <w:rFonts w:ascii="宋体" w:hAnsi="宋体" w:eastAsia="宋体"/>
                <w:szCs w:val="21"/>
              </w:rPr>
            </w:pPr>
            <w:r>
              <w:rPr>
                <w:rFonts w:ascii="宋体" w:hAnsi="宋体" w:eastAsia="宋体"/>
                <w:szCs w:val="21"/>
              </w:rPr>
              <w:t>A</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B</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D</w:t>
            </w:r>
          </w:p>
        </w:tc>
        <w:tc>
          <w:tcPr>
            <w:tcW w:w="426" w:type="dxa"/>
          </w:tcPr>
          <w:p>
            <w:pPr>
              <w:widowControl/>
              <w:spacing w:line="360" w:lineRule="auto"/>
              <w:jc w:val="left"/>
              <w:rPr>
                <w:rFonts w:ascii="宋体" w:hAnsi="宋体" w:eastAsia="宋体"/>
                <w:szCs w:val="21"/>
              </w:rPr>
            </w:pPr>
            <w:r>
              <w:rPr>
                <w:rFonts w:ascii="宋体" w:hAnsi="宋体" w:eastAsia="宋体"/>
                <w:szCs w:val="21"/>
              </w:rPr>
              <w:t>A</w:t>
            </w:r>
          </w:p>
        </w:tc>
        <w:tc>
          <w:tcPr>
            <w:tcW w:w="426" w:type="dxa"/>
          </w:tcPr>
          <w:p>
            <w:pPr>
              <w:widowControl/>
              <w:spacing w:line="360" w:lineRule="auto"/>
              <w:jc w:val="left"/>
              <w:rPr>
                <w:rFonts w:ascii="宋体" w:hAnsi="宋体" w:eastAsia="宋体"/>
                <w:szCs w:val="21"/>
              </w:rPr>
            </w:pPr>
            <w:r>
              <w:rPr>
                <w:rFonts w:ascii="宋体" w:hAnsi="宋体" w:eastAsia="宋体"/>
                <w:szCs w:val="21"/>
              </w:rPr>
              <w:t>A</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D</w:t>
            </w:r>
          </w:p>
        </w:tc>
        <w:tc>
          <w:tcPr>
            <w:tcW w:w="426" w:type="dxa"/>
          </w:tcPr>
          <w:p>
            <w:pPr>
              <w:widowControl/>
              <w:spacing w:line="360" w:lineRule="auto"/>
              <w:jc w:val="left"/>
              <w:rPr>
                <w:rFonts w:ascii="宋体" w:hAnsi="宋体" w:eastAsia="宋体"/>
                <w:szCs w:val="21"/>
              </w:rPr>
            </w:pPr>
            <w:r>
              <w:rPr>
                <w:rFonts w:ascii="宋体" w:hAnsi="宋体" w:eastAsia="宋体"/>
                <w:szCs w:val="21"/>
              </w:rPr>
              <w:t>D</w:t>
            </w:r>
          </w:p>
        </w:tc>
        <w:tc>
          <w:tcPr>
            <w:tcW w:w="427" w:type="dxa"/>
          </w:tcPr>
          <w:p>
            <w:pPr>
              <w:widowControl/>
              <w:spacing w:line="360" w:lineRule="auto"/>
              <w:jc w:val="left"/>
              <w:rPr>
                <w:rFonts w:ascii="宋体" w:hAnsi="宋体" w:eastAsia="宋体"/>
                <w:szCs w:val="21"/>
              </w:rPr>
            </w:pPr>
            <w:r>
              <w:rPr>
                <w:rFonts w:ascii="宋体" w:hAnsi="宋体" w:eastAsia="宋体"/>
                <w:szCs w:val="21"/>
              </w:rPr>
              <w:t>A</w:t>
            </w:r>
          </w:p>
        </w:tc>
        <w:tc>
          <w:tcPr>
            <w:tcW w:w="427" w:type="dxa"/>
          </w:tcPr>
          <w:p>
            <w:pPr>
              <w:widowControl/>
              <w:spacing w:line="360" w:lineRule="auto"/>
              <w:jc w:val="left"/>
              <w:rPr>
                <w:rFonts w:ascii="宋体" w:hAnsi="宋体" w:eastAsia="宋体"/>
                <w:szCs w:val="21"/>
              </w:rPr>
            </w:pPr>
            <w:r>
              <w:rPr>
                <w:rFonts w:ascii="宋体" w:hAnsi="宋体" w:eastAsia="宋体"/>
                <w:szCs w:val="21"/>
              </w:rPr>
              <w:t>B</w:t>
            </w:r>
          </w:p>
        </w:tc>
        <w:tc>
          <w:tcPr>
            <w:tcW w:w="427" w:type="dxa"/>
          </w:tcPr>
          <w:p>
            <w:pPr>
              <w:widowControl/>
              <w:spacing w:line="360" w:lineRule="auto"/>
              <w:jc w:val="left"/>
              <w:rPr>
                <w:rFonts w:ascii="宋体" w:hAnsi="宋体" w:eastAsia="宋体"/>
                <w:szCs w:val="21"/>
              </w:rPr>
            </w:pPr>
            <w:r>
              <w:rPr>
                <w:rFonts w:ascii="宋体" w:hAnsi="宋体" w:eastAsia="宋体"/>
                <w:szCs w:val="21"/>
              </w:rPr>
              <w:t>A</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C</w:t>
            </w:r>
          </w:p>
        </w:tc>
        <w:tc>
          <w:tcPr>
            <w:tcW w:w="427" w:type="dxa"/>
          </w:tcPr>
          <w:p>
            <w:pPr>
              <w:widowControl/>
              <w:spacing w:line="360" w:lineRule="auto"/>
              <w:jc w:val="left"/>
              <w:rPr>
                <w:rFonts w:ascii="宋体" w:hAnsi="宋体" w:eastAsia="宋体"/>
                <w:szCs w:val="21"/>
              </w:rPr>
            </w:pPr>
            <w:r>
              <w:rPr>
                <w:rFonts w:ascii="宋体" w:hAnsi="宋体" w:eastAsia="宋体"/>
                <w:szCs w:val="21"/>
              </w:rPr>
              <w:t>A</w:t>
            </w:r>
          </w:p>
        </w:tc>
        <w:tc>
          <w:tcPr>
            <w:tcW w:w="427" w:type="dxa"/>
          </w:tcPr>
          <w:p>
            <w:pPr>
              <w:widowControl/>
              <w:spacing w:line="360" w:lineRule="auto"/>
              <w:jc w:val="left"/>
              <w:rPr>
                <w:rFonts w:ascii="宋体" w:hAnsi="宋体" w:eastAsia="宋体"/>
                <w:szCs w:val="21"/>
              </w:rPr>
            </w:pPr>
            <w:r>
              <w:rPr>
                <w:rFonts w:hint="eastAsia" w:ascii="宋体" w:hAnsi="宋体" w:eastAsia="宋体"/>
                <w:szCs w:val="21"/>
              </w:rPr>
              <w:t>C</w:t>
            </w:r>
          </w:p>
        </w:tc>
        <w:tc>
          <w:tcPr>
            <w:tcW w:w="427" w:type="dxa"/>
          </w:tcPr>
          <w:p>
            <w:pPr>
              <w:widowControl/>
              <w:spacing w:line="360" w:lineRule="auto"/>
              <w:jc w:val="left"/>
              <w:rPr>
                <w:rFonts w:ascii="宋体" w:hAnsi="宋体" w:eastAsia="宋体"/>
                <w:szCs w:val="21"/>
              </w:rPr>
            </w:pPr>
            <w:r>
              <w:rPr>
                <w:rFonts w:ascii="宋体" w:hAnsi="宋体" w:eastAsia="宋体"/>
                <w:szCs w:val="21"/>
              </w:rPr>
              <w:t>D</w:t>
            </w:r>
          </w:p>
        </w:tc>
        <w:tc>
          <w:tcPr>
            <w:tcW w:w="427" w:type="dxa"/>
          </w:tcPr>
          <w:p>
            <w:pPr>
              <w:widowControl/>
              <w:spacing w:line="360" w:lineRule="auto"/>
              <w:jc w:val="left"/>
              <w:rPr>
                <w:rFonts w:ascii="宋体" w:hAnsi="宋体" w:eastAsia="宋体"/>
                <w:szCs w:val="21"/>
              </w:rPr>
            </w:pPr>
            <w:r>
              <w:rPr>
                <w:rFonts w:ascii="宋体" w:hAnsi="宋体" w:eastAsia="宋体"/>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pPr>
              <w:widowControl/>
              <w:spacing w:line="360" w:lineRule="auto"/>
              <w:jc w:val="left"/>
              <w:rPr>
                <w:rFonts w:ascii="宋体" w:hAnsi="宋体" w:eastAsia="宋体"/>
                <w:szCs w:val="21"/>
              </w:rPr>
            </w:pPr>
            <w:r>
              <w:rPr>
                <w:rFonts w:hint="eastAsia" w:ascii="宋体" w:hAnsi="宋体" w:eastAsia="宋体"/>
                <w:szCs w:val="21"/>
              </w:rPr>
              <w:t>61</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62</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63</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64</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65</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66</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67</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68</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69</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70</w:t>
            </w:r>
          </w:p>
        </w:tc>
        <w:tc>
          <w:tcPr>
            <w:tcW w:w="426" w:type="dxa"/>
          </w:tcPr>
          <w:p>
            <w:pPr>
              <w:widowControl/>
              <w:spacing w:line="360" w:lineRule="auto"/>
              <w:jc w:val="left"/>
              <w:rPr>
                <w:rFonts w:ascii="宋体" w:hAnsi="宋体" w:eastAsia="宋体"/>
                <w:szCs w:val="21"/>
              </w:rPr>
            </w:pPr>
          </w:p>
        </w:tc>
        <w:tc>
          <w:tcPr>
            <w:tcW w:w="426"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pPr>
              <w:widowControl/>
              <w:spacing w:line="360" w:lineRule="auto"/>
              <w:jc w:val="left"/>
              <w:rPr>
                <w:rFonts w:ascii="宋体" w:hAnsi="宋体" w:eastAsia="宋体"/>
                <w:szCs w:val="21"/>
              </w:rPr>
            </w:pPr>
            <w:r>
              <w:rPr>
                <w:rFonts w:hint="eastAsia" w:ascii="宋体" w:hAnsi="宋体" w:eastAsia="宋体"/>
                <w:szCs w:val="21"/>
              </w:rPr>
              <w:t>C</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B</w:t>
            </w:r>
          </w:p>
        </w:tc>
        <w:tc>
          <w:tcPr>
            <w:tcW w:w="426" w:type="dxa"/>
          </w:tcPr>
          <w:p>
            <w:pPr>
              <w:widowControl/>
              <w:spacing w:line="360" w:lineRule="auto"/>
              <w:jc w:val="left"/>
              <w:rPr>
                <w:rFonts w:ascii="宋体" w:hAnsi="宋体" w:eastAsia="宋体"/>
                <w:szCs w:val="21"/>
              </w:rPr>
            </w:pPr>
            <w:r>
              <w:rPr>
                <w:rFonts w:ascii="宋体" w:hAnsi="宋体" w:eastAsia="宋体"/>
                <w:szCs w:val="21"/>
              </w:rPr>
              <w:t>D</w:t>
            </w:r>
          </w:p>
        </w:tc>
        <w:tc>
          <w:tcPr>
            <w:tcW w:w="426" w:type="dxa"/>
          </w:tcPr>
          <w:p>
            <w:pPr>
              <w:widowControl/>
              <w:spacing w:line="360" w:lineRule="auto"/>
              <w:jc w:val="left"/>
              <w:rPr>
                <w:rFonts w:ascii="宋体" w:hAnsi="宋体" w:eastAsia="宋体"/>
                <w:szCs w:val="21"/>
              </w:rPr>
            </w:pPr>
            <w:r>
              <w:rPr>
                <w:rFonts w:ascii="宋体" w:hAnsi="宋体" w:eastAsia="宋体"/>
                <w:szCs w:val="21"/>
              </w:rPr>
              <w:t>C</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B</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D</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D</w:t>
            </w:r>
          </w:p>
        </w:tc>
        <w:tc>
          <w:tcPr>
            <w:tcW w:w="426" w:type="dxa"/>
          </w:tcPr>
          <w:p>
            <w:pPr>
              <w:widowControl/>
              <w:spacing w:line="360" w:lineRule="auto"/>
              <w:jc w:val="left"/>
              <w:rPr>
                <w:rFonts w:ascii="宋体" w:hAnsi="宋体" w:eastAsia="宋体"/>
                <w:szCs w:val="21"/>
              </w:rPr>
            </w:pPr>
            <w:r>
              <w:rPr>
                <w:rFonts w:hint="eastAsia" w:ascii="宋体" w:hAnsi="宋体" w:eastAsia="宋体"/>
                <w:szCs w:val="21"/>
              </w:rPr>
              <w:t>D</w:t>
            </w:r>
          </w:p>
        </w:tc>
        <w:tc>
          <w:tcPr>
            <w:tcW w:w="426" w:type="dxa"/>
          </w:tcPr>
          <w:p>
            <w:pPr>
              <w:widowControl/>
              <w:spacing w:line="360" w:lineRule="auto"/>
              <w:jc w:val="left"/>
              <w:rPr>
                <w:rFonts w:ascii="宋体" w:hAnsi="宋体" w:eastAsia="宋体"/>
                <w:szCs w:val="21"/>
              </w:rPr>
            </w:pPr>
          </w:p>
        </w:tc>
        <w:tc>
          <w:tcPr>
            <w:tcW w:w="426"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c>
          <w:tcPr>
            <w:tcW w:w="427" w:type="dxa"/>
          </w:tcPr>
          <w:p>
            <w:pPr>
              <w:widowControl/>
              <w:spacing w:line="360" w:lineRule="auto"/>
              <w:jc w:val="left"/>
              <w:rPr>
                <w:rFonts w:ascii="宋体" w:hAnsi="宋体" w:eastAsia="宋体"/>
                <w:szCs w:val="21"/>
              </w:rPr>
            </w:pPr>
          </w:p>
        </w:tc>
      </w:tr>
    </w:tbl>
    <w:p>
      <w:pPr>
        <w:widowControl/>
        <w:spacing w:line="360" w:lineRule="auto"/>
        <w:jc w:val="left"/>
        <w:rPr>
          <w:rFonts w:ascii="宋体" w:hAnsi="宋体" w:eastAsia="宋体"/>
          <w:b/>
          <w:szCs w:val="21"/>
        </w:rPr>
      </w:pPr>
    </w:p>
    <w:p>
      <w:pPr>
        <w:widowControl/>
        <w:spacing w:line="360" w:lineRule="auto"/>
        <w:jc w:val="left"/>
        <w:rPr>
          <w:rFonts w:ascii="宋体" w:hAnsi="宋体" w:eastAsia="宋体"/>
          <w:b/>
          <w:szCs w:val="21"/>
        </w:rPr>
      </w:pPr>
      <w:r>
        <w:rPr>
          <w:rFonts w:hint="eastAsia" w:ascii="宋体" w:hAnsi="宋体" w:eastAsia="宋体"/>
          <w:b/>
          <w:szCs w:val="21"/>
        </w:rPr>
        <w:t>二、判断题</w:t>
      </w:r>
    </w:p>
    <w:p>
      <w:pPr>
        <w:widowControl/>
        <w:spacing w:line="360" w:lineRule="auto"/>
        <w:jc w:val="left"/>
        <w:rPr>
          <w:rFonts w:ascii="宋体" w:hAnsi="宋体" w:eastAsia="宋体"/>
          <w:b/>
          <w:szCs w:val="21"/>
        </w:rPr>
      </w:pPr>
    </w:p>
    <w:tbl>
      <w:tblPr>
        <w:tblStyle w:val="11"/>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
        <w:gridCol w:w="430"/>
        <w:gridCol w:w="430"/>
        <w:gridCol w:w="430"/>
        <w:gridCol w:w="430"/>
        <w:gridCol w:w="430"/>
        <w:gridCol w:w="430"/>
        <w:gridCol w:w="430"/>
        <w:gridCol w:w="430"/>
        <w:gridCol w:w="430"/>
        <w:gridCol w:w="428"/>
        <w:gridCol w:w="428"/>
        <w:gridCol w:w="428"/>
        <w:gridCol w:w="428"/>
        <w:gridCol w:w="428"/>
        <w:gridCol w:w="428"/>
        <w:gridCol w:w="428"/>
        <w:gridCol w:w="428"/>
        <w:gridCol w:w="428"/>
        <w:gridCol w:w="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dxa"/>
            <w:vAlign w:val="center"/>
          </w:tcPr>
          <w:p>
            <w:pPr>
              <w:widowControl/>
              <w:jc w:val="center"/>
              <w:rPr>
                <w:rFonts w:ascii="宋体" w:hAnsi="宋体" w:eastAsia="宋体"/>
                <w:szCs w:val="21"/>
              </w:rPr>
            </w:pPr>
            <w:r>
              <w:rPr>
                <w:rFonts w:hint="eastAsia" w:ascii="宋体" w:hAnsi="宋体" w:eastAsia="宋体"/>
                <w:szCs w:val="21"/>
              </w:rPr>
              <w:t>1</w:t>
            </w:r>
          </w:p>
        </w:tc>
        <w:tc>
          <w:tcPr>
            <w:tcW w:w="430" w:type="dxa"/>
            <w:vAlign w:val="center"/>
          </w:tcPr>
          <w:p>
            <w:pPr>
              <w:widowControl/>
              <w:jc w:val="center"/>
              <w:rPr>
                <w:rFonts w:ascii="宋体" w:hAnsi="宋体" w:eastAsia="宋体"/>
                <w:szCs w:val="21"/>
              </w:rPr>
            </w:pPr>
            <w:r>
              <w:rPr>
                <w:rFonts w:hint="eastAsia" w:ascii="宋体" w:hAnsi="宋体" w:eastAsia="宋体"/>
                <w:szCs w:val="21"/>
              </w:rPr>
              <w:t>2</w:t>
            </w:r>
          </w:p>
        </w:tc>
        <w:tc>
          <w:tcPr>
            <w:tcW w:w="430" w:type="dxa"/>
            <w:vAlign w:val="center"/>
          </w:tcPr>
          <w:p>
            <w:pPr>
              <w:widowControl/>
              <w:jc w:val="center"/>
              <w:rPr>
                <w:rFonts w:ascii="宋体" w:hAnsi="宋体" w:eastAsia="宋体"/>
                <w:szCs w:val="21"/>
              </w:rPr>
            </w:pPr>
            <w:r>
              <w:rPr>
                <w:rFonts w:hint="eastAsia" w:ascii="宋体" w:hAnsi="宋体" w:eastAsia="宋体"/>
                <w:szCs w:val="21"/>
              </w:rPr>
              <w:t>3</w:t>
            </w:r>
          </w:p>
        </w:tc>
        <w:tc>
          <w:tcPr>
            <w:tcW w:w="430" w:type="dxa"/>
            <w:vAlign w:val="center"/>
          </w:tcPr>
          <w:p>
            <w:pPr>
              <w:widowControl/>
              <w:jc w:val="center"/>
              <w:rPr>
                <w:rFonts w:ascii="宋体" w:hAnsi="宋体" w:eastAsia="宋体"/>
                <w:szCs w:val="21"/>
              </w:rPr>
            </w:pPr>
            <w:r>
              <w:rPr>
                <w:rFonts w:hint="eastAsia" w:ascii="宋体" w:hAnsi="宋体" w:eastAsia="宋体"/>
                <w:szCs w:val="21"/>
              </w:rPr>
              <w:t>4</w:t>
            </w:r>
          </w:p>
        </w:tc>
        <w:tc>
          <w:tcPr>
            <w:tcW w:w="430" w:type="dxa"/>
            <w:vAlign w:val="center"/>
          </w:tcPr>
          <w:p>
            <w:pPr>
              <w:widowControl/>
              <w:jc w:val="center"/>
              <w:rPr>
                <w:rFonts w:ascii="宋体" w:hAnsi="宋体" w:eastAsia="宋体"/>
                <w:szCs w:val="21"/>
              </w:rPr>
            </w:pPr>
            <w:r>
              <w:rPr>
                <w:rFonts w:hint="eastAsia" w:ascii="宋体" w:hAnsi="宋体" w:eastAsia="宋体"/>
                <w:szCs w:val="21"/>
              </w:rPr>
              <w:t>5</w:t>
            </w:r>
          </w:p>
        </w:tc>
        <w:tc>
          <w:tcPr>
            <w:tcW w:w="430" w:type="dxa"/>
            <w:vAlign w:val="center"/>
          </w:tcPr>
          <w:p>
            <w:pPr>
              <w:widowControl/>
              <w:jc w:val="center"/>
              <w:rPr>
                <w:rFonts w:ascii="宋体" w:hAnsi="宋体" w:eastAsia="宋体"/>
                <w:szCs w:val="21"/>
              </w:rPr>
            </w:pPr>
            <w:r>
              <w:rPr>
                <w:rFonts w:hint="eastAsia" w:ascii="宋体" w:hAnsi="宋体" w:eastAsia="宋体"/>
                <w:szCs w:val="21"/>
              </w:rPr>
              <w:t>6</w:t>
            </w:r>
          </w:p>
        </w:tc>
        <w:tc>
          <w:tcPr>
            <w:tcW w:w="430" w:type="dxa"/>
            <w:vAlign w:val="center"/>
          </w:tcPr>
          <w:p>
            <w:pPr>
              <w:widowControl/>
              <w:jc w:val="center"/>
              <w:rPr>
                <w:rFonts w:ascii="宋体" w:hAnsi="宋体" w:eastAsia="宋体"/>
                <w:szCs w:val="21"/>
              </w:rPr>
            </w:pPr>
            <w:r>
              <w:rPr>
                <w:rFonts w:hint="eastAsia" w:ascii="宋体" w:hAnsi="宋体" w:eastAsia="宋体"/>
                <w:szCs w:val="21"/>
              </w:rPr>
              <w:t>7</w:t>
            </w:r>
          </w:p>
        </w:tc>
        <w:tc>
          <w:tcPr>
            <w:tcW w:w="430" w:type="dxa"/>
            <w:vAlign w:val="center"/>
          </w:tcPr>
          <w:p>
            <w:pPr>
              <w:widowControl/>
              <w:jc w:val="center"/>
              <w:rPr>
                <w:rFonts w:ascii="宋体" w:hAnsi="宋体" w:eastAsia="宋体"/>
                <w:szCs w:val="21"/>
              </w:rPr>
            </w:pPr>
            <w:r>
              <w:rPr>
                <w:rFonts w:hint="eastAsia" w:ascii="宋体" w:hAnsi="宋体" w:eastAsia="宋体"/>
                <w:szCs w:val="21"/>
              </w:rPr>
              <w:t>8</w:t>
            </w:r>
          </w:p>
        </w:tc>
        <w:tc>
          <w:tcPr>
            <w:tcW w:w="430" w:type="dxa"/>
            <w:vAlign w:val="center"/>
          </w:tcPr>
          <w:p>
            <w:pPr>
              <w:widowControl/>
              <w:jc w:val="center"/>
              <w:rPr>
                <w:rFonts w:ascii="宋体" w:hAnsi="宋体" w:eastAsia="宋体"/>
                <w:szCs w:val="21"/>
              </w:rPr>
            </w:pPr>
            <w:r>
              <w:rPr>
                <w:rFonts w:hint="eastAsia" w:ascii="宋体" w:hAnsi="宋体" w:eastAsia="宋体"/>
                <w:szCs w:val="21"/>
              </w:rPr>
              <w:t>9</w:t>
            </w:r>
          </w:p>
        </w:tc>
        <w:tc>
          <w:tcPr>
            <w:tcW w:w="430" w:type="dxa"/>
            <w:vAlign w:val="center"/>
          </w:tcPr>
          <w:p>
            <w:pPr>
              <w:widowControl/>
              <w:jc w:val="center"/>
              <w:rPr>
                <w:rFonts w:ascii="宋体" w:hAnsi="宋体" w:eastAsia="宋体"/>
                <w:szCs w:val="21"/>
              </w:rPr>
            </w:pPr>
            <w:r>
              <w:rPr>
                <w:rFonts w:hint="eastAsia" w:ascii="宋体" w:hAnsi="宋体" w:eastAsia="宋体"/>
                <w:szCs w:val="21"/>
              </w:rPr>
              <w:t>10</w:t>
            </w:r>
          </w:p>
        </w:tc>
        <w:tc>
          <w:tcPr>
            <w:tcW w:w="428" w:type="dxa"/>
            <w:vAlign w:val="center"/>
          </w:tcPr>
          <w:p>
            <w:pPr>
              <w:widowControl/>
              <w:jc w:val="center"/>
              <w:rPr>
                <w:rFonts w:ascii="宋体" w:hAnsi="宋体" w:eastAsia="宋体"/>
                <w:szCs w:val="21"/>
              </w:rPr>
            </w:pPr>
            <w:r>
              <w:rPr>
                <w:rFonts w:hint="eastAsia" w:ascii="宋体" w:hAnsi="宋体" w:eastAsia="宋体"/>
                <w:szCs w:val="21"/>
              </w:rPr>
              <w:t>11</w:t>
            </w:r>
          </w:p>
        </w:tc>
        <w:tc>
          <w:tcPr>
            <w:tcW w:w="428" w:type="dxa"/>
            <w:vAlign w:val="center"/>
          </w:tcPr>
          <w:p>
            <w:pPr>
              <w:widowControl/>
              <w:jc w:val="center"/>
              <w:rPr>
                <w:rFonts w:ascii="宋体" w:hAnsi="宋体" w:eastAsia="宋体"/>
                <w:szCs w:val="21"/>
              </w:rPr>
            </w:pPr>
            <w:r>
              <w:rPr>
                <w:rFonts w:hint="eastAsia" w:ascii="宋体" w:hAnsi="宋体" w:eastAsia="宋体"/>
                <w:szCs w:val="21"/>
              </w:rPr>
              <w:t>12</w:t>
            </w:r>
          </w:p>
        </w:tc>
        <w:tc>
          <w:tcPr>
            <w:tcW w:w="428" w:type="dxa"/>
            <w:vAlign w:val="center"/>
          </w:tcPr>
          <w:p>
            <w:pPr>
              <w:widowControl/>
              <w:jc w:val="center"/>
              <w:rPr>
                <w:rFonts w:ascii="宋体" w:hAnsi="宋体" w:eastAsia="宋体"/>
                <w:szCs w:val="21"/>
              </w:rPr>
            </w:pPr>
            <w:r>
              <w:rPr>
                <w:rFonts w:hint="eastAsia" w:ascii="宋体" w:hAnsi="宋体" w:eastAsia="宋体"/>
                <w:szCs w:val="21"/>
              </w:rPr>
              <w:t>13</w:t>
            </w:r>
          </w:p>
        </w:tc>
        <w:tc>
          <w:tcPr>
            <w:tcW w:w="428" w:type="dxa"/>
            <w:vAlign w:val="center"/>
          </w:tcPr>
          <w:p>
            <w:pPr>
              <w:widowControl/>
              <w:jc w:val="center"/>
              <w:rPr>
                <w:rFonts w:ascii="宋体" w:hAnsi="宋体" w:eastAsia="宋体"/>
                <w:szCs w:val="21"/>
              </w:rPr>
            </w:pPr>
            <w:r>
              <w:rPr>
                <w:rFonts w:hint="eastAsia" w:ascii="宋体" w:hAnsi="宋体" w:eastAsia="宋体"/>
                <w:szCs w:val="21"/>
              </w:rPr>
              <w:t>14</w:t>
            </w:r>
          </w:p>
        </w:tc>
        <w:tc>
          <w:tcPr>
            <w:tcW w:w="428" w:type="dxa"/>
            <w:vAlign w:val="center"/>
          </w:tcPr>
          <w:p>
            <w:pPr>
              <w:widowControl/>
              <w:jc w:val="center"/>
              <w:rPr>
                <w:rFonts w:ascii="宋体" w:hAnsi="宋体" w:eastAsia="宋体"/>
                <w:szCs w:val="21"/>
              </w:rPr>
            </w:pPr>
            <w:r>
              <w:rPr>
                <w:rFonts w:hint="eastAsia" w:ascii="宋体" w:hAnsi="宋体" w:eastAsia="宋体"/>
                <w:szCs w:val="21"/>
              </w:rPr>
              <w:t>15</w:t>
            </w:r>
          </w:p>
        </w:tc>
        <w:tc>
          <w:tcPr>
            <w:tcW w:w="428" w:type="dxa"/>
            <w:vAlign w:val="center"/>
          </w:tcPr>
          <w:p>
            <w:pPr>
              <w:widowControl/>
              <w:jc w:val="center"/>
              <w:rPr>
                <w:rFonts w:ascii="宋体" w:hAnsi="宋体" w:eastAsia="宋体"/>
                <w:szCs w:val="21"/>
              </w:rPr>
            </w:pPr>
            <w:r>
              <w:rPr>
                <w:rFonts w:hint="eastAsia" w:ascii="宋体" w:hAnsi="宋体" w:eastAsia="宋体"/>
                <w:szCs w:val="21"/>
              </w:rPr>
              <w:t>16</w:t>
            </w:r>
          </w:p>
        </w:tc>
        <w:tc>
          <w:tcPr>
            <w:tcW w:w="428" w:type="dxa"/>
            <w:vAlign w:val="center"/>
          </w:tcPr>
          <w:p>
            <w:pPr>
              <w:widowControl/>
              <w:jc w:val="center"/>
              <w:rPr>
                <w:rFonts w:ascii="宋体" w:hAnsi="宋体" w:eastAsia="宋体"/>
                <w:szCs w:val="21"/>
              </w:rPr>
            </w:pPr>
            <w:r>
              <w:rPr>
                <w:rFonts w:hint="eastAsia" w:ascii="宋体" w:hAnsi="宋体" w:eastAsia="宋体"/>
                <w:szCs w:val="21"/>
              </w:rPr>
              <w:t>17</w:t>
            </w:r>
          </w:p>
        </w:tc>
        <w:tc>
          <w:tcPr>
            <w:tcW w:w="428" w:type="dxa"/>
            <w:vAlign w:val="center"/>
          </w:tcPr>
          <w:p>
            <w:pPr>
              <w:widowControl/>
              <w:jc w:val="center"/>
              <w:rPr>
                <w:rFonts w:ascii="宋体" w:hAnsi="宋体" w:eastAsia="宋体"/>
                <w:szCs w:val="21"/>
              </w:rPr>
            </w:pPr>
            <w:r>
              <w:rPr>
                <w:rFonts w:hint="eastAsia" w:ascii="宋体" w:hAnsi="宋体" w:eastAsia="宋体"/>
                <w:szCs w:val="21"/>
              </w:rPr>
              <w:t>18</w:t>
            </w:r>
          </w:p>
        </w:tc>
        <w:tc>
          <w:tcPr>
            <w:tcW w:w="428" w:type="dxa"/>
            <w:vAlign w:val="center"/>
          </w:tcPr>
          <w:p>
            <w:pPr>
              <w:widowControl/>
              <w:jc w:val="center"/>
              <w:rPr>
                <w:rFonts w:ascii="宋体" w:hAnsi="宋体" w:eastAsia="宋体"/>
                <w:szCs w:val="21"/>
              </w:rPr>
            </w:pPr>
            <w:r>
              <w:rPr>
                <w:rFonts w:hint="eastAsia" w:ascii="宋体" w:hAnsi="宋体" w:eastAsia="宋体"/>
                <w:szCs w:val="21"/>
              </w:rPr>
              <w:t>19</w:t>
            </w:r>
          </w:p>
        </w:tc>
        <w:tc>
          <w:tcPr>
            <w:tcW w:w="461" w:type="dxa"/>
            <w:vAlign w:val="center"/>
          </w:tcPr>
          <w:p>
            <w:pPr>
              <w:widowControl/>
              <w:jc w:val="center"/>
              <w:rPr>
                <w:rFonts w:ascii="宋体" w:hAnsi="宋体" w:eastAsia="宋体"/>
                <w:szCs w:val="21"/>
              </w:rPr>
            </w:pPr>
            <w:r>
              <w:rPr>
                <w:rFonts w:hint="eastAsia" w:ascii="宋体" w:hAnsi="宋体" w:eastAsia="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28" w:type="dxa"/>
            <w:vAlign w:val="center"/>
          </w:tcPr>
          <w:p>
            <w:pPr>
              <w:widowControl/>
              <w:jc w:val="center"/>
              <w:rPr>
                <w:rFonts w:ascii="宋体" w:hAnsi="宋体" w:eastAsia="宋体"/>
                <w:szCs w:val="21"/>
              </w:rPr>
            </w:pPr>
            <w:r>
              <w:rPr>
                <w:rFonts w:hint="eastAsia" w:ascii="宋体" w:hAnsi="宋体" w:eastAsia="宋体"/>
                <w:b/>
                <w:szCs w:val="21"/>
              </w:rPr>
              <w:t>×</w:t>
            </w:r>
          </w:p>
        </w:tc>
        <w:tc>
          <w:tcPr>
            <w:tcW w:w="428" w:type="dxa"/>
            <w:vAlign w:val="center"/>
          </w:tcPr>
          <w:p>
            <w:pPr>
              <w:widowControl/>
              <w:jc w:val="center"/>
              <w:rPr>
                <w:rFonts w:ascii="宋体" w:hAnsi="宋体" w:eastAsia="宋体"/>
                <w:szCs w:val="21"/>
              </w:rPr>
            </w:pPr>
            <w:r>
              <w:rPr>
                <w:rFonts w:hint="eastAsia" w:ascii="宋体" w:hAnsi="宋体" w:eastAsia="宋体"/>
                <w:b/>
                <w:szCs w:val="21"/>
              </w:rPr>
              <w:t>√</w:t>
            </w:r>
          </w:p>
        </w:tc>
        <w:tc>
          <w:tcPr>
            <w:tcW w:w="428" w:type="dxa"/>
            <w:vAlign w:val="center"/>
          </w:tcPr>
          <w:p>
            <w:pPr>
              <w:widowControl/>
              <w:jc w:val="center"/>
              <w:rPr>
                <w:rFonts w:ascii="宋体" w:hAnsi="宋体" w:eastAsia="宋体"/>
                <w:szCs w:val="21"/>
              </w:rPr>
            </w:pPr>
            <w:r>
              <w:rPr>
                <w:rFonts w:hint="eastAsia" w:ascii="宋体" w:hAnsi="宋体" w:eastAsia="宋体"/>
                <w:b/>
                <w:szCs w:val="21"/>
              </w:rPr>
              <w:t>√</w:t>
            </w:r>
          </w:p>
        </w:tc>
        <w:tc>
          <w:tcPr>
            <w:tcW w:w="428" w:type="dxa"/>
            <w:vAlign w:val="center"/>
          </w:tcPr>
          <w:p>
            <w:pPr>
              <w:widowControl/>
              <w:jc w:val="center"/>
              <w:rPr>
                <w:rFonts w:ascii="宋体" w:hAnsi="宋体" w:eastAsia="宋体"/>
                <w:szCs w:val="21"/>
              </w:rPr>
            </w:pPr>
            <w:r>
              <w:rPr>
                <w:rFonts w:hint="eastAsia" w:ascii="宋体" w:hAnsi="宋体" w:eastAsia="宋体"/>
                <w:b/>
                <w:szCs w:val="21"/>
              </w:rPr>
              <w:t>√</w:t>
            </w:r>
          </w:p>
        </w:tc>
        <w:tc>
          <w:tcPr>
            <w:tcW w:w="428" w:type="dxa"/>
            <w:vAlign w:val="center"/>
          </w:tcPr>
          <w:p>
            <w:pPr>
              <w:widowControl/>
              <w:jc w:val="center"/>
              <w:rPr>
                <w:rFonts w:ascii="宋体" w:hAnsi="宋体" w:eastAsia="宋体"/>
                <w:szCs w:val="21"/>
              </w:rPr>
            </w:pPr>
            <w:r>
              <w:rPr>
                <w:rFonts w:hint="eastAsia" w:ascii="宋体" w:hAnsi="宋体" w:eastAsia="宋体"/>
                <w:b/>
                <w:szCs w:val="21"/>
              </w:rPr>
              <w:t>×</w:t>
            </w:r>
          </w:p>
        </w:tc>
        <w:tc>
          <w:tcPr>
            <w:tcW w:w="428" w:type="dxa"/>
            <w:vAlign w:val="center"/>
          </w:tcPr>
          <w:p>
            <w:pPr>
              <w:widowControl/>
              <w:jc w:val="center"/>
              <w:rPr>
                <w:rFonts w:ascii="宋体" w:hAnsi="宋体" w:eastAsia="宋体"/>
                <w:szCs w:val="21"/>
              </w:rPr>
            </w:pPr>
            <w:r>
              <w:rPr>
                <w:rFonts w:hint="eastAsia" w:ascii="宋体" w:hAnsi="宋体" w:eastAsia="宋体"/>
                <w:b/>
                <w:szCs w:val="21"/>
              </w:rPr>
              <w:t>×</w:t>
            </w:r>
          </w:p>
        </w:tc>
        <w:tc>
          <w:tcPr>
            <w:tcW w:w="428" w:type="dxa"/>
            <w:vAlign w:val="center"/>
          </w:tcPr>
          <w:p>
            <w:pPr>
              <w:widowControl/>
              <w:jc w:val="center"/>
              <w:rPr>
                <w:rFonts w:ascii="宋体" w:hAnsi="宋体" w:eastAsia="宋体"/>
                <w:szCs w:val="21"/>
              </w:rPr>
            </w:pPr>
            <w:r>
              <w:rPr>
                <w:rFonts w:hint="eastAsia" w:ascii="宋体" w:hAnsi="宋体" w:eastAsia="宋体"/>
                <w:b/>
                <w:szCs w:val="21"/>
              </w:rPr>
              <w:t>√</w:t>
            </w:r>
          </w:p>
        </w:tc>
        <w:tc>
          <w:tcPr>
            <w:tcW w:w="428" w:type="dxa"/>
            <w:vAlign w:val="center"/>
          </w:tcPr>
          <w:p>
            <w:pPr>
              <w:widowControl/>
              <w:jc w:val="center"/>
              <w:rPr>
                <w:rFonts w:ascii="宋体" w:hAnsi="宋体" w:eastAsia="宋体"/>
                <w:szCs w:val="21"/>
              </w:rPr>
            </w:pPr>
            <w:r>
              <w:rPr>
                <w:rFonts w:hint="eastAsia" w:ascii="宋体" w:hAnsi="宋体" w:eastAsia="宋体"/>
                <w:b/>
                <w:szCs w:val="21"/>
              </w:rPr>
              <w:t>×</w:t>
            </w:r>
          </w:p>
        </w:tc>
        <w:tc>
          <w:tcPr>
            <w:tcW w:w="428" w:type="dxa"/>
            <w:vAlign w:val="center"/>
          </w:tcPr>
          <w:p>
            <w:pPr>
              <w:widowControl/>
              <w:jc w:val="center"/>
              <w:rPr>
                <w:rFonts w:ascii="宋体" w:hAnsi="宋体" w:eastAsia="宋体"/>
                <w:szCs w:val="21"/>
              </w:rPr>
            </w:pPr>
            <w:r>
              <w:rPr>
                <w:rFonts w:hint="eastAsia" w:ascii="宋体" w:hAnsi="宋体" w:eastAsia="宋体"/>
                <w:b/>
                <w:szCs w:val="21"/>
              </w:rPr>
              <w:t>√</w:t>
            </w:r>
          </w:p>
        </w:tc>
        <w:tc>
          <w:tcPr>
            <w:tcW w:w="461" w:type="dxa"/>
            <w:vAlign w:val="center"/>
          </w:tcPr>
          <w:p>
            <w:pPr>
              <w:widowControl/>
              <w:jc w:val="center"/>
              <w:rPr>
                <w:rFonts w:ascii="宋体" w:hAnsi="宋体" w:eastAsia="宋体"/>
                <w:szCs w:val="21"/>
              </w:rPr>
            </w:pPr>
            <w:r>
              <w:rPr>
                <w:rFonts w:hint="eastAsia" w:ascii="宋体" w:hAnsi="宋体" w:eastAsia="宋体"/>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dxa"/>
            <w:vAlign w:val="center"/>
          </w:tcPr>
          <w:p>
            <w:pPr>
              <w:widowControl/>
              <w:jc w:val="center"/>
              <w:rPr>
                <w:rFonts w:ascii="宋体" w:hAnsi="宋体" w:eastAsia="宋体"/>
                <w:szCs w:val="21"/>
              </w:rPr>
            </w:pPr>
            <w:r>
              <w:rPr>
                <w:rFonts w:hint="eastAsia"/>
                <w:szCs w:val="21"/>
              </w:rPr>
              <w:t>21</w:t>
            </w:r>
          </w:p>
        </w:tc>
        <w:tc>
          <w:tcPr>
            <w:tcW w:w="430" w:type="dxa"/>
            <w:vAlign w:val="center"/>
          </w:tcPr>
          <w:p>
            <w:pPr>
              <w:widowControl/>
              <w:jc w:val="center"/>
              <w:rPr>
                <w:rFonts w:ascii="宋体" w:hAnsi="宋体" w:eastAsia="宋体"/>
                <w:szCs w:val="21"/>
              </w:rPr>
            </w:pPr>
            <w:r>
              <w:rPr>
                <w:rFonts w:hint="eastAsia"/>
                <w:szCs w:val="21"/>
              </w:rPr>
              <w:t>22</w:t>
            </w:r>
          </w:p>
        </w:tc>
        <w:tc>
          <w:tcPr>
            <w:tcW w:w="430" w:type="dxa"/>
            <w:vAlign w:val="center"/>
          </w:tcPr>
          <w:p>
            <w:pPr>
              <w:widowControl/>
              <w:jc w:val="center"/>
              <w:rPr>
                <w:rFonts w:ascii="宋体" w:hAnsi="宋体" w:eastAsia="宋体"/>
                <w:szCs w:val="21"/>
              </w:rPr>
            </w:pPr>
            <w:r>
              <w:rPr>
                <w:rFonts w:hint="eastAsia"/>
                <w:szCs w:val="21"/>
              </w:rPr>
              <w:t>23</w:t>
            </w:r>
          </w:p>
        </w:tc>
        <w:tc>
          <w:tcPr>
            <w:tcW w:w="430" w:type="dxa"/>
            <w:vAlign w:val="center"/>
          </w:tcPr>
          <w:p>
            <w:pPr>
              <w:widowControl/>
              <w:jc w:val="center"/>
              <w:rPr>
                <w:rFonts w:ascii="宋体" w:hAnsi="宋体" w:eastAsia="宋体"/>
                <w:szCs w:val="21"/>
              </w:rPr>
            </w:pPr>
            <w:r>
              <w:rPr>
                <w:rFonts w:hint="eastAsia"/>
                <w:szCs w:val="21"/>
              </w:rPr>
              <w:t>24</w:t>
            </w:r>
          </w:p>
        </w:tc>
        <w:tc>
          <w:tcPr>
            <w:tcW w:w="430" w:type="dxa"/>
            <w:vAlign w:val="center"/>
          </w:tcPr>
          <w:p>
            <w:pPr>
              <w:widowControl/>
              <w:jc w:val="center"/>
              <w:rPr>
                <w:rFonts w:ascii="宋体" w:hAnsi="宋体" w:eastAsia="宋体"/>
                <w:szCs w:val="21"/>
              </w:rPr>
            </w:pPr>
            <w:r>
              <w:rPr>
                <w:rFonts w:hint="eastAsia"/>
                <w:szCs w:val="21"/>
              </w:rPr>
              <w:t>25</w:t>
            </w:r>
          </w:p>
        </w:tc>
        <w:tc>
          <w:tcPr>
            <w:tcW w:w="430" w:type="dxa"/>
            <w:vAlign w:val="center"/>
          </w:tcPr>
          <w:p>
            <w:pPr>
              <w:widowControl/>
              <w:jc w:val="center"/>
              <w:rPr>
                <w:rFonts w:ascii="宋体" w:hAnsi="宋体" w:eastAsia="宋体"/>
                <w:szCs w:val="21"/>
              </w:rPr>
            </w:pPr>
            <w:r>
              <w:rPr>
                <w:rFonts w:hint="eastAsia"/>
                <w:szCs w:val="21"/>
              </w:rPr>
              <w:t>26</w:t>
            </w:r>
          </w:p>
        </w:tc>
        <w:tc>
          <w:tcPr>
            <w:tcW w:w="430" w:type="dxa"/>
            <w:vAlign w:val="center"/>
          </w:tcPr>
          <w:p>
            <w:pPr>
              <w:widowControl/>
              <w:jc w:val="center"/>
              <w:rPr>
                <w:rFonts w:ascii="宋体" w:hAnsi="宋体" w:eastAsia="宋体"/>
                <w:szCs w:val="21"/>
              </w:rPr>
            </w:pPr>
            <w:r>
              <w:rPr>
                <w:rFonts w:hint="eastAsia"/>
                <w:szCs w:val="21"/>
              </w:rPr>
              <w:t>2</w:t>
            </w:r>
            <w:r>
              <w:rPr>
                <w:szCs w:val="21"/>
              </w:rPr>
              <w:t>7</w:t>
            </w:r>
          </w:p>
        </w:tc>
        <w:tc>
          <w:tcPr>
            <w:tcW w:w="430" w:type="dxa"/>
            <w:vAlign w:val="center"/>
          </w:tcPr>
          <w:p>
            <w:pPr>
              <w:widowControl/>
              <w:jc w:val="center"/>
              <w:rPr>
                <w:rFonts w:ascii="宋体" w:hAnsi="宋体" w:eastAsia="宋体"/>
                <w:szCs w:val="21"/>
              </w:rPr>
            </w:pPr>
            <w:r>
              <w:rPr>
                <w:rFonts w:hint="eastAsia"/>
                <w:szCs w:val="21"/>
              </w:rPr>
              <w:t>28</w:t>
            </w:r>
          </w:p>
        </w:tc>
        <w:tc>
          <w:tcPr>
            <w:tcW w:w="430" w:type="dxa"/>
            <w:vAlign w:val="center"/>
          </w:tcPr>
          <w:p>
            <w:pPr>
              <w:widowControl/>
              <w:jc w:val="center"/>
              <w:rPr>
                <w:rFonts w:ascii="宋体" w:hAnsi="宋体" w:eastAsia="宋体"/>
                <w:szCs w:val="21"/>
              </w:rPr>
            </w:pPr>
            <w:r>
              <w:rPr>
                <w:rFonts w:hint="eastAsia"/>
                <w:szCs w:val="21"/>
              </w:rPr>
              <w:t>29</w:t>
            </w:r>
          </w:p>
        </w:tc>
        <w:tc>
          <w:tcPr>
            <w:tcW w:w="430" w:type="dxa"/>
            <w:vAlign w:val="center"/>
          </w:tcPr>
          <w:p>
            <w:pPr>
              <w:widowControl/>
              <w:jc w:val="center"/>
              <w:rPr>
                <w:rFonts w:ascii="宋体" w:hAnsi="宋体" w:eastAsia="宋体"/>
                <w:szCs w:val="21"/>
              </w:rPr>
            </w:pPr>
            <w:r>
              <w:rPr>
                <w:rFonts w:hint="eastAsia"/>
                <w:szCs w:val="21"/>
              </w:rPr>
              <w:t>30</w:t>
            </w: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61" w:type="dxa"/>
            <w:vAlign w:val="center"/>
          </w:tcPr>
          <w:p>
            <w:pPr>
              <w:widowControl/>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30" w:type="dxa"/>
            <w:vAlign w:val="center"/>
          </w:tcPr>
          <w:p>
            <w:pPr>
              <w:widowControl/>
              <w:jc w:val="center"/>
              <w:rPr>
                <w:rFonts w:ascii="宋体" w:hAnsi="宋体" w:eastAsia="宋体"/>
                <w:szCs w:val="21"/>
              </w:rPr>
            </w:pPr>
            <w:r>
              <w:rPr>
                <w:rFonts w:hint="eastAsia" w:ascii="宋体" w:hAnsi="宋体" w:eastAsia="宋体"/>
                <w:b/>
                <w:szCs w:val="21"/>
              </w:rPr>
              <w:t>×</w:t>
            </w: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28" w:type="dxa"/>
            <w:vAlign w:val="center"/>
          </w:tcPr>
          <w:p>
            <w:pPr>
              <w:widowControl/>
              <w:jc w:val="center"/>
              <w:rPr>
                <w:rFonts w:ascii="宋体" w:hAnsi="宋体" w:eastAsia="宋体"/>
                <w:szCs w:val="21"/>
              </w:rPr>
            </w:pPr>
          </w:p>
        </w:tc>
        <w:tc>
          <w:tcPr>
            <w:tcW w:w="461" w:type="dxa"/>
            <w:vAlign w:val="center"/>
          </w:tcPr>
          <w:p>
            <w:pPr>
              <w:widowControl/>
              <w:jc w:val="center"/>
              <w:rPr>
                <w:rFonts w:ascii="宋体" w:hAnsi="宋体" w:eastAsia="宋体"/>
                <w:szCs w:val="21"/>
              </w:rPr>
            </w:pPr>
          </w:p>
        </w:tc>
      </w:tr>
    </w:tbl>
    <w:p>
      <w:pPr>
        <w:widowControl/>
        <w:spacing w:line="360" w:lineRule="auto"/>
        <w:jc w:val="left"/>
        <w:rPr>
          <w:rFonts w:ascii="宋体" w:hAnsi="宋体" w:eastAsia="宋体"/>
          <w:b/>
          <w:color w:val="FF0000"/>
          <w:szCs w:val="21"/>
        </w:rPr>
      </w:pPr>
    </w:p>
    <w:p>
      <w:pPr>
        <w:widowControl/>
        <w:spacing w:line="360" w:lineRule="auto"/>
        <w:jc w:val="left"/>
        <w:rPr>
          <w:b/>
          <w:color w:val="FF0000"/>
          <w:szCs w:val="21"/>
        </w:rPr>
      </w:pPr>
    </w:p>
    <w:sectPr>
      <w:pgSz w:w="11906" w:h="16838"/>
      <w:pgMar w:top="1440" w:right="1797" w:bottom="1440" w:left="179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3C0041" w:csb1="A008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593400881"/>
                            <w:docPartObj>
                              <w:docPartGallery w:val="autotext"/>
                            </w:docPartObj>
                          </w:sdtPr>
                          <w:sdtEndPr>
                            <w:rPr>
                              <w:rFonts w:hint="eastAsia" w:ascii="方正仿宋_GBK" w:hAnsi="方正仿宋_GBK" w:eastAsia="方正仿宋_GBK" w:cs="方正仿宋_GBK"/>
                              <w:sz w:val="32"/>
                              <w:szCs w:val="32"/>
                            </w:rPr>
                          </w:sdtEndPr>
                          <w:sdtContent>
                            <w:p>
                              <w:pPr>
                                <w:pStyle w:val="7"/>
                                <w:jc w:val="cente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PAGE   \* MERGEFORMAT</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lang w:val="zh-CN"/>
                                </w:rPr>
                                <w:t>2</w:t>
                              </w:r>
                              <w:r>
                                <w:rPr>
                                  <w:rFonts w:hint="eastAsia" w:ascii="方正仿宋_GBK" w:hAnsi="方正仿宋_GBK" w:eastAsia="方正仿宋_GBK" w:cs="方正仿宋_GBK"/>
                                  <w:sz w:val="32"/>
                                  <w:szCs w:val="32"/>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593400881"/>
                      <w:docPartObj>
                        <w:docPartGallery w:val="autotext"/>
                      </w:docPartObj>
                    </w:sdtPr>
                    <w:sdtEndPr>
                      <w:rPr>
                        <w:rFonts w:hint="eastAsia" w:ascii="方正仿宋_GBK" w:hAnsi="方正仿宋_GBK" w:eastAsia="方正仿宋_GBK" w:cs="方正仿宋_GBK"/>
                        <w:sz w:val="32"/>
                        <w:szCs w:val="32"/>
                      </w:rPr>
                    </w:sdtEndPr>
                    <w:sdtContent>
                      <w:p>
                        <w:pPr>
                          <w:pStyle w:val="7"/>
                          <w:jc w:val="cente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PAGE   \* MERGEFORMAT</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lang w:val="zh-CN"/>
                          </w:rPr>
                          <w:t>2</w:t>
                        </w:r>
                        <w:r>
                          <w:rPr>
                            <w:rFonts w:hint="eastAsia" w:ascii="方正仿宋_GBK" w:hAnsi="方正仿宋_GBK" w:eastAsia="方正仿宋_GBK" w:cs="方正仿宋_GBK"/>
                            <w:sz w:val="32"/>
                            <w:szCs w:val="32"/>
                          </w:rPr>
                          <w:fldChar w:fldCharType="end"/>
                        </w:r>
                      </w:p>
                    </w:sdtContent>
                  </w:sdt>
                  <w:p>
                    <w:pPr>
                      <w:pStyle w:val="2"/>
                    </w:pPr>
                  </w:p>
                </w:txbxContent>
              </v:textbox>
            </v:shape>
          </w:pict>
        </mc:Fallback>
      </mc:AlternateConten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804B19"/>
    <w:multiLevelType w:val="multilevel"/>
    <w:tmpl w:val="9D804B19"/>
    <w:lvl w:ilvl="0" w:tentative="0">
      <w:start w:val="1"/>
      <w:numFmt w:val="decimal"/>
      <w:lvlText w:val="%1."/>
      <w:lvlJc w:val="left"/>
      <w:pPr>
        <w:ind w:left="160" w:hanging="213"/>
      </w:pPr>
      <w:rPr>
        <w:rFonts w:hint="default" w:ascii="宋体" w:hAnsi="宋体" w:eastAsia="宋体" w:cs="宋体"/>
        <w:spacing w:val="-1"/>
        <w:w w:val="100"/>
        <w:sz w:val="26"/>
        <w:szCs w:val="26"/>
        <w:lang w:val="zh-CN" w:eastAsia="zh-CN" w:bidi="zh-CN"/>
      </w:rPr>
    </w:lvl>
    <w:lvl w:ilvl="1" w:tentative="0">
      <w:start w:val="1"/>
      <w:numFmt w:val="upperLetter"/>
      <w:lvlText w:val="%2."/>
      <w:lvlJc w:val="left"/>
      <w:pPr>
        <w:ind w:left="372" w:hanging="213"/>
      </w:pPr>
      <w:rPr>
        <w:rFonts w:hint="default" w:cs="宋体" w:asciiTheme="minorEastAsia" w:hAnsiTheme="minorEastAsia" w:eastAsiaTheme="minorEastAsia"/>
        <w:spacing w:val="-1"/>
        <w:w w:val="100"/>
        <w:sz w:val="24"/>
        <w:szCs w:val="24"/>
        <w:lang w:val="zh-CN" w:eastAsia="zh-CN" w:bidi="zh-CN"/>
      </w:rPr>
    </w:lvl>
    <w:lvl w:ilvl="2" w:tentative="0">
      <w:start w:val="0"/>
      <w:numFmt w:val="bullet"/>
      <w:lvlText w:val="•"/>
      <w:lvlJc w:val="left"/>
      <w:pPr>
        <w:ind w:left="1325" w:hanging="213"/>
      </w:pPr>
      <w:rPr>
        <w:rFonts w:hint="default"/>
        <w:lang w:val="zh-CN" w:eastAsia="zh-CN" w:bidi="zh-CN"/>
      </w:rPr>
    </w:lvl>
    <w:lvl w:ilvl="3" w:tentative="0">
      <w:start w:val="0"/>
      <w:numFmt w:val="bullet"/>
      <w:lvlText w:val="•"/>
      <w:lvlJc w:val="left"/>
      <w:pPr>
        <w:ind w:left="2270" w:hanging="213"/>
      </w:pPr>
      <w:rPr>
        <w:rFonts w:hint="default"/>
        <w:lang w:val="zh-CN" w:eastAsia="zh-CN" w:bidi="zh-CN"/>
      </w:rPr>
    </w:lvl>
    <w:lvl w:ilvl="4" w:tentative="0">
      <w:start w:val="0"/>
      <w:numFmt w:val="bullet"/>
      <w:lvlText w:val="•"/>
      <w:lvlJc w:val="left"/>
      <w:pPr>
        <w:ind w:left="3215" w:hanging="213"/>
      </w:pPr>
      <w:rPr>
        <w:rFonts w:hint="default"/>
        <w:lang w:val="zh-CN" w:eastAsia="zh-CN" w:bidi="zh-CN"/>
      </w:rPr>
    </w:lvl>
    <w:lvl w:ilvl="5" w:tentative="0">
      <w:start w:val="0"/>
      <w:numFmt w:val="bullet"/>
      <w:lvlText w:val="•"/>
      <w:lvlJc w:val="left"/>
      <w:pPr>
        <w:ind w:left="4160" w:hanging="213"/>
      </w:pPr>
      <w:rPr>
        <w:rFonts w:hint="default"/>
        <w:lang w:val="zh-CN" w:eastAsia="zh-CN" w:bidi="zh-CN"/>
      </w:rPr>
    </w:lvl>
    <w:lvl w:ilvl="6" w:tentative="0">
      <w:start w:val="0"/>
      <w:numFmt w:val="bullet"/>
      <w:lvlText w:val="•"/>
      <w:lvlJc w:val="left"/>
      <w:pPr>
        <w:ind w:left="5105" w:hanging="213"/>
      </w:pPr>
      <w:rPr>
        <w:rFonts w:hint="default"/>
        <w:lang w:val="zh-CN" w:eastAsia="zh-CN" w:bidi="zh-CN"/>
      </w:rPr>
    </w:lvl>
    <w:lvl w:ilvl="7" w:tentative="0">
      <w:start w:val="0"/>
      <w:numFmt w:val="bullet"/>
      <w:lvlText w:val="•"/>
      <w:lvlJc w:val="left"/>
      <w:pPr>
        <w:ind w:left="6050" w:hanging="213"/>
      </w:pPr>
      <w:rPr>
        <w:rFonts w:hint="default"/>
        <w:lang w:val="zh-CN" w:eastAsia="zh-CN" w:bidi="zh-CN"/>
      </w:rPr>
    </w:lvl>
    <w:lvl w:ilvl="8" w:tentative="0">
      <w:start w:val="0"/>
      <w:numFmt w:val="bullet"/>
      <w:lvlText w:val="•"/>
      <w:lvlJc w:val="left"/>
      <w:pPr>
        <w:ind w:left="6996" w:hanging="213"/>
      </w:pPr>
      <w:rPr>
        <w:rFonts w:hint="default"/>
        <w:lang w:val="zh-CN" w:eastAsia="zh-CN" w:bidi="zh-CN"/>
      </w:rPr>
    </w:lvl>
  </w:abstractNum>
  <w:abstractNum w:abstractNumId="1">
    <w:nsid w:val="A223A1BC"/>
    <w:multiLevelType w:val="singleLevel"/>
    <w:tmpl w:val="A223A1BC"/>
    <w:lvl w:ilvl="0" w:tentative="0">
      <w:start w:val="4"/>
      <w:numFmt w:val="chineseCounting"/>
      <w:suff w:val="nothing"/>
      <w:lvlText w:val="%1、"/>
      <w:lvlJc w:val="left"/>
      <w:rPr>
        <w:rFonts w:hint="eastAsia"/>
      </w:rPr>
    </w:lvl>
  </w:abstractNum>
  <w:abstractNum w:abstractNumId="2">
    <w:nsid w:val="F799C6D0"/>
    <w:multiLevelType w:val="singleLevel"/>
    <w:tmpl w:val="F799C6D0"/>
    <w:lvl w:ilvl="0" w:tentative="0">
      <w:start w:val="1"/>
      <w:numFmt w:val="upperLetter"/>
      <w:suff w:val="space"/>
      <w:lvlText w:val="%1."/>
      <w:lvlJc w:val="left"/>
      <w:pPr>
        <w:ind w:left="-160"/>
      </w:pPr>
    </w:lvl>
  </w:abstractNum>
  <w:abstractNum w:abstractNumId="3">
    <w:nsid w:val="099250BA"/>
    <w:multiLevelType w:val="multilevel"/>
    <w:tmpl w:val="099250BA"/>
    <w:lvl w:ilvl="0" w:tentative="0">
      <w:start w:val="1"/>
      <w:numFmt w:val="upperLetter"/>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0A3C4580"/>
    <w:multiLevelType w:val="multilevel"/>
    <w:tmpl w:val="0A3C4580"/>
    <w:lvl w:ilvl="0" w:tentative="0">
      <w:start w:val="1"/>
      <w:numFmt w:val="upperLetter"/>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0C4D29B6"/>
    <w:multiLevelType w:val="multilevel"/>
    <w:tmpl w:val="0C4D29B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FE743FD"/>
    <w:multiLevelType w:val="multilevel"/>
    <w:tmpl w:val="0FE743FD"/>
    <w:lvl w:ilvl="0" w:tentative="0">
      <w:start w:val="1"/>
      <w:numFmt w:val="upperLetter"/>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21CF4BDD"/>
    <w:multiLevelType w:val="multilevel"/>
    <w:tmpl w:val="21CF4BDD"/>
    <w:lvl w:ilvl="0" w:tentative="0">
      <w:start w:val="1"/>
      <w:numFmt w:val="upperLetter"/>
      <w:lvlText w:val="%1."/>
      <w:lvlJc w:val="left"/>
      <w:pPr>
        <w:ind w:left="372" w:hanging="213"/>
      </w:pPr>
      <w:rPr>
        <w:rFonts w:hint="default" w:ascii="宋体" w:hAnsi="宋体" w:eastAsia="宋体" w:cs="宋体"/>
        <w:spacing w:val="-1"/>
        <w:w w:val="100"/>
        <w:sz w:val="24"/>
        <w:szCs w:val="24"/>
        <w:lang w:val="zh-CN" w:eastAsia="zh-CN" w:bidi="zh-CN"/>
      </w:rPr>
    </w:lvl>
    <w:lvl w:ilvl="1" w:tentative="0">
      <w:start w:val="0"/>
      <w:numFmt w:val="bullet"/>
      <w:lvlText w:val="•"/>
      <w:lvlJc w:val="left"/>
      <w:pPr>
        <w:ind w:left="1230" w:hanging="213"/>
      </w:pPr>
      <w:rPr>
        <w:rFonts w:hint="default"/>
        <w:lang w:val="zh-CN" w:eastAsia="zh-CN" w:bidi="zh-CN"/>
      </w:rPr>
    </w:lvl>
    <w:lvl w:ilvl="2" w:tentative="0">
      <w:start w:val="0"/>
      <w:numFmt w:val="bullet"/>
      <w:lvlText w:val="•"/>
      <w:lvlJc w:val="left"/>
      <w:pPr>
        <w:ind w:left="2081" w:hanging="213"/>
      </w:pPr>
      <w:rPr>
        <w:rFonts w:hint="default"/>
        <w:lang w:val="zh-CN" w:eastAsia="zh-CN" w:bidi="zh-CN"/>
      </w:rPr>
    </w:lvl>
    <w:lvl w:ilvl="3" w:tentative="0">
      <w:start w:val="0"/>
      <w:numFmt w:val="bullet"/>
      <w:lvlText w:val="•"/>
      <w:lvlJc w:val="left"/>
      <w:pPr>
        <w:ind w:left="2931" w:hanging="213"/>
      </w:pPr>
      <w:rPr>
        <w:rFonts w:hint="default"/>
        <w:lang w:val="zh-CN" w:eastAsia="zh-CN" w:bidi="zh-CN"/>
      </w:rPr>
    </w:lvl>
    <w:lvl w:ilvl="4" w:tentative="0">
      <w:start w:val="0"/>
      <w:numFmt w:val="bullet"/>
      <w:lvlText w:val="•"/>
      <w:lvlJc w:val="left"/>
      <w:pPr>
        <w:ind w:left="3782" w:hanging="213"/>
      </w:pPr>
      <w:rPr>
        <w:rFonts w:hint="default"/>
        <w:lang w:val="zh-CN" w:eastAsia="zh-CN" w:bidi="zh-CN"/>
      </w:rPr>
    </w:lvl>
    <w:lvl w:ilvl="5" w:tentative="0">
      <w:start w:val="0"/>
      <w:numFmt w:val="bullet"/>
      <w:lvlText w:val="•"/>
      <w:lvlJc w:val="left"/>
      <w:pPr>
        <w:ind w:left="4633" w:hanging="213"/>
      </w:pPr>
      <w:rPr>
        <w:rFonts w:hint="default"/>
        <w:lang w:val="zh-CN" w:eastAsia="zh-CN" w:bidi="zh-CN"/>
      </w:rPr>
    </w:lvl>
    <w:lvl w:ilvl="6" w:tentative="0">
      <w:start w:val="0"/>
      <w:numFmt w:val="bullet"/>
      <w:lvlText w:val="•"/>
      <w:lvlJc w:val="left"/>
      <w:pPr>
        <w:ind w:left="5483" w:hanging="213"/>
      </w:pPr>
      <w:rPr>
        <w:rFonts w:hint="default"/>
        <w:lang w:val="zh-CN" w:eastAsia="zh-CN" w:bidi="zh-CN"/>
      </w:rPr>
    </w:lvl>
    <w:lvl w:ilvl="7" w:tentative="0">
      <w:start w:val="0"/>
      <w:numFmt w:val="bullet"/>
      <w:lvlText w:val="•"/>
      <w:lvlJc w:val="left"/>
      <w:pPr>
        <w:ind w:left="6334" w:hanging="213"/>
      </w:pPr>
      <w:rPr>
        <w:rFonts w:hint="default"/>
        <w:lang w:val="zh-CN" w:eastAsia="zh-CN" w:bidi="zh-CN"/>
      </w:rPr>
    </w:lvl>
    <w:lvl w:ilvl="8" w:tentative="0">
      <w:start w:val="0"/>
      <w:numFmt w:val="bullet"/>
      <w:lvlText w:val="•"/>
      <w:lvlJc w:val="left"/>
      <w:pPr>
        <w:ind w:left="7185" w:hanging="213"/>
      </w:pPr>
      <w:rPr>
        <w:rFonts w:hint="default"/>
        <w:lang w:val="zh-CN" w:eastAsia="zh-CN" w:bidi="zh-CN"/>
      </w:rPr>
    </w:lvl>
  </w:abstractNum>
  <w:abstractNum w:abstractNumId="8">
    <w:nsid w:val="255864DE"/>
    <w:multiLevelType w:val="multilevel"/>
    <w:tmpl w:val="255864DE"/>
    <w:lvl w:ilvl="0" w:tentative="0">
      <w:start w:val="1"/>
      <w:numFmt w:val="upperLetter"/>
      <w:lvlText w:val="%1．"/>
      <w:lvlJc w:val="left"/>
      <w:pPr>
        <w:ind w:left="599" w:hanging="440"/>
      </w:pPr>
      <w:rPr>
        <w:rFonts w:hint="default"/>
      </w:rPr>
    </w:lvl>
    <w:lvl w:ilvl="1" w:tentative="0">
      <w:start w:val="1"/>
      <w:numFmt w:val="lowerLetter"/>
      <w:lvlText w:val="%2)"/>
      <w:lvlJc w:val="left"/>
      <w:pPr>
        <w:ind w:left="1039" w:hanging="440"/>
      </w:pPr>
    </w:lvl>
    <w:lvl w:ilvl="2" w:tentative="0">
      <w:start w:val="1"/>
      <w:numFmt w:val="lowerRoman"/>
      <w:lvlText w:val="%3."/>
      <w:lvlJc w:val="right"/>
      <w:pPr>
        <w:ind w:left="1479" w:hanging="440"/>
      </w:pPr>
    </w:lvl>
    <w:lvl w:ilvl="3" w:tentative="0">
      <w:start w:val="1"/>
      <w:numFmt w:val="decimal"/>
      <w:lvlText w:val="%4."/>
      <w:lvlJc w:val="left"/>
      <w:pPr>
        <w:ind w:left="1919" w:hanging="440"/>
      </w:pPr>
    </w:lvl>
    <w:lvl w:ilvl="4" w:tentative="0">
      <w:start w:val="1"/>
      <w:numFmt w:val="lowerLetter"/>
      <w:lvlText w:val="%5)"/>
      <w:lvlJc w:val="left"/>
      <w:pPr>
        <w:ind w:left="2359" w:hanging="440"/>
      </w:pPr>
    </w:lvl>
    <w:lvl w:ilvl="5" w:tentative="0">
      <w:start w:val="1"/>
      <w:numFmt w:val="lowerRoman"/>
      <w:lvlText w:val="%6."/>
      <w:lvlJc w:val="right"/>
      <w:pPr>
        <w:ind w:left="2799" w:hanging="440"/>
      </w:pPr>
    </w:lvl>
    <w:lvl w:ilvl="6" w:tentative="0">
      <w:start w:val="1"/>
      <w:numFmt w:val="decimal"/>
      <w:lvlText w:val="%7."/>
      <w:lvlJc w:val="left"/>
      <w:pPr>
        <w:ind w:left="3239" w:hanging="440"/>
      </w:pPr>
    </w:lvl>
    <w:lvl w:ilvl="7" w:tentative="0">
      <w:start w:val="1"/>
      <w:numFmt w:val="lowerLetter"/>
      <w:lvlText w:val="%8)"/>
      <w:lvlJc w:val="left"/>
      <w:pPr>
        <w:ind w:left="3679" w:hanging="440"/>
      </w:pPr>
    </w:lvl>
    <w:lvl w:ilvl="8" w:tentative="0">
      <w:start w:val="1"/>
      <w:numFmt w:val="lowerRoman"/>
      <w:lvlText w:val="%9."/>
      <w:lvlJc w:val="right"/>
      <w:pPr>
        <w:ind w:left="4119" w:hanging="440"/>
      </w:pPr>
    </w:lvl>
  </w:abstractNum>
  <w:abstractNum w:abstractNumId="9">
    <w:nsid w:val="2CE57B24"/>
    <w:multiLevelType w:val="multilevel"/>
    <w:tmpl w:val="2CE57B24"/>
    <w:lvl w:ilvl="0" w:tentative="0">
      <w:start w:val="1"/>
      <w:numFmt w:val="upperLetter"/>
      <w:lvlText w:val="%1."/>
      <w:lvlJc w:val="left"/>
      <w:pPr>
        <w:ind w:left="880" w:hanging="440"/>
      </w:pPr>
    </w:lvl>
    <w:lvl w:ilvl="1" w:tentative="0">
      <w:start w:val="1"/>
      <w:numFmt w:val="lowerLetter"/>
      <w:lvlText w:val="%2)"/>
      <w:lvlJc w:val="left"/>
      <w:pPr>
        <w:ind w:left="1320" w:hanging="440"/>
      </w:pPr>
    </w:lvl>
    <w:lvl w:ilvl="2" w:tentative="0">
      <w:start w:val="1"/>
      <w:numFmt w:val="lowerRoman"/>
      <w:lvlText w:val="%3."/>
      <w:lvlJc w:val="right"/>
      <w:pPr>
        <w:ind w:left="1760" w:hanging="440"/>
      </w:pPr>
    </w:lvl>
    <w:lvl w:ilvl="3" w:tentative="0">
      <w:start w:val="1"/>
      <w:numFmt w:val="decimal"/>
      <w:lvlText w:val="%4."/>
      <w:lvlJc w:val="left"/>
      <w:pPr>
        <w:ind w:left="2200" w:hanging="440"/>
      </w:pPr>
    </w:lvl>
    <w:lvl w:ilvl="4" w:tentative="0">
      <w:start w:val="1"/>
      <w:numFmt w:val="lowerLetter"/>
      <w:lvlText w:val="%5)"/>
      <w:lvlJc w:val="left"/>
      <w:pPr>
        <w:ind w:left="2640" w:hanging="440"/>
      </w:p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lowerLetter"/>
      <w:lvlText w:val="%8)"/>
      <w:lvlJc w:val="left"/>
      <w:pPr>
        <w:ind w:left="3960" w:hanging="440"/>
      </w:pPr>
    </w:lvl>
    <w:lvl w:ilvl="8" w:tentative="0">
      <w:start w:val="1"/>
      <w:numFmt w:val="lowerRoman"/>
      <w:lvlText w:val="%9."/>
      <w:lvlJc w:val="right"/>
      <w:pPr>
        <w:ind w:left="4400" w:hanging="440"/>
      </w:pPr>
    </w:lvl>
  </w:abstractNum>
  <w:abstractNum w:abstractNumId="10">
    <w:nsid w:val="330160AD"/>
    <w:multiLevelType w:val="multilevel"/>
    <w:tmpl w:val="330160AD"/>
    <w:lvl w:ilvl="0" w:tentative="0">
      <w:start w:val="1"/>
      <w:numFmt w:val="upperLetter"/>
      <w:lvlText w:val="%1．"/>
      <w:lvlJc w:val="left"/>
      <w:pPr>
        <w:ind w:left="440" w:hanging="440"/>
      </w:pPr>
      <w:rPr>
        <w:rFonts w:hint="default"/>
      </w:rPr>
    </w:lvl>
    <w:lvl w:ilvl="1" w:tentative="0">
      <w:start w:val="1"/>
      <w:numFmt w:val="upp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34C11C64"/>
    <w:multiLevelType w:val="multilevel"/>
    <w:tmpl w:val="34C11C64"/>
    <w:lvl w:ilvl="0" w:tentative="0">
      <w:start w:val="1"/>
      <w:numFmt w:val="upperLetter"/>
      <w:lvlText w:val="%1."/>
      <w:lvlJc w:val="left"/>
      <w:pPr>
        <w:ind w:left="372" w:hanging="213"/>
      </w:pPr>
      <w:rPr>
        <w:rFonts w:hint="default" w:ascii="宋体" w:hAnsi="宋体" w:eastAsia="宋体" w:cs="宋体"/>
        <w:spacing w:val="-1"/>
        <w:w w:val="100"/>
        <w:sz w:val="24"/>
        <w:szCs w:val="24"/>
        <w:lang w:val="zh-CN" w:eastAsia="zh-CN" w:bidi="zh-CN"/>
      </w:rPr>
    </w:lvl>
    <w:lvl w:ilvl="1" w:tentative="0">
      <w:start w:val="0"/>
      <w:numFmt w:val="bullet"/>
      <w:lvlText w:val="•"/>
      <w:lvlJc w:val="left"/>
      <w:pPr>
        <w:ind w:left="1230" w:hanging="213"/>
      </w:pPr>
      <w:rPr>
        <w:rFonts w:hint="default"/>
        <w:lang w:val="zh-CN" w:eastAsia="zh-CN" w:bidi="zh-CN"/>
      </w:rPr>
    </w:lvl>
    <w:lvl w:ilvl="2" w:tentative="0">
      <w:start w:val="0"/>
      <w:numFmt w:val="bullet"/>
      <w:lvlText w:val="•"/>
      <w:lvlJc w:val="left"/>
      <w:pPr>
        <w:ind w:left="2081" w:hanging="213"/>
      </w:pPr>
      <w:rPr>
        <w:rFonts w:hint="default"/>
        <w:lang w:val="zh-CN" w:eastAsia="zh-CN" w:bidi="zh-CN"/>
      </w:rPr>
    </w:lvl>
    <w:lvl w:ilvl="3" w:tentative="0">
      <w:start w:val="0"/>
      <w:numFmt w:val="bullet"/>
      <w:lvlText w:val="•"/>
      <w:lvlJc w:val="left"/>
      <w:pPr>
        <w:ind w:left="2931" w:hanging="213"/>
      </w:pPr>
      <w:rPr>
        <w:rFonts w:hint="default"/>
        <w:lang w:val="zh-CN" w:eastAsia="zh-CN" w:bidi="zh-CN"/>
      </w:rPr>
    </w:lvl>
    <w:lvl w:ilvl="4" w:tentative="0">
      <w:start w:val="0"/>
      <w:numFmt w:val="bullet"/>
      <w:lvlText w:val="•"/>
      <w:lvlJc w:val="left"/>
      <w:pPr>
        <w:ind w:left="3782" w:hanging="213"/>
      </w:pPr>
      <w:rPr>
        <w:rFonts w:hint="default"/>
        <w:lang w:val="zh-CN" w:eastAsia="zh-CN" w:bidi="zh-CN"/>
      </w:rPr>
    </w:lvl>
    <w:lvl w:ilvl="5" w:tentative="0">
      <w:start w:val="0"/>
      <w:numFmt w:val="bullet"/>
      <w:lvlText w:val="•"/>
      <w:lvlJc w:val="left"/>
      <w:pPr>
        <w:ind w:left="4633" w:hanging="213"/>
      </w:pPr>
      <w:rPr>
        <w:rFonts w:hint="default"/>
        <w:lang w:val="zh-CN" w:eastAsia="zh-CN" w:bidi="zh-CN"/>
      </w:rPr>
    </w:lvl>
    <w:lvl w:ilvl="6" w:tentative="0">
      <w:start w:val="0"/>
      <w:numFmt w:val="bullet"/>
      <w:lvlText w:val="•"/>
      <w:lvlJc w:val="left"/>
      <w:pPr>
        <w:ind w:left="5483" w:hanging="213"/>
      </w:pPr>
      <w:rPr>
        <w:rFonts w:hint="default"/>
        <w:lang w:val="zh-CN" w:eastAsia="zh-CN" w:bidi="zh-CN"/>
      </w:rPr>
    </w:lvl>
    <w:lvl w:ilvl="7" w:tentative="0">
      <w:start w:val="0"/>
      <w:numFmt w:val="bullet"/>
      <w:lvlText w:val="•"/>
      <w:lvlJc w:val="left"/>
      <w:pPr>
        <w:ind w:left="6334" w:hanging="213"/>
      </w:pPr>
      <w:rPr>
        <w:rFonts w:hint="default"/>
        <w:lang w:val="zh-CN" w:eastAsia="zh-CN" w:bidi="zh-CN"/>
      </w:rPr>
    </w:lvl>
    <w:lvl w:ilvl="8" w:tentative="0">
      <w:start w:val="0"/>
      <w:numFmt w:val="bullet"/>
      <w:lvlText w:val="•"/>
      <w:lvlJc w:val="left"/>
      <w:pPr>
        <w:ind w:left="7185" w:hanging="213"/>
      </w:pPr>
      <w:rPr>
        <w:rFonts w:hint="default"/>
        <w:lang w:val="zh-CN" w:eastAsia="zh-CN" w:bidi="zh-CN"/>
      </w:rPr>
    </w:lvl>
  </w:abstractNum>
  <w:abstractNum w:abstractNumId="12">
    <w:nsid w:val="3DAE01A1"/>
    <w:multiLevelType w:val="multilevel"/>
    <w:tmpl w:val="3DAE01A1"/>
    <w:lvl w:ilvl="0" w:tentative="0">
      <w:start w:val="1"/>
      <w:numFmt w:val="upperLetter"/>
      <w:lvlText w:val="%1."/>
      <w:lvlJc w:val="left"/>
      <w:pPr>
        <w:ind w:left="372" w:hanging="213"/>
      </w:pPr>
      <w:rPr>
        <w:rFonts w:hint="default" w:ascii="宋体" w:hAnsi="宋体" w:eastAsia="宋体" w:cs="宋体"/>
        <w:spacing w:val="-1"/>
        <w:w w:val="100"/>
        <w:sz w:val="24"/>
        <w:szCs w:val="24"/>
        <w:lang w:val="zh-CN" w:eastAsia="zh-CN" w:bidi="zh-CN"/>
      </w:rPr>
    </w:lvl>
    <w:lvl w:ilvl="1" w:tentative="0">
      <w:start w:val="0"/>
      <w:numFmt w:val="bullet"/>
      <w:lvlText w:val="•"/>
      <w:lvlJc w:val="left"/>
      <w:pPr>
        <w:ind w:left="1230" w:hanging="213"/>
      </w:pPr>
      <w:rPr>
        <w:rFonts w:hint="default"/>
        <w:lang w:val="zh-CN" w:eastAsia="zh-CN" w:bidi="zh-CN"/>
      </w:rPr>
    </w:lvl>
    <w:lvl w:ilvl="2" w:tentative="0">
      <w:start w:val="0"/>
      <w:numFmt w:val="bullet"/>
      <w:lvlText w:val="•"/>
      <w:lvlJc w:val="left"/>
      <w:pPr>
        <w:ind w:left="2081" w:hanging="213"/>
      </w:pPr>
      <w:rPr>
        <w:rFonts w:hint="default"/>
        <w:lang w:val="zh-CN" w:eastAsia="zh-CN" w:bidi="zh-CN"/>
      </w:rPr>
    </w:lvl>
    <w:lvl w:ilvl="3" w:tentative="0">
      <w:start w:val="0"/>
      <w:numFmt w:val="bullet"/>
      <w:lvlText w:val="•"/>
      <w:lvlJc w:val="left"/>
      <w:pPr>
        <w:ind w:left="2931" w:hanging="213"/>
      </w:pPr>
      <w:rPr>
        <w:rFonts w:hint="default"/>
        <w:lang w:val="zh-CN" w:eastAsia="zh-CN" w:bidi="zh-CN"/>
      </w:rPr>
    </w:lvl>
    <w:lvl w:ilvl="4" w:tentative="0">
      <w:start w:val="0"/>
      <w:numFmt w:val="bullet"/>
      <w:lvlText w:val="•"/>
      <w:lvlJc w:val="left"/>
      <w:pPr>
        <w:ind w:left="3782" w:hanging="213"/>
      </w:pPr>
      <w:rPr>
        <w:rFonts w:hint="default"/>
        <w:lang w:val="zh-CN" w:eastAsia="zh-CN" w:bidi="zh-CN"/>
      </w:rPr>
    </w:lvl>
    <w:lvl w:ilvl="5" w:tentative="0">
      <w:start w:val="0"/>
      <w:numFmt w:val="bullet"/>
      <w:lvlText w:val="•"/>
      <w:lvlJc w:val="left"/>
      <w:pPr>
        <w:ind w:left="4633" w:hanging="213"/>
      </w:pPr>
      <w:rPr>
        <w:rFonts w:hint="default"/>
        <w:lang w:val="zh-CN" w:eastAsia="zh-CN" w:bidi="zh-CN"/>
      </w:rPr>
    </w:lvl>
    <w:lvl w:ilvl="6" w:tentative="0">
      <w:start w:val="0"/>
      <w:numFmt w:val="bullet"/>
      <w:lvlText w:val="•"/>
      <w:lvlJc w:val="left"/>
      <w:pPr>
        <w:ind w:left="5483" w:hanging="213"/>
      </w:pPr>
      <w:rPr>
        <w:rFonts w:hint="default"/>
        <w:lang w:val="zh-CN" w:eastAsia="zh-CN" w:bidi="zh-CN"/>
      </w:rPr>
    </w:lvl>
    <w:lvl w:ilvl="7" w:tentative="0">
      <w:start w:val="0"/>
      <w:numFmt w:val="bullet"/>
      <w:lvlText w:val="•"/>
      <w:lvlJc w:val="left"/>
      <w:pPr>
        <w:ind w:left="6334" w:hanging="213"/>
      </w:pPr>
      <w:rPr>
        <w:rFonts w:hint="default"/>
        <w:lang w:val="zh-CN" w:eastAsia="zh-CN" w:bidi="zh-CN"/>
      </w:rPr>
    </w:lvl>
    <w:lvl w:ilvl="8" w:tentative="0">
      <w:start w:val="0"/>
      <w:numFmt w:val="bullet"/>
      <w:lvlText w:val="•"/>
      <w:lvlJc w:val="left"/>
      <w:pPr>
        <w:ind w:left="7185" w:hanging="213"/>
      </w:pPr>
      <w:rPr>
        <w:rFonts w:hint="default"/>
        <w:lang w:val="zh-CN" w:eastAsia="zh-CN" w:bidi="zh-CN"/>
      </w:rPr>
    </w:lvl>
  </w:abstractNum>
  <w:abstractNum w:abstractNumId="13">
    <w:nsid w:val="47DB5083"/>
    <w:multiLevelType w:val="multilevel"/>
    <w:tmpl w:val="47DB5083"/>
    <w:lvl w:ilvl="0" w:tentative="0">
      <w:start w:val="1"/>
      <w:numFmt w:val="upp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480E1287"/>
    <w:multiLevelType w:val="multilevel"/>
    <w:tmpl w:val="480E1287"/>
    <w:lvl w:ilvl="0" w:tentative="0">
      <w:start w:val="1"/>
      <w:numFmt w:val="upperLetter"/>
      <w:lvlText w:val="%1."/>
      <w:lvlJc w:val="left"/>
      <w:pPr>
        <w:ind w:left="372" w:hanging="213"/>
      </w:pPr>
      <w:rPr>
        <w:rFonts w:hint="default" w:ascii="宋体" w:hAnsi="宋体" w:eastAsia="宋体" w:cs="宋体"/>
        <w:spacing w:val="-1"/>
        <w:w w:val="100"/>
        <w:sz w:val="24"/>
        <w:szCs w:val="24"/>
        <w:lang w:val="zh-CN" w:eastAsia="zh-CN" w:bidi="zh-CN"/>
      </w:rPr>
    </w:lvl>
    <w:lvl w:ilvl="1" w:tentative="0">
      <w:start w:val="0"/>
      <w:numFmt w:val="bullet"/>
      <w:lvlText w:val="•"/>
      <w:lvlJc w:val="left"/>
      <w:pPr>
        <w:ind w:left="1230" w:hanging="213"/>
      </w:pPr>
      <w:rPr>
        <w:rFonts w:hint="default"/>
        <w:lang w:val="zh-CN" w:eastAsia="zh-CN" w:bidi="zh-CN"/>
      </w:rPr>
    </w:lvl>
    <w:lvl w:ilvl="2" w:tentative="0">
      <w:start w:val="0"/>
      <w:numFmt w:val="bullet"/>
      <w:lvlText w:val="•"/>
      <w:lvlJc w:val="left"/>
      <w:pPr>
        <w:ind w:left="2081" w:hanging="213"/>
      </w:pPr>
      <w:rPr>
        <w:rFonts w:hint="default"/>
        <w:lang w:val="zh-CN" w:eastAsia="zh-CN" w:bidi="zh-CN"/>
      </w:rPr>
    </w:lvl>
    <w:lvl w:ilvl="3" w:tentative="0">
      <w:start w:val="0"/>
      <w:numFmt w:val="bullet"/>
      <w:lvlText w:val="•"/>
      <w:lvlJc w:val="left"/>
      <w:pPr>
        <w:ind w:left="2931" w:hanging="213"/>
      </w:pPr>
      <w:rPr>
        <w:rFonts w:hint="default"/>
        <w:lang w:val="zh-CN" w:eastAsia="zh-CN" w:bidi="zh-CN"/>
      </w:rPr>
    </w:lvl>
    <w:lvl w:ilvl="4" w:tentative="0">
      <w:start w:val="0"/>
      <w:numFmt w:val="bullet"/>
      <w:lvlText w:val="•"/>
      <w:lvlJc w:val="left"/>
      <w:pPr>
        <w:ind w:left="3782" w:hanging="213"/>
      </w:pPr>
      <w:rPr>
        <w:rFonts w:hint="default"/>
        <w:lang w:val="zh-CN" w:eastAsia="zh-CN" w:bidi="zh-CN"/>
      </w:rPr>
    </w:lvl>
    <w:lvl w:ilvl="5" w:tentative="0">
      <w:start w:val="0"/>
      <w:numFmt w:val="bullet"/>
      <w:lvlText w:val="•"/>
      <w:lvlJc w:val="left"/>
      <w:pPr>
        <w:ind w:left="4633" w:hanging="213"/>
      </w:pPr>
      <w:rPr>
        <w:rFonts w:hint="default"/>
        <w:lang w:val="zh-CN" w:eastAsia="zh-CN" w:bidi="zh-CN"/>
      </w:rPr>
    </w:lvl>
    <w:lvl w:ilvl="6" w:tentative="0">
      <w:start w:val="0"/>
      <w:numFmt w:val="bullet"/>
      <w:lvlText w:val="•"/>
      <w:lvlJc w:val="left"/>
      <w:pPr>
        <w:ind w:left="5483" w:hanging="213"/>
      </w:pPr>
      <w:rPr>
        <w:rFonts w:hint="default"/>
        <w:lang w:val="zh-CN" w:eastAsia="zh-CN" w:bidi="zh-CN"/>
      </w:rPr>
    </w:lvl>
    <w:lvl w:ilvl="7" w:tentative="0">
      <w:start w:val="0"/>
      <w:numFmt w:val="bullet"/>
      <w:lvlText w:val="•"/>
      <w:lvlJc w:val="left"/>
      <w:pPr>
        <w:ind w:left="6334" w:hanging="213"/>
      </w:pPr>
      <w:rPr>
        <w:rFonts w:hint="default"/>
        <w:lang w:val="zh-CN" w:eastAsia="zh-CN" w:bidi="zh-CN"/>
      </w:rPr>
    </w:lvl>
    <w:lvl w:ilvl="8" w:tentative="0">
      <w:start w:val="0"/>
      <w:numFmt w:val="bullet"/>
      <w:lvlText w:val="•"/>
      <w:lvlJc w:val="left"/>
      <w:pPr>
        <w:ind w:left="7185" w:hanging="213"/>
      </w:pPr>
      <w:rPr>
        <w:rFonts w:hint="default"/>
        <w:lang w:val="zh-CN" w:eastAsia="zh-CN" w:bidi="zh-CN"/>
      </w:rPr>
    </w:lvl>
  </w:abstractNum>
  <w:abstractNum w:abstractNumId="15">
    <w:nsid w:val="530104EE"/>
    <w:multiLevelType w:val="multilevel"/>
    <w:tmpl w:val="530104EE"/>
    <w:lvl w:ilvl="0" w:tentative="0">
      <w:start w:val="1"/>
      <w:numFmt w:val="upperLetter"/>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6">
    <w:nsid w:val="548375DA"/>
    <w:multiLevelType w:val="multilevel"/>
    <w:tmpl w:val="548375DA"/>
    <w:lvl w:ilvl="0" w:tentative="0">
      <w:start w:val="1"/>
      <w:numFmt w:val="upperLetter"/>
      <w:lvlText w:val="%1．"/>
      <w:lvlJc w:val="left"/>
      <w:pPr>
        <w:ind w:left="880" w:hanging="440"/>
      </w:pPr>
      <w:rPr>
        <w:rFonts w:hint="default"/>
      </w:rPr>
    </w:lvl>
    <w:lvl w:ilvl="1" w:tentative="0">
      <w:start w:val="1"/>
      <w:numFmt w:val="lowerLetter"/>
      <w:lvlText w:val="%2)"/>
      <w:lvlJc w:val="left"/>
      <w:pPr>
        <w:ind w:left="1320" w:hanging="440"/>
      </w:pPr>
    </w:lvl>
    <w:lvl w:ilvl="2" w:tentative="0">
      <w:start w:val="1"/>
      <w:numFmt w:val="lowerRoman"/>
      <w:lvlText w:val="%3."/>
      <w:lvlJc w:val="right"/>
      <w:pPr>
        <w:ind w:left="1760" w:hanging="440"/>
      </w:pPr>
    </w:lvl>
    <w:lvl w:ilvl="3" w:tentative="0">
      <w:start w:val="1"/>
      <w:numFmt w:val="decimal"/>
      <w:lvlText w:val="%4."/>
      <w:lvlJc w:val="left"/>
      <w:pPr>
        <w:ind w:left="2200" w:hanging="440"/>
      </w:pPr>
    </w:lvl>
    <w:lvl w:ilvl="4" w:tentative="0">
      <w:start w:val="1"/>
      <w:numFmt w:val="lowerLetter"/>
      <w:lvlText w:val="%5)"/>
      <w:lvlJc w:val="left"/>
      <w:pPr>
        <w:ind w:left="2640" w:hanging="440"/>
      </w:p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lowerLetter"/>
      <w:lvlText w:val="%8)"/>
      <w:lvlJc w:val="left"/>
      <w:pPr>
        <w:ind w:left="3960" w:hanging="440"/>
      </w:pPr>
    </w:lvl>
    <w:lvl w:ilvl="8" w:tentative="0">
      <w:start w:val="1"/>
      <w:numFmt w:val="lowerRoman"/>
      <w:lvlText w:val="%9."/>
      <w:lvlJc w:val="right"/>
      <w:pPr>
        <w:ind w:left="4400" w:hanging="440"/>
      </w:pPr>
    </w:lvl>
  </w:abstractNum>
  <w:abstractNum w:abstractNumId="17">
    <w:nsid w:val="58BE3501"/>
    <w:multiLevelType w:val="multilevel"/>
    <w:tmpl w:val="58BE3501"/>
    <w:lvl w:ilvl="0" w:tentative="0">
      <w:start w:val="1"/>
      <w:numFmt w:val="upperLetter"/>
      <w:lvlText w:val="%1."/>
      <w:lvlJc w:val="left"/>
      <w:pPr>
        <w:ind w:left="372" w:hanging="213"/>
      </w:pPr>
      <w:rPr>
        <w:rFonts w:hint="default" w:ascii="宋体" w:hAnsi="宋体" w:eastAsia="宋体" w:cs="宋体"/>
        <w:spacing w:val="-1"/>
        <w:w w:val="100"/>
        <w:sz w:val="24"/>
        <w:szCs w:val="24"/>
        <w:lang w:val="zh-CN" w:eastAsia="zh-CN" w:bidi="zh-CN"/>
      </w:rPr>
    </w:lvl>
    <w:lvl w:ilvl="1" w:tentative="0">
      <w:start w:val="0"/>
      <w:numFmt w:val="bullet"/>
      <w:lvlText w:val="•"/>
      <w:lvlJc w:val="left"/>
      <w:pPr>
        <w:ind w:left="1230" w:hanging="213"/>
      </w:pPr>
      <w:rPr>
        <w:rFonts w:hint="default"/>
        <w:lang w:val="zh-CN" w:eastAsia="zh-CN" w:bidi="zh-CN"/>
      </w:rPr>
    </w:lvl>
    <w:lvl w:ilvl="2" w:tentative="0">
      <w:start w:val="0"/>
      <w:numFmt w:val="bullet"/>
      <w:lvlText w:val="•"/>
      <w:lvlJc w:val="left"/>
      <w:pPr>
        <w:ind w:left="2081" w:hanging="213"/>
      </w:pPr>
      <w:rPr>
        <w:rFonts w:hint="default"/>
        <w:lang w:val="zh-CN" w:eastAsia="zh-CN" w:bidi="zh-CN"/>
      </w:rPr>
    </w:lvl>
    <w:lvl w:ilvl="3" w:tentative="0">
      <w:start w:val="0"/>
      <w:numFmt w:val="bullet"/>
      <w:lvlText w:val="•"/>
      <w:lvlJc w:val="left"/>
      <w:pPr>
        <w:ind w:left="2931" w:hanging="213"/>
      </w:pPr>
      <w:rPr>
        <w:rFonts w:hint="default"/>
        <w:lang w:val="zh-CN" w:eastAsia="zh-CN" w:bidi="zh-CN"/>
      </w:rPr>
    </w:lvl>
    <w:lvl w:ilvl="4" w:tentative="0">
      <w:start w:val="0"/>
      <w:numFmt w:val="bullet"/>
      <w:lvlText w:val="•"/>
      <w:lvlJc w:val="left"/>
      <w:pPr>
        <w:ind w:left="3782" w:hanging="213"/>
      </w:pPr>
      <w:rPr>
        <w:rFonts w:hint="default"/>
        <w:lang w:val="zh-CN" w:eastAsia="zh-CN" w:bidi="zh-CN"/>
      </w:rPr>
    </w:lvl>
    <w:lvl w:ilvl="5" w:tentative="0">
      <w:start w:val="0"/>
      <w:numFmt w:val="bullet"/>
      <w:lvlText w:val="•"/>
      <w:lvlJc w:val="left"/>
      <w:pPr>
        <w:ind w:left="4633" w:hanging="213"/>
      </w:pPr>
      <w:rPr>
        <w:rFonts w:hint="default"/>
        <w:lang w:val="zh-CN" w:eastAsia="zh-CN" w:bidi="zh-CN"/>
      </w:rPr>
    </w:lvl>
    <w:lvl w:ilvl="6" w:tentative="0">
      <w:start w:val="0"/>
      <w:numFmt w:val="bullet"/>
      <w:lvlText w:val="•"/>
      <w:lvlJc w:val="left"/>
      <w:pPr>
        <w:ind w:left="5483" w:hanging="213"/>
      </w:pPr>
      <w:rPr>
        <w:rFonts w:hint="default"/>
        <w:lang w:val="zh-CN" w:eastAsia="zh-CN" w:bidi="zh-CN"/>
      </w:rPr>
    </w:lvl>
    <w:lvl w:ilvl="7" w:tentative="0">
      <w:start w:val="0"/>
      <w:numFmt w:val="bullet"/>
      <w:lvlText w:val="•"/>
      <w:lvlJc w:val="left"/>
      <w:pPr>
        <w:ind w:left="6334" w:hanging="213"/>
      </w:pPr>
      <w:rPr>
        <w:rFonts w:hint="default"/>
        <w:lang w:val="zh-CN" w:eastAsia="zh-CN" w:bidi="zh-CN"/>
      </w:rPr>
    </w:lvl>
    <w:lvl w:ilvl="8" w:tentative="0">
      <w:start w:val="0"/>
      <w:numFmt w:val="bullet"/>
      <w:lvlText w:val="•"/>
      <w:lvlJc w:val="left"/>
      <w:pPr>
        <w:ind w:left="7185" w:hanging="213"/>
      </w:pPr>
      <w:rPr>
        <w:rFonts w:hint="default"/>
        <w:lang w:val="zh-CN" w:eastAsia="zh-CN" w:bidi="zh-CN"/>
      </w:rPr>
    </w:lvl>
  </w:abstractNum>
  <w:abstractNum w:abstractNumId="18">
    <w:nsid w:val="5D7A54E6"/>
    <w:multiLevelType w:val="multilevel"/>
    <w:tmpl w:val="5D7A54E6"/>
    <w:lvl w:ilvl="0" w:tentative="0">
      <w:start w:val="1"/>
      <w:numFmt w:val="upperLetter"/>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64EA389F"/>
    <w:multiLevelType w:val="multilevel"/>
    <w:tmpl w:val="64EA389F"/>
    <w:lvl w:ilvl="0" w:tentative="0">
      <w:start w:val="1"/>
      <w:numFmt w:val="upperLetter"/>
      <w:lvlText w:val="%1."/>
      <w:lvlJc w:val="left"/>
      <w:pPr>
        <w:ind w:left="372" w:hanging="213"/>
      </w:pPr>
      <w:rPr>
        <w:rFonts w:hint="default" w:ascii="宋体" w:hAnsi="宋体" w:eastAsia="宋体" w:cs="宋体"/>
        <w:spacing w:val="-1"/>
        <w:w w:val="100"/>
        <w:sz w:val="24"/>
        <w:szCs w:val="24"/>
        <w:lang w:val="zh-CN" w:eastAsia="zh-CN" w:bidi="zh-CN"/>
      </w:rPr>
    </w:lvl>
    <w:lvl w:ilvl="1" w:tentative="0">
      <w:start w:val="0"/>
      <w:numFmt w:val="bullet"/>
      <w:lvlText w:val="•"/>
      <w:lvlJc w:val="left"/>
      <w:pPr>
        <w:ind w:left="1230" w:hanging="213"/>
      </w:pPr>
      <w:rPr>
        <w:rFonts w:hint="default"/>
        <w:lang w:val="zh-CN" w:eastAsia="zh-CN" w:bidi="zh-CN"/>
      </w:rPr>
    </w:lvl>
    <w:lvl w:ilvl="2" w:tentative="0">
      <w:start w:val="0"/>
      <w:numFmt w:val="bullet"/>
      <w:lvlText w:val="•"/>
      <w:lvlJc w:val="left"/>
      <w:pPr>
        <w:ind w:left="2081" w:hanging="213"/>
      </w:pPr>
      <w:rPr>
        <w:rFonts w:hint="default"/>
        <w:lang w:val="zh-CN" w:eastAsia="zh-CN" w:bidi="zh-CN"/>
      </w:rPr>
    </w:lvl>
    <w:lvl w:ilvl="3" w:tentative="0">
      <w:start w:val="0"/>
      <w:numFmt w:val="bullet"/>
      <w:lvlText w:val="•"/>
      <w:lvlJc w:val="left"/>
      <w:pPr>
        <w:ind w:left="2931" w:hanging="213"/>
      </w:pPr>
      <w:rPr>
        <w:rFonts w:hint="default"/>
        <w:lang w:val="zh-CN" w:eastAsia="zh-CN" w:bidi="zh-CN"/>
      </w:rPr>
    </w:lvl>
    <w:lvl w:ilvl="4" w:tentative="0">
      <w:start w:val="0"/>
      <w:numFmt w:val="bullet"/>
      <w:lvlText w:val="•"/>
      <w:lvlJc w:val="left"/>
      <w:pPr>
        <w:ind w:left="3782" w:hanging="213"/>
      </w:pPr>
      <w:rPr>
        <w:rFonts w:hint="default"/>
        <w:lang w:val="zh-CN" w:eastAsia="zh-CN" w:bidi="zh-CN"/>
      </w:rPr>
    </w:lvl>
    <w:lvl w:ilvl="5" w:tentative="0">
      <w:start w:val="0"/>
      <w:numFmt w:val="bullet"/>
      <w:lvlText w:val="•"/>
      <w:lvlJc w:val="left"/>
      <w:pPr>
        <w:ind w:left="4633" w:hanging="213"/>
      </w:pPr>
      <w:rPr>
        <w:rFonts w:hint="default"/>
        <w:lang w:val="zh-CN" w:eastAsia="zh-CN" w:bidi="zh-CN"/>
      </w:rPr>
    </w:lvl>
    <w:lvl w:ilvl="6" w:tentative="0">
      <w:start w:val="0"/>
      <w:numFmt w:val="bullet"/>
      <w:lvlText w:val="•"/>
      <w:lvlJc w:val="left"/>
      <w:pPr>
        <w:ind w:left="5483" w:hanging="213"/>
      </w:pPr>
      <w:rPr>
        <w:rFonts w:hint="default"/>
        <w:lang w:val="zh-CN" w:eastAsia="zh-CN" w:bidi="zh-CN"/>
      </w:rPr>
    </w:lvl>
    <w:lvl w:ilvl="7" w:tentative="0">
      <w:start w:val="0"/>
      <w:numFmt w:val="bullet"/>
      <w:lvlText w:val="•"/>
      <w:lvlJc w:val="left"/>
      <w:pPr>
        <w:ind w:left="6334" w:hanging="213"/>
      </w:pPr>
      <w:rPr>
        <w:rFonts w:hint="default"/>
        <w:lang w:val="zh-CN" w:eastAsia="zh-CN" w:bidi="zh-CN"/>
      </w:rPr>
    </w:lvl>
    <w:lvl w:ilvl="8" w:tentative="0">
      <w:start w:val="0"/>
      <w:numFmt w:val="bullet"/>
      <w:lvlText w:val="•"/>
      <w:lvlJc w:val="left"/>
      <w:pPr>
        <w:ind w:left="7185" w:hanging="213"/>
      </w:pPr>
      <w:rPr>
        <w:rFonts w:hint="default"/>
        <w:lang w:val="zh-CN" w:eastAsia="zh-CN" w:bidi="zh-CN"/>
      </w:rPr>
    </w:lvl>
  </w:abstractNum>
  <w:abstractNum w:abstractNumId="20">
    <w:nsid w:val="682C293C"/>
    <w:multiLevelType w:val="multilevel"/>
    <w:tmpl w:val="682C293C"/>
    <w:lvl w:ilvl="0" w:tentative="0">
      <w:start w:val="1"/>
      <w:numFmt w:val="upperLetter"/>
      <w:lvlText w:val="%1."/>
      <w:lvlJc w:val="left"/>
      <w:pPr>
        <w:ind w:left="372" w:hanging="213"/>
      </w:pPr>
      <w:rPr>
        <w:rFonts w:hint="default" w:ascii="宋体" w:hAnsi="宋体" w:eastAsia="宋体" w:cs="宋体"/>
        <w:spacing w:val="-1"/>
        <w:w w:val="100"/>
        <w:sz w:val="24"/>
        <w:szCs w:val="24"/>
        <w:lang w:val="zh-CN" w:eastAsia="zh-CN" w:bidi="zh-CN"/>
      </w:rPr>
    </w:lvl>
    <w:lvl w:ilvl="1" w:tentative="0">
      <w:start w:val="0"/>
      <w:numFmt w:val="bullet"/>
      <w:lvlText w:val="•"/>
      <w:lvlJc w:val="left"/>
      <w:pPr>
        <w:ind w:left="1230" w:hanging="213"/>
      </w:pPr>
      <w:rPr>
        <w:rFonts w:hint="default"/>
        <w:lang w:val="zh-CN" w:eastAsia="zh-CN" w:bidi="zh-CN"/>
      </w:rPr>
    </w:lvl>
    <w:lvl w:ilvl="2" w:tentative="0">
      <w:start w:val="0"/>
      <w:numFmt w:val="bullet"/>
      <w:lvlText w:val="•"/>
      <w:lvlJc w:val="left"/>
      <w:pPr>
        <w:ind w:left="2081" w:hanging="213"/>
      </w:pPr>
      <w:rPr>
        <w:rFonts w:hint="default"/>
        <w:lang w:val="zh-CN" w:eastAsia="zh-CN" w:bidi="zh-CN"/>
      </w:rPr>
    </w:lvl>
    <w:lvl w:ilvl="3" w:tentative="0">
      <w:start w:val="0"/>
      <w:numFmt w:val="bullet"/>
      <w:lvlText w:val="•"/>
      <w:lvlJc w:val="left"/>
      <w:pPr>
        <w:ind w:left="2931" w:hanging="213"/>
      </w:pPr>
      <w:rPr>
        <w:rFonts w:hint="default"/>
        <w:lang w:val="zh-CN" w:eastAsia="zh-CN" w:bidi="zh-CN"/>
      </w:rPr>
    </w:lvl>
    <w:lvl w:ilvl="4" w:tentative="0">
      <w:start w:val="0"/>
      <w:numFmt w:val="bullet"/>
      <w:lvlText w:val="•"/>
      <w:lvlJc w:val="left"/>
      <w:pPr>
        <w:ind w:left="3782" w:hanging="213"/>
      </w:pPr>
      <w:rPr>
        <w:rFonts w:hint="default"/>
        <w:lang w:val="zh-CN" w:eastAsia="zh-CN" w:bidi="zh-CN"/>
      </w:rPr>
    </w:lvl>
    <w:lvl w:ilvl="5" w:tentative="0">
      <w:start w:val="0"/>
      <w:numFmt w:val="bullet"/>
      <w:lvlText w:val="•"/>
      <w:lvlJc w:val="left"/>
      <w:pPr>
        <w:ind w:left="4633" w:hanging="213"/>
      </w:pPr>
      <w:rPr>
        <w:rFonts w:hint="default"/>
        <w:lang w:val="zh-CN" w:eastAsia="zh-CN" w:bidi="zh-CN"/>
      </w:rPr>
    </w:lvl>
    <w:lvl w:ilvl="6" w:tentative="0">
      <w:start w:val="0"/>
      <w:numFmt w:val="bullet"/>
      <w:lvlText w:val="•"/>
      <w:lvlJc w:val="left"/>
      <w:pPr>
        <w:ind w:left="5483" w:hanging="213"/>
      </w:pPr>
      <w:rPr>
        <w:rFonts w:hint="default"/>
        <w:lang w:val="zh-CN" w:eastAsia="zh-CN" w:bidi="zh-CN"/>
      </w:rPr>
    </w:lvl>
    <w:lvl w:ilvl="7" w:tentative="0">
      <w:start w:val="0"/>
      <w:numFmt w:val="bullet"/>
      <w:lvlText w:val="•"/>
      <w:lvlJc w:val="left"/>
      <w:pPr>
        <w:ind w:left="6334" w:hanging="213"/>
      </w:pPr>
      <w:rPr>
        <w:rFonts w:hint="default"/>
        <w:lang w:val="zh-CN" w:eastAsia="zh-CN" w:bidi="zh-CN"/>
      </w:rPr>
    </w:lvl>
    <w:lvl w:ilvl="8" w:tentative="0">
      <w:start w:val="0"/>
      <w:numFmt w:val="bullet"/>
      <w:lvlText w:val="•"/>
      <w:lvlJc w:val="left"/>
      <w:pPr>
        <w:ind w:left="7185" w:hanging="213"/>
      </w:pPr>
      <w:rPr>
        <w:rFonts w:hint="default"/>
        <w:lang w:val="zh-CN" w:eastAsia="zh-CN" w:bidi="zh-CN"/>
      </w:rPr>
    </w:lvl>
  </w:abstractNum>
  <w:abstractNum w:abstractNumId="21">
    <w:nsid w:val="6BA32D9F"/>
    <w:multiLevelType w:val="multilevel"/>
    <w:tmpl w:val="6BA32D9F"/>
    <w:lvl w:ilvl="0" w:tentative="0">
      <w:start w:val="1"/>
      <w:numFmt w:val="upperLetter"/>
      <w:lvlText w:val="%1．"/>
      <w:lvlJc w:val="left"/>
      <w:pPr>
        <w:ind w:left="599" w:hanging="440"/>
      </w:pPr>
      <w:rPr>
        <w:rFonts w:hint="default"/>
      </w:rPr>
    </w:lvl>
    <w:lvl w:ilvl="1" w:tentative="0">
      <w:start w:val="1"/>
      <w:numFmt w:val="lowerLetter"/>
      <w:lvlText w:val="%2)"/>
      <w:lvlJc w:val="left"/>
      <w:pPr>
        <w:ind w:left="1039" w:hanging="440"/>
      </w:pPr>
    </w:lvl>
    <w:lvl w:ilvl="2" w:tentative="0">
      <w:start w:val="1"/>
      <w:numFmt w:val="lowerRoman"/>
      <w:lvlText w:val="%3."/>
      <w:lvlJc w:val="right"/>
      <w:pPr>
        <w:ind w:left="1479" w:hanging="440"/>
      </w:pPr>
    </w:lvl>
    <w:lvl w:ilvl="3" w:tentative="0">
      <w:start w:val="1"/>
      <w:numFmt w:val="decimal"/>
      <w:lvlText w:val="%4."/>
      <w:lvlJc w:val="left"/>
      <w:pPr>
        <w:ind w:left="1919" w:hanging="440"/>
      </w:pPr>
    </w:lvl>
    <w:lvl w:ilvl="4" w:tentative="0">
      <w:start w:val="1"/>
      <w:numFmt w:val="lowerLetter"/>
      <w:lvlText w:val="%5)"/>
      <w:lvlJc w:val="left"/>
      <w:pPr>
        <w:ind w:left="2359" w:hanging="440"/>
      </w:pPr>
    </w:lvl>
    <w:lvl w:ilvl="5" w:tentative="0">
      <w:start w:val="1"/>
      <w:numFmt w:val="lowerRoman"/>
      <w:lvlText w:val="%6."/>
      <w:lvlJc w:val="right"/>
      <w:pPr>
        <w:ind w:left="2799" w:hanging="440"/>
      </w:pPr>
    </w:lvl>
    <w:lvl w:ilvl="6" w:tentative="0">
      <w:start w:val="1"/>
      <w:numFmt w:val="decimal"/>
      <w:lvlText w:val="%7."/>
      <w:lvlJc w:val="left"/>
      <w:pPr>
        <w:ind w:left="3239" w:hanging="440"/>
      </w:pPr>
    </w:lvl>
    <w:lvl w:ilvl="7" w:tentative="0">
      <w:start w:val="1"/>
      <w:numFmt w:val="lowerLetter"/>
      <w:lvlText w:val="%8)"/>
      <w:lvlJc w:val="left"/>
      <w:pPr>
        <w:ind w:left="3679" w:hanging="440"/>
      </w:pPr>
    </w:lvl>
    <w:lvl w:ilvl="8" w:tentative="0">
      <w:start w:val="1"/>
      <w:numFmt w:val="lowerRoman"/>
      <w:lvlText w:val="%9."/>
      <w:lvlJc w:val="right"/>
      <w:pPr>
        <w:ind w:left="4119" w:hanging="440"/>
      </w:pPr>
    </w:lvl>
  </w:abstractNum>
  <w:abstractNum w:abstractNumId="22">
    <w:nsid w:val="6C3B6604"/>
    <w:multiLevelType w:val="multilevel"/>
    <w:tmpl w:val="6C3B6604"/>
    <w:lvl w:ilvl="0" w:tentative="0">
      <w:start w:val="1"/>
      <w:numFmt w:val="decimal"/>
      <w:lvlText w:val="%1."/>
      <w:lvlJc w:val="left"/>
      <w:pPr>
        <w:ind w:left="160" w:hanging="213"/>
      </w:pPr>
      <w:rPr>
        <w:rFonts w:hint="default" w:ascii="宋体" w:hAnsi="宋体" w:eastAsia="宋体" w:cs="宋体"/>
        <w:spacing w:val="-1"/>
        <w:w w:val="100"/>
        <w:sz w:val="26"/>
        <w:szCs w:val="26"/>
        <w:lang w:val="zh-CN" w:eastAsia="zh-CN" w:bidi="zh-CN"/>
      </w:rPr>
    </w:lvl>
    <w:lvl w:ilvl="1" w:tentative="0">
      <w:start w:val="1"/>
      <w:numFmt w:val="upperLetter"/>
      <w:lvlText w:val="%2."/>
      <w:lvlJc w:val="left"/>
      <w:pPr>
        <w:ind w:left="372" w:hanging="213"/>
      </w:pPr>
      <w:rPr>
        <w:rFonts w:hint="default" w:cs="宋体" w:asciiTheme="minorEastAsia" w:hAnsiTheme="minorEastAsia" w:eastAsiaTheme="minorEastAsia"/>
        <w:spacing w:val="-1"/>
        <w:w w:val="100"/>
        <w:sz w:val="24"/>
        <w:szCs w:val="24"/>
        <w:lang w:val="zh-CN" w:eastAsia="zh-CN" w:bidi="zh-CN"/>
      </w:rPr>
    </w:lvl>
    <w:lvl w:ilvl="2" w:tentative="0">
      <w:start w:val="0"/>
      <w:numFmt w:val="bullet"/>
      <w:lvlText w:val="•"/>
      <w:lvlJc w:val="left"/>
      <w:pPr>
        <w:ind w:left="1325" w:hanging="213"/>
      </w:pPr>
      <w:rPr>
        <w:rFonts w:hint="default"/>
        <w:lang w:val="zh-CN" w:eastAsia="zh-CN" w:bidi="zh-CN"/>
      </w:rPr>
    </w:lvl>
    <w:lvl w:ilvl="3" w:tentative="0">
      <w:start w:val="0"/>
      <w:numFmt w:val="bullet"/>
      <w:lvlText w:val="•"/>
      <w:lvlJc w:val="left"/>
      <w:pPr>
        <w:ind w:left="2270" w:hanging="213"/>
      </w:pPr>
      <w:rPr>
        <w:rFonts w:hint="default"/>
        <w:lang w:val="zh-CN" w:eastAsia="zh-CN" w:bidi="zh-CN"/>
      </w:rPr>
    </w:lvl>
    <w:lvl w:ilvl="4" w:tentative="0">
      <w:start w:val="0"/>
      <w:numFmt w:val="bullet"/>
      <w:lvlText w:val="•"/>
      <w:lvlJc w:val="left"/>
      <w:pPr>
        <w:ind w:left="3215" w:hanging="213"/>
      </w:pPr>
      <w:rPr>
        <w:rFonts w:hint="default"/>
        <w:lang w:val="zh-CN" w:eastAsia="zh-CN" w:bidi="zh-CN"/>
      </w:rPr>
    </w:lvl>
    <w:lvl w:ilvl="5" w:tentative="0">
      <w:start w:val="0"/>
      <w:numFmt w:val="bullet"/>
      <w:lvlText w:val="•"/>
      <w:lvlJc w:val="left"/>
      <w:pPr>
        <w:ind w:left="4160" w:hanging="213"/>
      </w:pPr>
      <w:rPr>
        <w:rFonts w:hint="default"/>
        <w:lang w:val="zh-CN" w:eastAsia="zh-CN" w:bidi="zh-CN"/>
      </w:rPr>
    </w:lvl>
    <w:lvl w:ilvl="6" w:tentative="0">
      <w:start w:val="0"/>
      <w:numFmt w:val="bullet"/>
      <w:lvlText w:val="•"/>
      <w:lvlJc w:val="left"/>
      <w:pPr>
        <w:ind w:left="5105" w:hanging="213"/>
      </w:pPr>
      <w:rPr>
        <w:rFonts w:hint="default"/>
        <w:lang w:val="zh-CN" w:eastAsia="zh-CN" w:bidi="zh-CN"/>
      </w:rPr>
    </w:lvl>
    <w:lvl w:ilvl="7" w:tentative="0">
      <w:start w:val="0"/>
      <w:numFmt w:val="bullet"/>
      <w:lvlText w:val="•"/>
      <w:lvlJc w:val="left"/>
      <w:pPr>
        <w:ind w:left="6050" w:hanging="213"/>
      </w:pPr>
      <w:rPr>
        <w:rFonts w:hint="default"/>
        <w:lang w:val="zh-CN" w:eastAsia="zh-CN" w:bidi="zh-CN"/>
      </w:rPr>
    </w:lvl>
    <w:lvl w:ilvl="8" w:tentative="0">
      <w:start w:val="0"/>
      <w:numFmt w:val="bullet"/>
      <w:lvlText w:val="•"/>
      <w:lvlJc w:val="left"/>
      <w:pPr>
        <w:ind w:left="6996" w:hanging="213"/>
      </w:pPr>
      <w:rPr>
        <w:rFonts w:hint="default"/>
        <w:lang w:val="zh-CN" w:eastAsia="zh-CN" w:bidi="zh-CN"/>
      </w:rPr>
    </w:lvl>
  </w:abstractNum>
  <w:abstractNum w:abstractNumId="23">
    <w:nsid w:val="752435C2"/>
    <w:multiLevelType w:val="multilevel"/>
    <w:tmpl w:val="752435C2"/>
    <w:lvl w:ilvl="0" w:tentative="0">
      <w:start w:val="1"/>
      <w:numFmt w:val="upperLetter"/>
      <w:lvlText w:val="%1．"/>
      <w:lvlJc w:val="left"/>
      <w:pPr>
        <w:ind w:left="440" w:hanging="440"/>
      </w:pPr>
      <w:rPr>
        <w:rFonts w:hint="default"/>
      </w:rPr>
    </w:lvl>
    <w:lvl w:ilvl="1" w:tentative="0">
      <w:start w:val="1"/>
      <w:numFmt w:val="upperLetter"/>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4">
    <w:nsid w:val="7B7341E9"/>
    <w:multiLevelType w:val="multilevel"/>
    <w:tmpl w:val="7B7341E9"/>
    <w:lvl w:ilvl="0" w:tentative="0">
      <w:start w:val="1"/>
      <w:numFmt w:val="upperLetter"/>
      <w:lvlText w:val="%1."/>
      <w:lvlJc w:val="left"/>
      <w:pPr>
        <w:ind w:left="372" w:hanging="213"/>
      </w:pPr>
      <w:rPr>
        <w:rFonts w:hint="default" w:ascii="宋体" w:hAnsi="宋体" w:eastAsia="宋体" w:cs="宋体"/>
        <w:spacing w:val="-1"/>
        <w:w w:val="100"/>
        <w:sz w:val="24"/>
        <w:szCs w:val="24"/>
        <w:lang w:val="zh-CN" w:eastAsia="zh-CN" w:bidi="zh-CN"/>
      </w:rPr>
    </w:lvl>
    <w:lvl w:ilvl="1" w:tentative="0">
      <w:start w:val="0"/>
      <w:numFmt w:val="bullet"/>
      <w:lvlText w:val="•"/>
      <w:lvlJc w:val="left"/>
      <w:pPr>
        <w:ind w:left="1230" w:hanging="213"/>
      </w:pPr>
      <w:rPr>
        <w:rFonts w:hint="default"/>
        <w:lang w:val="zh-CN" w:eastAsia="zh-CN" w:bidi="zh-CN"/>
      </w:rPr>
    </w:lvl>
    <w:lvl w:ilvl="2" w:tentative="0">
      <w:start w:val="0"/>
      <w:numFmt w:val="bullet"/>
      <w:lvlText w:val="•"/>
      <w:lvlJc w:val="left"/>
      <w:pPr>
        <w:ind w:left="2081" w:hanging="213"/>
      </w:pPr>
      <w:rPr>
        <w:rFonts w:hint="default"/>
        <w:lang w:val="zh-CN" w:eastAsia="zh-CN" w:bidi="zh-CN"/>
      </w:rPr>
    </w:lvl>
    <w:lvl w:ilvl="3" w:tentative="0">
      <w:start w:val="0"/>
      <w:numFmt w:val="bullet"/>
      <w:lvlText w:val="•"/>
      <w:lvlJc w:val="left"/>
      <w:pPr>
        <w:ind w:left="2931" w:hanging="213"/>
      </w:pPr>
      <w:rPr>
        <w:rFonts w:hint="default"/>
        <w:lang w:val="zh-CN" w:eastAsia="zh-CN" w:bidi="zh-CN"/>
      </w:rPr>
    </w:lvl>
    <w:lvl w:ilvl="4" w:tentative="0">
      <w:start w:val="0"/>
      <w:numFmt w:val="bullet"/>
      <w:lvlText w:val="•"/>
      <w:lvlJc w:val="left"/>
      <w:pPr>
        <w:ind w:left="3782" w:hanging="213"/>
      </w:pPr>
      <w:rPr>
        <w:rFonts w:hint="default"/>
        <w:lang w:val="zh-CN" w:eastAsia="zh-CN" w:bidi="zh-CN"/>
      </w:rPr>
    </w:lvl>
    <w:lvl w:ilvl="5" w:tentative="0">
      <w:start w:val="0"/>
      <w:numFmt w:val="bullet"/>
      <w:lvlText w:val="•"/>
      <w:lvlJc w:val="left"/>
      <w:pPr>
        <w:ind w:left="4633" w:hanging="213"/>
      </w:pPr>
      <w:rPr>
        <w:rFonts w:hint="default"/>
        <w:lang w:val="zh-CN" w:eastAsia="zh-CN" w:bidi="zh-CN"/>
      </w:rPr>
    </w:lvl>
    <w:lvl w:ilvl="6" w:tentative="0">
      <w:start w:val="0"/>
      <w:numFmt w:val="bullet"/>
      <w:lvlText w:val="•"/>
      <w:lvlJc w:val="left"/>
      <w:pPr>
        <w:ind w:left="5483" w:hanging="213"/>
      </w:pPr>
      <w:rPr>
        <w:rFonts w:hint="default"/>
        <w:lang w:val="zh-CN" w:eastAsia="zh-CN" w:bidi="zh-CN"/>
      </w:rPr>
    </w:lvl>
    <w:lvl w:ilvl="7" w:tentative="0">
      <w:start w:val="0"/>
      <w:numFmt w:val="bullet"/>
      <w:lvlText w:val="•"/>
      <w:lvlJc w:val="left"/>
      <w:pPr>
        <w:ind w:left="6334" w:hanging="213"/>
      </w:pPr>
      <w:rPr>
        <w:rFonts w:hint="default"/>
        <w:lang w:val="zh-CN" w:eastAsia="zh-CN" w:bidi="zh-CN"/>
      </w:rPr>
    </w:lvl>
    <w:lvl w:ilvl="8" w:tentative="0">
      <w:start w:val="0"/>
      <w:numFmt w:val="bullet"/>
      <w:lvlText w:val="•"/>
      <w:lvlJc w:val="left"/>
      <w:pPr>
        <w:ind w:left="7185" w:hanging="213"/>
      </w:pPr>
      <w:rPr>
        <w:rFonts w:hint="default"/>
        <w:lang w:val="zh-CN" w:eastAsia="zh-CN" w:bidi="zh-CN"/>
      </w:rPr>
    </w:lvl>
  </w:abstractNum>
  <w:abstractNum w:abstractNumId="25">
    <w:nsid w:val="7DE9352A"/>
    <w:multiLevelType w:val="multilevel"/>
    <w:tmpl w:val="7DE9352A"/>
    <w:lvl w:ilvl="0" w:tentative="0">
      <w:start w:val="1"/>
      <w:numFmt w:val="upp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5"/>
  </w:num>
  <w:num w:numId="2">
    <w:abstractNumId w:val="25"/>
  </w:num>
  <w:num w:numId="3">
    <w:abstractNumId w:val="3"/>
  </w:num>
  <w:num w:numId="4">
    <w:abstractNumId w:val="4"/>
  </w:num>
  <w:num w:numId="5">
    <w:abstractNumId w:val="8"/>
  </w:num>
  <w:num w:numId="6">
    <w:abstractNumId w:val="21"/>
  </w:num>
  <w:num w:numId="7">
    <w:abstractNumId w:val="18"/>
  </w:num>
  <w:num w:numId="8">
    <w:abstractNumId w:val="6"/>
  </w:num>
  <w:num w:numId="9">
    <w:abstractNumId w:val="23"/>
  </w:num>
  <w:num w:numId="10">
    <w:abstractNumId w:val="13"/>
  </w:num>
  <w:num w:numId="11">
    <w:abstractNumId w:val="16"/>
  </w:num>
  <w:num w:numId="12">
    <w:abstractNumId w:val="9"/>
  </w:num>
  <w:num w:numId="13">
    <w:abstractNumId w:val="10"/>
  </w:num>
  <w:num w:numId="14">
    <w:abstractNumId w:val="22"/>
  </w:num>
  <w:num w:numId="15">
    <w:abstractNumId w:val="0"/>
  </w:num>
  <w:num w:numId="16">
    <w:abstractNumId w:val="14"/>
  </w:num>
  <w:num w:numId="17">
    <w:abstractNumId w:val="2"/>
  </w:num>
  <w:num w:numId="18">
    <w:abstractNumId w:val="19"/>
  </w:num>
  <w:num w:numId="19">
    <w:abstractNumId w:val="11"/>
  </w:num>
  <w:num w:numId="20">
    <w:abstractNumId w:val="12"/>
  </w:num>
  <w:num w:numId="21">
    <w:abstractNumId w:val="24"/>
  </w:num>
  <w:num w:numId="22">
    <w:abstractNumId w:val="7"/>
  </w:num>
  <w:num w:numId="23">
    <w:abstractNumId w:val="17"/>
  </w:num>
  <w:num w:numId="24">
    <w:abstractNumId w:val="20"/>
  </w:num>
  <w:num w:numId="25">
    <w:abstractNumId w:val="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yMWNlMzJmZjNjZTIyYmZkODIzMDg2MmExZTA4ZDIifQ=="/>
  </w:docVars>
  <w:rsids>
    <w:rsidRoot w:val="00172A27"/>
    <w:rsid w:val="00005402"/>
    <w:rsid w:val="00011EE2"/>
    <w:rsid w:val="000219DD"/>
    <w:rsid w:val="0004196E"/>
    <w:rsid w:val="000500F0"/>
    <w:rsid w:val="0005752E"/>
    <w:rsid w:val="00062C31"/>
    <w:rsid w:val="00065312"/>
    <w:rsid w:val="000654DD"/>
    <w:rsid w:val="00066DB6"/>
    <w:rsid w:val="00072EB8"/>
    <w:rsid w:val="00090C7F"/>
    <w:rsid w:val="000A47E2"/>
    <w:rsid w:val="000B76DE"/>
    <w:rsid w:val="000B76FA"/>
    <w:rsid w:val="000D224F"/>
    <w:rsid w:val="000D32D1"/>
    <w:rsid w:val="000E3FC3"/>
    <w:rsid w:val="000F4C69"/>
    <w:rsid w:val="000F57AA"/>
    <w:rsid w:val="00112700"/>
    <w:rsid w:val="00112910"/>
    <w:rsid w:val="001142D6"/>
    <w:rsid w:val="001303E4"/>
    <w:rsid w:val="00135347"/>
    <w:rsid w:val="00144A26"/>
    <w:rsid w:val="001536F1"/>
    <w:rsid w:val="00153786"/>
    <w:rsid w:val="001604FA"/>
    <w:rsid w:val="00163FDD"/>
    <w:rsid w:val="00172A27"/>
    <w:rsid w:val="0018108C"/>
    <w:rsid w:val="00181EA8"/>
    <w:rsid w:val="00187945"/>
    <w:rsid w:val="00193194"/>
    <w:rsid w:val="001B1D97"/>
    <w:rsid w:val="001B4AAA"/>
    <w:rsid w:val="001C61D5"/>
    <w:rsid w:val="001C7144"/>
    <w:rsid w:val="001C746D"/>
    <w:rsid w:val="001D2AB1"/>
    <w:rsid w:val="001D2F8C"/>
    <w:rsid w:val="001D37ED"/>
    <w:rsid w:val="001F4AF8"/>
    <w:rsid w:val="002015DE"/>
    <w:rsid w:val="00204357"/>
    <w:rsid w:val="0020626D"/>
    <w:rsid w:val="002255D2"/>
    <w:rsid w:val="002307FD"/>
    <w:rsid w:val="00233664"/>
    <w:rsid w:val="002503C9"/>
    <w:rsid w:val="0025284C"/>
    <w:rsid w:val="0026144B"/>
    <w:rsid w:val="00267ED9"/>
    <w:rsid w:val="002710C2"/>
    <w:rsid w:val="0028589A"/>
    <w:rsid w:val="00291F3C"/>
    <w:rsid w:val="002A5D0A"/>
    <w:rsid w:val="002C3E8E"/>
    <w:rsid w:val="002D552D"/>
    <w:rsid w:val="002E1F6F"/>
    <w:rsid w:val="002E2743"/>
    <w:rsid w:val="002E7F5A"/>
    <w:rsid w:val="002F245B"/>
    <w:rsid w:val="002F419A"/>
    <w:rsid w:val="002F4F63"/>
    <w:rsid w:val="002F6729"/>
    <w:rsid w:val="0030007B"/>
    <w:rsid w:val="003169C8"/>
    <w:rsid w:val="00326CB0"/>
    <w:rsid w:val="00330AE0"/>
    <w:rsid w:val="00341AC8"/>
    <w:rsid w:val="00342BE9"/>
    <w:rsid w:val="00353EF2"/>
    <w:rsid w:val="0035623A"/>
    <w:rsid w:val="00364E28"/>
    <w:rsid w:val="003825F8"/>
    <w:rsid w:val="00382CFC"/>
    <w:rsid w:val="00382EBD"/>
    <w:rsid w:val="00392646"/>
    <w:rsid w:val="003C0FA6"/>
    <w:rsid w:val="003C2DFD"/>
    <w:rsid w:val="003E6344"/>
    <w:rsid w:val="003F0CC8"/>
    <w:rsid w:val="003F3504"/>
    <w:rsid w:val="00420890"/>
    <w:rsid w:val="00424DBB"/>
    <w:rsid w:val="00427E6A"/>
    <w:rsid w:val="00433EA9"/>
    <w:rsid w:val="0045420E"/>
    <w:rsid w:val="00462FB6"/>
    <w:rsid w:val="00466E60"/>
    <w:rsid w:val="00471D57"/>
    <w:rsid w:val="00476819"/>
    <w:rsid w:val="0048514F"/>
    <w:rsid w:val="004854B4"/>
    <w:rsid w:val="00486761"/>
    <w:rsid w:val="00487DC8"/>
    <w:rsid w:val="00491FCE"/>
    <w:rsid w:val="004A5C67"/>
    <w:rsid w:val="004B082A"/>
    <w:rsid w:val="004B3345"/>
    <w:rsid w:val="004B5A86"/>
    <w:rsid w:val="004C2617"/>
    <w:rsid w:val="004C38B7"/>
    <w:rsid w:val="004C4098"/>
    <w:rsid w:val="004C5C0A"/>
    <w:rsid w:val="004C6155"/>
    <w:rsid w:val="004C76FE"/>
    <w:rsid w:val="004D09B8"/>
    <w:rsid w:val="004D4460"/>
    <w:rsid w:val="004D75F4"/>
    <w:rsid w:val="004E230E"/>
    <w:rsid w:val="004F0A04"/>
    <w:rsid w:val="004F10AD"/>
    <w:rsid w:val="004F1329"/>
    <w:rsid w:val="004F4F8B"/>
    <w:rsid w:val="00503D5C"/>
    <w:rsid w:val="00515927"/>
    <w:rsid w:val="005374BD"/>
    <w:rsid w:val="005433AE"/>
    <w:rsid w:val="0054340C"/>
    <w:rsid w:val="00570573"/>
    <w:rsid w:val="00571910"/>
    <w:rsid w:val="005777B5"/>
    <w:rsid w:val="0058386E"/>
    <w:rsid w:val="005A57F9"/>
    <w:rsid w:val="005A7C9C"/>
    <w:rsid w:val="005B67AA"/>
    <w:rsid w:val="005D2FC7"/>
    <w:rsid w:val="005E37A5"/>
    <w:rsid w:val="005E6576"/>
    <w:rsid w:val="005F2AF0"/>
    <w:rsid w:val="00621E8B"/>
    <w:rsid w:val="0062696C"/>
    <w:rsid w:val="006328C7"/>
    <w:rsid w:val="006362EB"/>
    <w:rsid w:val="00637AB0"/>
    <w:rsid w:val="00670BC4"/>
    <w:rsid w:val="006762BC"/>
    <w:rsid w:val="00683D66"/>
    <w:rsid w:val="00687F48"/>
    <w:rsid w:val="006A0CC0"/>
    <w:rsid w:val="006A34E5"/>
    <w:rsid w:val="006A45B2"/>
    <w:rsid w:val="006B2140"/>
    <w:rsid w:val="006B3B68"/>
    <w:rsid w:val="006C1DC2"/>
    <w:rsid w:val="006C22EC"/>
    <w:rsid w:val="006D2773"/>
    <w:rsid w:val="006E107A"/>
    <w:rsid w:val="006F116B"/>
    <w:rsid w:val="00702ACF"/>
    <w:rsid w:val="007042F8"/>
    <w:rsid w:val="007525D8"/>
    <w:rsid w:val="007555FE"/>
    <w:rsid w:val="00756C45"/>
    <w:rsid w:val="00761373"/>
    <w:rsid w:val="00761C07"/>
    <w:rsid w:val="007718A0"/>
    <w:rsid w:val="00772009"/>
    <w:rsid w:val="00775EAF"/>
    <w:rsid w:val="00796A79"/>
    <w:rsid w:val="007C2E86"/>
    <w:rsid w:val="007C4D3C"/>
    <w:rsid w:val="007C78E3"/>
    <w:rsid w:val="007E4CA5"/>
    <w:rsid w:val="007F0706"/>
    <w:rsid w:val="007F1FD9"/>
    <w:rsid w:val="007F5B2F"/>
    <w:rsid w:val="00825018"/>
    <w:rsid w:val="0083050D"/>
    <w:rsid w:val="0083166F"/>
    <w:rsid w:val="00832E2B"/>
    <w:rsid w:val="00834190"/>
    <w:rsid w:val="00835E14"/>
    <w:rsid w:val="00845AEB"/>
    <w:rsid w:val="008531AB"/>
    <w:rsid w:val="00866E23"/>
    <w:rsid w:val="0087167F"/>
    <w:rsid w:val="00872A29"/>
    <w:rsid w:val="00881745"/>
    <w:rsid w:val="00896ACA"/>
    <w:rsid w:val="008A7FA4"/>
    <w:rsid w:val="008B3BE9"/>
    <w:rsid w:val="008D1204"/>
    <w:rsid w:val="008F3B26"/>
    <w:rsid w:val="00907A46"/>
    <w:rsid w:val="009153BA"/>
    <w:rsid w:val="00915660"/>
    <w:rsid w:val="009178D5"/>
    <w:rsid w:val="009216EB"/>
    <w:rsid w:val="009578FE"/>
    <w:rsid w:val="00964D24"/>
    <w:rsid w:val="0096624D"/>
    <w:rsid w:val="00974CEF"/>
    <w:rsid w:val="0097532D"/>
    <w:rsid w:val="00984F65"/>
    <w:rsid w:val="00991AFD"/>
    <w:rsid w:val="009A0120"/>
    <w:rsid w:val="009B331D"/>
    <w:rsid w:val="009C53D8"/>
    <w:rsid w:val="009F2F54"/>
    <w:rsid w:val="00A04910"/>
    <w:rsid w:val="00A1512A"/>
    <w:rsid w:val="00A151B1"/>
    <w:rsid w:val="00A17091"/>
    <w:rsid w:val="00A200A0"/>
    <w:rsid w:val="00A33907"/>
    <w:rsid w:val="00A346B3"/>
    <w:rsid w:val="00A37BDA"/>
    <w:rsid w:val="00A65B5F"/>
    <w:rsid w:val="00A6733D"/>
    <w:rsid w:val="00A74755"/>
    <w:rsid w:val="00A82DAD"/>
    <w:rsid w:val="00A85A24"/>
    <w:rsid w:val="00AA228A"/>
    <w:rsid w:val="00AA5CBD"/>
    <w:rsid w:val="00AB463A"/>
    <w:rsid w:val="00AB46AD"/>
    <w:rsid w:val="00AC7B7D"/>
    <w:rsid w:val="00AD093F"/>
    <w:rsid w:val="00AD440B"/>
    <w:rsid w:val="00AD5FA6"/>
    <w:rsid w:val="00AE2053"/>
    <w:rsid w:val="00B014AF"/>
    <w:rsid w:val="00B0270B"/>
    <w:rsid w:val="00B055AE"/>
    <w:rsid w:val="00B058F1"/>
    <w:rsid w:val="00B12AD5"/>
    <w:rsid w:val="00B15257"/>
    <w:rsid w:val="00B205F5"/>
    <w:rsid w:val="00B21A67"/>
    <w:rsid w:val="00B26BA6"/>
    <w:rsid w:val="00B31296"/>
    <w:rsid w:val="00B3628C"/>
    <w:rsid w:val="00B36E78"/>
    <w:rsid w:val="00B524FA"/>
    <w:rsid w:val="00B702A4"/>
    <w:rsid w:val="00B7265C"/>
    <w:rsid w:val="00B858CB"/>
    <w:rsid w:val="00B86775"/>
    <w:rsid w:val="00B966FF"/>
    <w:rsid w:val="00BA18EE"/>
    <w:rsid w:val="00BA748D"/>
    <w:rsid w:val="00BB453A"/>
    <w:rsid w:val="00BC2664"/>
    <w:rsid w:val="00BC31FC"/>
    <w:rsid w:val="00BC5409"/>
    <w:rsid w:val="00BC64A3"/>
    <w:rsid w:val="00BE3271"/>
    <w:rsid w:val="00BE42A9"/>
    <w:rsid w:val="00BF7826"/>
    <w:rsid w:val="00C03C42"/>
    <w:rsid w:val="00C33628"/>
    <w:rsid w:val="00C336CD"/>
    <w:rsid w:val="00C43F0E"/>
    <w:rsid w:val="00C60CFB"/>
    <w:rsid w:val="00C6477C"/>
    <w:rsid w:val="00C90DE7"/>
    <w:rsid w:val="00CA0DEE"/>
    <w:rsid w:val="00CA220C"/>
    <w:rsid w:val="00CB0638"/>
    <w:rsid w:val="00CD39AF"/>
    <w:rsid w:val="00CD4D33"/>
    <w:rsid w:val="00CD57CE"/>
    <w:rsid w:val="00CD6B85"/>
    <w:rsid w:val="00CE7BC5"/>
    <w:rsid w:val="00D10756"/>
    <w:rsid w:val="00D144A2"/>
    <w:rsid w:val="00D14AE5"/>
    <w:rsid w:val="00D20522"/>
    <w:rsid w:val="00D27393"/>
    <w:rsid w:val="00D409D8"/>
    <w:rsid w:val="00D45290"/>
    <w:rsid w:val="00D47372"/>
    <w:rsid w:val="00D5072F"/>
    <w:rsid w:val="00D53402"/>
    <w:rsid w:val="00D70235"/>
    <w:rsid w:val="00D85118"/>
    <w:rsid w:val="00DA4936"/>
    <w:rsid w:val="00DE02AC"/>
    <w:rsid w:val="00DE273B"/>
    <w:rsid w:val="00DF01A5"/>
    <w:rsid w:val="00DF20A0"/>
    <w:rsid w:val="00DF6401"/>
    <w:rsid w:val="00E13360"/>
    <w:rsid w:val="00E15063"/>
    <w:rsid w:val="00E1592D"/>
    <w:rsid w:val="00E22F57"/>
    <w:rsid w:val="00E3178E"/>
    <w:rsid w:val="00E34857"/>
    <w:rsid w:val="00E40C3F"/>
    <w:rsid w:val="00E45FAE"/>
    <w:rsid w:val="00E55313"/>
    <w:rsid w:val="00E566E5"/>
    <w:rsid w:val="00E6095A"/>
    <w:rsid w:val="00E6520F"/>
    <w:rsid w:val="00E65724"/>
    <w:rsid w:val="00E7425F"/>
    <w:rsid w:val="00E874C8"/>
    <w:rsid w:val="00E93EDB"/>
    <w:rsid w:val="00EA51E0"/>
    <w:rsid w:val="00EA6D90"/>
    <w:rsid w:val="00EB26E5"/>
    <w:rsid w:val="00EC48D9"/>
    <w:rsid w:val="00ED3615"/>
    <w:rsid w:val="00EE45C7"/>
    <w:rsid w:val="00EF0DDA"/>
    <w:rsid w:val="00EF1C5C"/>
    <w:rsid w:val="00EF24ED"/>
    <w:rsid w:val="00EF2E46"/>
    <w:rsid w:val="00EF6F15"/>
    <w:rsid w:val="00F054E2"/>
    <w:rsid w:val="00F06A15"/>
    <w:rsid w:val="00F33F7A"/>
    <w:rsid w:val="00F568DE"/>
    <w:rsid w:val="00F571D9"/>
    <w:rsid w:val="00F8116F"/>
    <w:rsid w:val="00F82F50"/>
    <w:rsid w:val="00F84D36"/>
    <w:rsid w:val="00F852BA"/>
    <w:rsid w:val="00F91CDF"/>
    <w:rsid w:val="00FA11F0"/>
    <w:rsid w:val="00FC7540"/>
    <w:rsid w:val="00FD2D32"/>
    <w:rsid w:val="00FD3D0F"/>
    <w:rsid w:val="00FE26B0"/>
    <w:rsid w:val="00FF23BC"/>
    <w:rsid w:val="015E4AD6"/>
    <w:rsid w:val="016519C1"/>
    <w:rsid w:val="01C944AB"/>
    <w:rsid w:val="02441F1E"/>
    <w:rsid w:val="02535CBD"/>
    <w:rsid w:val="025A4231"/>
    <w:rsid w:val="02750329"/>
    <w:rsid w:val="029C6C2E"/>
    <w:rsid w:val="02EB239A"/>
    <w:rsid w:val="030B3A06"/>
    <w:rsid w:val="03806B81"/>
    <w:rsid w:val="0401445E"/>
    <w:rsid w:val="04536448"/>
    <w:rsid w:val="04911E81"/>
    <w:rsid w:val="05341DD6"/>
    <w:rsid w:val="053B0292"/>
    <w:rsid w:val="05840592"/>
    <w:rsid w:val="061E46BB"/>
    <w:rsid w:val="063A5C98"/>
    <w:rsid w:val="06C522E3"/>
    <w:rsid w:val="06E2146E"/>
    <w:rsid w:val="07724E37"/>
    <w:rsid w:val="07C43900"/>
    <w:rsid w:val="08986B20"/>
    <w:rsid w:val="092D3AF9"/>
    <w:rsid w:val="09F40179"/>
    <w:rsid w:val="0A7907A6"/>
    <w:rsid w:val="0B112BB9"/>
    <w:rsid w:val="0B9B78D3"/>
    <w:rsid w:val="0BAF3719"/>
    <w:rsid w:val="0BC855E6"/>
    <w:rsid w:val="0C1312D1"/>
    <w:rsid w:val="0CA47203"/>
    <w:rsid w:val="0CDF4D1D"/>
    <w:rsid w:val="0D215336"/>
    <w:rsid w:val="0D8853B5"/>
    <w:rsid w:val="0E1E3623"/>
    <w:rsid w:val="0E823447"/>
    <w:rsid w:val="0EF2301A"/>
    <w:rsid w:val="0F326A14"/>
    <w:rsid w:val="0F5117D6"/>
    <w:rsid w:val="0F620889"/>
    <w:rsid w:val="0F653933"/>
    <w:rsid w:val="0F9F3B85"/>
    <w:rsid w:val="0FCD57B3"/>
    <w:rsid w:val="0FF30ADF"/>
    <w:rsid w:val="0FF864EF"/>
    <w:rsid w:val="104C0987"/>
    <w:rsid w:val="107C0AD5"/>
    <w:rsid w:val="10B0575E"/>
    <w:rsid w:val="10C1649D"/>
    <w:rsid w:val="10CB7F19"/>
    <w:rsid w:val="10DC1574"/>
    <w:rsid w:val="10E660DE"/>
    <w:rsid w:val="10E70644"/>
    <w:rsid w:val="10F8627D"/>
    <w:rsid w:val="10FE0219"/>
    <w:rsid w:val="112278CE"/>
    <w:rsid w:val="11254CC9"/>
    <w:rsid w:val="117B2B3A"/>
    <w:rsid w:val="11867E5D"/>
    <w:rsid w:val="128C2527"/>
    <w:rsid w:val="12C32142"/>
    <w:rsid w:val="12ED7A68"/>
    <w:rsid w:val="12F62DC0"/>
    <w:rsid w:val="132D60B6"/>
    <w:rsid w:val="133E302F"/>
    <w:rsid w:val="134A0A16"/>
    <w:rsid w:val="13541895"/>
    <w:rsid w:val="137B1518"/>
    <w:rsid w:val="13B10A95"/>
    <w:rsid w:val="13E175CD"/>
    <w:rsid w:val="13F76DF0"/>
    <w:rsid w:val="13F87868"/>
    <w:rsid w:val="13F95D19"/>
    <w:rsid w:val="145902D0"/>
    <w:rsid w:val="150840B3"/>
    <w:rsid w:val="15E92769"/>
    <w:rsid w:val="15EC4007"/>
    <w:rsid w:val="16212457"/>
    <w:rsid w:val="169C3C7F"/>
    <w:rsid w:val="16DD4CEF"/>
    <w:rsid w:val="172530D3"/>
    <w:rsid w:val="17CF598E"/>
    <w:rsid w:val="17DB2585"/>
    <w:rsid w:val="1804388A"/>
    <w:rsid w:val="18DF1910"/>
    <w:rsid w:val="18ED6D75"/>
    <w:rsid w:val="18FC6C57"/>
    <w:rsid w:val="19962C07"/>
    <w:rsid w:val="19C95604"/>
    <w:rsid w:val="19E15EDC"/>
    <w:rsid w:val="19E60CA0"/>
    <w:rsid w:val="1A4C6CE8"/>
    <w:rsid w:val="1A5D1690"/>
    <w:rsid w:val="1AF5570C"/>
    <w:rsid w:val="1B0E41E8"/>
    <w:rsid w:val="1BAD1E4C"/>
    <w:rsid w:val="1BF260EF"/>
    <w:rsid w:val="1C0F6CA1"/>
    <w:rsid w:val="1C2B147B"/>
    <w:rsid w:val="1C5823F6"/>
    <w:rsid w:val="1CC52C30"/>
    <w:rsid w:val="1CC8030E"/>
    <w:rsid w:val="1D17405F"/>
    <w:rsid w:val="1D302004"/>
    <w:rsid w:val="1D747799"/>
    <w:rsid w:val="1D7B2840"/>
    <w:rsid w:val="1D8B2357"/>
    <w:rsid w:val="1D9B4C90"/>
    <w:rsid w:val="1E386B1E"/>
    <w:rsid w:val="1EEE2819"/>
    <w:rsid w:val="1FBE45BD"/>
    <w:rsid w:val="1FC87893"/>
    <w:rsid w:val="1FCA53B9"/>
    <w:rsid w:val="1FDB5818"/>
    <w:rsid w:val="1FDD3A82"/>
    <w:rsid w:val="1FF16D0C"/>
    <w:rsid w:val="205E3D53"/>
    <w:rsid w:val="20981965"/>
    <w:rsid w:val="20A200E4"/>
    <w:rsid w:val="20CA763A"/>
    <w:rsid w:val="20CD5E62"/>
    <w:rsid w:val="21555156"/>
    <w:rsid w:val="21606E63"/>
    <w:rsid w:val="21D97B35"/>
    <w:rsid w:val="22001566"/>
    <w:rsid w:val="221D4F2F"/>
    <w:rsid w:val="224156DA"/>
    <w:rsid w:val="22590C76"/>
    <w:rsid w:val="229B303C"/>
    <w:rsid w:val="22C500B9"/>
    <w:rsid w:val="231A0405"/>
    <w:rsid w:val="23405992"/>
    <w:rsid w:val="23623B5A"/>
    <w:rsid w:val="23B14C02"/>
    <w:rsid w:val="23BC2995"/>
    <w:rsid w:val="23F11EBB"/>
    <w:rsid w:val="23FF584D"/>
    <w:rsid w:val="24065F03"/>
    <w:rsid w:val="241A2BE4"/>
    <w:rsid w:val="243A0633"/>
    <w:rsid w:val="24653902"/>
    <w:rsid w:val="248144B4"/>
    <w:rsid w:val="24883A94"/>
    <w:rsid w:val="24B447E4"/>
    <w:rsid w:val="25416676"/>
    <w:rsid w:val="256C6F12"/>
    <w:rsid w:val="257F6C45"/>
    <w:rsid w:val="261D1111"/>
    <w:rsid w:val="2658254D"/>
    <w:rsid w:val="266D3EF1"/>
    <w:rsid w:val="266D4CF0"/>
    <w:rsid w:val="26864004"/>
    <w:rsid w:val="26D134D1"/>
    <w:rsid w:val="26F70A5D"/>
    <w:rsid w:val="274914A5"/>
    <w:rsid w:val="27540037"/>
    <w:rsid w:val="275D2B09"/>
    <w:rsid w:val="27893DAB"/>
    <w:rsid w:val="27960276"/>
    <w:rsid w:val="27B940F1"/>
    <w:rsid w:val="27E47234"/>
    <w:rsid w:val="27F82CDF"/>
    <w:rsid w:val="28C50E13"/>
    <w:rsid w:val="28F858AD"/>
    <w:rsid w:val="29121B7F"/>
    <w:rsid w:val="29194CBB"/>
    <w:rsid w:val="29262A39"/>
    <w:rsid w:val="29265579"/>
    <w:rsid w:val="29600B3C"/>
    <w:rsid w:val="297D349C"/>
    <w:rsid w:val="299C2EA8"/>
    <w:rsid w:val="29FD3E0C"/>
    <w:rsid w:val="2A07545B"/>
    <w:rsid w:val="2A094AD0"/>
    <w:rsid w:val="2A5A37DD"/>
    <w:rsid w:val="2A726D79"/>
    <w:rsid w:val="2A9B2450"/>
    <w:rsid w:val="2ADE61BC"/>
    <w:rsid w:val="2B8C5C18"/>
    <w:rsid w:val="2C193481"/>
    <w:rsid w:val="2C30417A"/>
    <w:rsid w:val="2CDA29B3"/>
    <w:rsid w:val="2CDE6759"/>
    <w:rsid w:val="2CE11F94"/>
    <w:rsid w:val="2D287BC3"/>
    <w:rsid w:val="2D8C63A3"/>
    <w:rsid w:val="2E2C5491"/>
    <w:rsid w:val="2EE224C8"/>
    <w:rsid w:val="2F3A598B"/>
    <w:rsid w:val="2F68074A"/>
    <w:rsid w:val="300C37CC"/>
    <w:rsid w:val="30470C5E"/>
    <w:rsid w:val="30974079"/>
    <w:rsid w:val="30B71989"/>
    <w:rsid w:val="30D77936"/>
    <w:rsid w:val="30FA7AC8"/>
    <w:rsid w:val="314B0DEE"/>
    <w:rsid w:val="31784B2F"/>
    <w:rsid w:val="31AF41CD"/>
    <w:rsid w:val="31C37EBA"/>
    <w:rsid w:val="31CE5F69"/>
    <w:rsid w:val="31D67BED"/>
    <w:rsid w:val="31ED4F37"/>
    <w:rsid w:val="31F603BE"/>
    <w:rsid w:val="324F721B"/>
    <w:rsid w:val="326276D3"/>
    <w:rsid w:val="32B55A55"/>
    <w:rsid w:val="3338200D"/>
    <w:rsid w:val="33501C21"/>
    <w:rsid w:val="33722135"/>
    <w:rsid w:val="337434FD"/>
    <w:rsid w:val="33743B62"/>
    <w:rsid w:val="33862BE9"/>
    <w:rsid w:val="33B56C97"/>
    <w:rsid w:val="33D44600"/>
    <w:rsid w:val="33E74334"/>
    <w:rsid w:val="340053F5"/>
    <w:rsid w:val="34254E5C"/>
    <w:rsid w:val="34480B4A"/>
    <w:rsid w:val="34655258"/>
    <w:rsid w:val="34922FD9"/>
    <w:rsid w:val="34D8641C"/>
    <w:rsid w:val="35026BE5"/>
    <w:rsid w:val="359C7A8E"/>
    <w:rsid w:val="370D2951"/>
    <w:rsid w:val="37CA22D3"/>
    <w:rsid w:val="37DB13D9"/>
    <w:rsid w:val="37F554BE"/>
    <w:rsid w:val="38545D10"/>
    <w:rsid w:val="38AF2380"/>
    <w:rsid w:val="38B70AF0"/>
    <w:rsid w:val="38CC6055"/>
    <w:rsid w:val="394429F3"/>
    <w:rsid w:val="39AF6B99"/>
    <w:rsid w:val="3A1A4D37"/>
    <w:rsid w:val="3A440C53"/>
    <w:rsid w:val="3A685AA2"/>
    <w:rsid w:val="3A777A93"/>
    <w:rsid w:val="3AAD2168"/>
    <w:rsid w:val="3ABE5BCC"/>
    <w:rsid w:val="3AF6677C"/>
    <w:rsid w:val="3AF928FD"/>
    <w:rsid w:val="3B0202D2"/>
    <w:rsid w:val="3B133C60"/>
    <w:rsid w:val="3C371BD0"/>
    <w:rsid w:val="3C5F3FDA"/>
    <w:rsid w:val="3C812E4B"/>
    <w:rsid w:val="3CD737C9"/>
    <w:rsid w:val="3CE21B3C"/>
    <w:rsid w:val="3D436353"/>
    <w:rsid w:val="3D714C6E"/>
    <w:rsid w:val="3D850719"/>
    <w:rsid w:val="3DE2086E"/>
    <w:rsid w:val="3E0755D2"/>
    <w:rsid w:val="3E6D26C0"/>
    <w:rsid w:val="3E787B64"/>
    <w:rsid w:val="3EB72B54"/>
    <w:rsid w:val="3F057D64"/>
    <w:rsid w:val="3F463530"/>
    <w:rsid w:val="3F565EAB"/>
    <w:rsid w:val="3F632CDC"/>
    <w:rsid w:val="3F731171"/>
    <w:rsid w:val="3FD44251"/>
    <w:rsid w:val="402E5C31"/>
    <w:rsid w:val="40386A5D"/>
    <w:rsid w:val="40582115"/>
    <w:rsid w:val="408B4ED2"/>
    <w:rsid w:val="40A35A86"/>
    <w:rsid w:val="40C33A32"/>
    <w:rsid w:val="41AA2E44"/>
    <w:rsid w:val="41B65345"/>
    <w:rsid w:val="424E6F24"/>
    <w:rsid w:val="42A17DA3"/>
    <w:rsid w:val="42E14644"/>
    <w:rsid w:val="43172097"/>
    <w:rsid w:val="43672D9B"/>
    <w:rsid w:val="43923B90"/>
    <w:rsid w:val="43A17C26"/>
    <w:rsid w:val="43C449E0"/>
    <w:rsid w:val="43E04616"/>
    <w:rsid w:val="43EF516E"/>
    <w:rsid w:val="44165AA8"/>
    <w:rsid w:val="445350CD"/>
    <w:rsid w:val="44867251"/>
    <w:rsid w:val="44944B45"/>
    <w:rsid w:val="44AD6ED3"/>
    <w:rsid w:val="44D50C5B"/>
    <w:rsid w:val="44D77AAC"/>
    <w:rsid w:val="455E1F7C"/>
    <w:rsid w:val="45941E41"/>
    <w:rsid w:val="45E2495B"/>
    <w:rsid w:val="45EB0B39"/>
    <w:rsid w:val="46547408"/>
    <w:rsid w:val="46686405"/>
    <w:rsid w:val="466D4E7B"/>
    <w:rsid w:val="467049DE"/>
    <w:rsid w:val="469C0CCB"/>
    <w:rsid w:val="46C520E2"/>
    <w:rsid w:val="472A1619"/>
    <w:rsid w:val="473A07C7"/>
    <w:rsid w:val="474B4782"/>
    <w:rsid w:val="47D431D7"/>
    <w:rsid w:val="484D16ED"/>
    <w:rsid w:val="48896710"/>
    <w:rsid w:val="490966A2"/>
    <w:rsid w:val="495C2957"/>
    <w:rsid w:val="49B73FEF"/>
    <w:rsid w:val="4A0F244F"/>
    <w:rsid w:val="4A113A61"/>
    <w:rsid w:val="4A573F1D"/>
    <w:rsid w:val="4A5B7F05"/>
    <w:rsid w:val="4A8F5896"/>
    <w:rsid w:val="4AA722B1"/>
    <w:rsid w:val="4B4E65EF"/>
    <w:rsid w:val="4B6A3CFA"/>
    <w:rsid w:val="4BB14626"/>
    <w:rsid w:val="4BE46515"/>
    <w:rsid w:val="4BF76C86"/>
    <w:rsid w:val="4C07575B"/>
    <w:rsid w:val="4C7B493F"/>
    <w:rsid w:val="4CC21042"/>
    <w:rsid w:val="4DAF5296"/>
    <w:rsid w:val="4DD030D1"/>
    <w:rsid w:val="4DDA060D"/>
    <w:rsid w:val="4E1324D8"/>
    <w:rsid w:val="4E7B594C"/>
    <w:rsid w:val="4E8335E7"/>
    <w:rsid w:val="4F156D22"/>
    <w:rsid w:val="4F2558B8"/>
    <w:rsid w:val="4F6525D1"/>
    <w:rsid w:val="4F6603AB"/>
    <w:rsid w:val="4F8B3DA2"/>
    <w:rsid w:val="4F93289A"/>
    <w:rsid w:val="4F98154B"/>
    <w:rsid w:val="4FB54E8E"/>
    <w:rsid w:val="4FBB729B"/>
    <w:rsid w:val="50947199"/>
    <w:rsid w:val="50A0187C"/>
    <w:rsid w:val="50DB6EA2"/>
    <w:rsid w:val="50EE4AFC"/>
    <w:rsid w:val="51051E45"/>
    <w:rsid w:val="51422751"/>
    <w:rsid w:val="523C0CC4"/>
    <w:rsid w:val="52571287"/>
    <w:rsid w:val="52884595"/>
    <w:rsid w:val="52C72EC8"/>
    <w:rsid w:val="52D01F64"/>
    <w:rsid w:val="52DA392D"/>
    <w:rsid w:val="52E862AC"/>
    <w:rsid w:val="53997D51"/>
    <w:rsid w:val="53B13BBE"/>
    <w:rsid w:val="53BA5304"/>
    <w:rsid w:val="53E2021C"/>
    <w:rsid w:val="53FC752F"/>
    <w:rsid w:val="54183C3E"/>
    <w:rsid w:val="54F14BBA"/>
    <w:rsid w:val="55425613"/>
    <w:rsid w:val="55A25EB5"/>
    <w:rsid w:val="55CA0F67"/>
    <w:rsid w:val="55E77D6B"/>
    <w:rsid w:val="55FA184D"/>
    <w:rsid w:val="568F468B"/>
    <w:rsid w:val="56CC2298"/>
    <w:rsid w:val="56EF512A"/>
    <w:rsid w:val="56F3629C"/>
    <w:rsid w:val="57167D7E"/>
    <w:rsid w:val="572F710E"/>
    <w:rsid w:val="576322E0"/>
    <w:rsid w:val="57653762"/>
    <w:rsid w:val="578735B4"/>
    <w:rsid w:val="57961A49"/>
    <w:rsid w:val="57AC5A06"/>
    <w:rsid w:val="57B32B56"/>
    <w:rsid w:val="57BD0C10"/>
    <w:rsid w:val="57F66044"/>
    <w:rsid w:val="582C1783"/>
    <w:rsid w:val="58333612"/>
    <w:rsid w:val="583940DA"/>
    <w:rsid w:val="586456A3"/>
    <w:rsid w:val="586A577B"/>
    <w:rsid w:val="588B0E82"/>
    <w:rsid w:val="58AB24FD"/>
    <w:rsid w:val="58CD3249"/>
    <w:rsid w:val="590A3298"/>
    <w:rsid w:val="591075D9"/>
    <w:rsid w:val="596562C5"/>
    <w:rsid w:val="59A53564"/>
    <w:rsid w:val="5A61633E"/>
    <w:rsid w:val="5A853C18"/>
    <w:rsid w:val="5AA654C1"/>
    <w:rsid w:val="5AC278AB"/>
    <w:rsid w:val="5AE54909"/>
    <w:rsid w:val="5B44356A"/>
    <w:rsid w:val="5B791466"/>
    <w:rsid w:val="5BAD2A9E"/>
    <w:rsid w:val="5BF3746A"/>
    <w:rsid w:val="5C294C3A"/>
    <w:rsid w:val="5C761E49"/>
    <w:rsid w:val="5CFB5EAA"/>
    <w:rsid w:val="5D1F6AAB"/>
    <w:rsid w:val="5D2A2E94"/>
    <w:rsid w:val="5D5C2DED"/>
    <w:rsid w:val="5D63417B"/>
    <w:rsid w:val="5D8A164B"/>
    <w:rsid w:val="5DAD3CDF"/>
    <w:rsid w:val="5DBA4CD0"/>
    <w:rsid w:val="5E523A1F"/>
    <w:rsid w:val="5EB10F16"/>
    <w:rsid w:val="5EBD5B0D"/>
    <w:rsid w:val="5EEE5CC7"/>
    <w:rsid w:val="5FEF7F48"/>
    <w:rsid w:val="60457AA9"/>
    <w:rsid w:val="60686727"/>
    <w:rsid w:val="60912D70"/>
    <w:rsid w:val="60E63F7E"/>
    <w:rsid w:val="60F65306"/>
    <w:rsid w:val="60F83005"/>
    <w:rsid w:val="610619ED"/>
    <w:rsid w:val="61074198"/>
    <w:rsid w:val="615C160D"/>
    <w:rsid w:val="616F3265"/>
    <w:rsid w:val="62206ADF"/>
    <w:rsid w:val="62E0004A"/>
    <w:rsid w:val="63414F5F"/>
    <w:rsid w:val="63442359"/>
    <w:rsid w:val="634560D1"/>
    <w:rsid w:val="63495BC1"/>
    <w:rsid w:val="63A70B3A"/>
    <w:rsid w:val="63CD05A1"/>
    <w:rsid w:val="63D556A7"/>
    <w:rsid w:val="63ED0C43"/>
    <w:rsid w:val="641F4B74"/>
    <w:rsid w:val="6429154F"/>
    <w:rsid w:val="642F125B"/>
    <w:rsid w:val="643E7943"/>
    <w:rsid w:val="64E5191A"/>
    <w:rsid w:val="651176D4"/>
    <w:rsid w:val="65842EE1"/>
    <w:rsid w:val="66333F9D"/>
    <w:rsid w:val="66430E6E"/>
    <w:rsid w:val="66434B4A"/>
    <w:rsid w:val="66707909"/>
    <w:rsid w:val="66794A10"/>
    <w:rsid w:val="66AA4BC9"/>
    <w:rsid w:val="66B21CD0"/>
    <w:rsid w:val="66C72298"/>
    <w:rsid w:val="67064D90"/>
    <w:rsid w:val="675A08ED"/>
    <w:rsid w:val="67E16651"/>
    <w:rsid w:val="67F007C0"/>
    <w:rsid w:val="68706F2F"/>
    <w:rsid w:val="68A35D74"/>
    <w:rsid w:val="68C83A2C"/>
    <w:rsid w:val="69164798"/>
    <w:rsid w:val="691826FD"/>
    <w:rsid w:val="691E6C58"/>
    <w:rsid w:val="694035C3"/>
    <w:rsid w:val="696E6382"/>
    <w:rsid w:val="6A0E1F37"/>
    <w:rsid w:val="6ABC311D"/>
    <w:rsid w:val="6AF723A7"/>
    <w:rsid w:val="6B7B38BE"/>
    <w:rsid w:val="6C385508"/>
    <w:rsid w:val="6C9F40C0"/>
    <w:rsid w:val="6CE626D3"/>
    <w:rsid w:val="6CE874C3"/>
    <w:rsid w:val="6CED662A"/>
    <w:rsid w:val="6D0A3B43"/>
    <w:rsid w:val="6D154D66"/>
    <w:rsid w:val="6E13574A"/>
    <w:rsid w:val="6EA91C0A"/>
    <w:rsid w:val="6F011A46"/>
    <w:rsid w:val="6F2D283B"/>
    <w:rsid w:val="6FAC19B2"/>
    <w:rsid w:val="70567B70"/>
    <w:rsid w:val="71314BAB"/>
    <w:rsid w:val="7177170E"/>
    <w:rsid w:val="71804EA4"/>
    <w:rsid w:val="718E526A"/>
    <w:rsid w:val="71B0505E"/>
    <w:rsid w:val="71C77A37"/>
    <w:rsid w:val="71F22C8D"/>
    <w:rsid w:val="71F91EFE"/>
    <w:rsid w:val="721101F2"/>
    <w:rsid w:val="72C42938"/>
    <w:rsid w:val="72DE6044"/>
    <w:rsid w:val="733D2006"/>
    <w:rsid w:val="73B40854"/>
    <w:rsid w:val="74393A30"/>
    <w:rsid w:val="74AE3AD6"/>
    <w:rsid w:val="750D7F73"/>
    <w:rsid w:val="75822811"/>
    <w:rsid w:val="75E60D45"/>
    <w:rsid w:val="76232A55"/>
    <w:rsid w:val="762D0D95"/>
    <w:rsid w:val="76872831"/>
    <w:rsid w:val="76F81981"/>
    <w:rsid w:val="77073972"/>
    <w:rsid w:val="775A2380"/>
    <w:rsid w:val="777F5BFE"/>
    <w:rsid w:val="779C67B0"/>
    <w:rsid w:val="78120820"/>
    <w:rsid w:val="78910F07"/>
    <w:rsid w:val="78C25DA2"/>
    <w:rsid w:val="78E144AD"/>
    <w:rsid w:val="78F17484"/>
    <w:rsid w:val="794232D6"/>
    <w:rsid w:val="7A097A01"/>
    <w:rsid w:val="7A925C48"/>
    <w:rsid w:val="7A9B604C"/>
    <w:rsid w:val="7AB2503A"/>
    <w:rsid w:val="7BC600A5"/>
    <w:rsid w:val="7C2D79D7"/>
    <w:rsid w:val="7C6F6241"/>
    <w:rsid w:val="7C865290"/>
    <w:rsid w:val="7CB023B6"/>
    <w:rsid w:val="7D250FF6"/>
    <w:rsid w:val="7D5D253D"/>
    <w:rsid w:val="7D7702BC"/>
    <w:rsid w:val="7D893333"/>
    <w:rsid w:val="7DA018FA"/>
    <w:rsid w:val="7E7A5879"/>
    <w:rsid w:val="7E9006F1"/>
    <w:rsid w:val="7F70555C"/>
    <w:rsid w:val="7FAE0E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ind w:left="160"/>
      <w:outlineLvl w:val="0"/>
    </w:pPr>
    <w:rPr>
      <w:rFonts w:ascii="黑体" w:hAnsi="黑体" w:eastAsia="黑体" w:cs="黑体"/>
      <w:b/>
      <w:bCs/>
      <w:sz w:val="32"/>
      <w:szCs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Indent"/>
    <w:basedOn w:val="1"/>
    <w:unhideWhenUsed/>
    <w:qFormat/>
    <w:uiPriority w:val="0"/>
    <w:pPr>
      <w:ind w:firstLine="645"/>
    </w:pPr>
    <w:rPr>
      <w:rFonts w:hint="eastAsia" w:ascii="楷体_GB2312" w:eastAsia="楷体_GB2312"/>
      <w:sz w:val="32"/>
    </w:rPr>
  </w:style>
  <w:style w:type="paragraph" w:styleId="4">
    <w:name w:val="annotation text"/>
    <w:basedOn w:val="1"/>
    <w:link w:val="19"/>
    <w:semiHidden/>
    <w:unhideWhenUsed/>
    <w:qFormat/>
    <w:uiPriority w:val="99"/>
    <w:pPr>
      <w:jc w:val="left"/>
    </w:pPr>
  </w:style>
  <w:style w:type="paragraph" w:styleId="5">
    <w:name w:val="Body Text"/>
    <w:basedOn w:val="1"/>
    <w:qFormat/>
    <w:uiPriority w:val="1"/>
    <w:pPr>
      <w:spacing w:before="43"/>
      <w:ind w:left="160"/>
    </w:pPr>
    <w:rPr>
      <w:szCs w:val="21"/>
    </w:rPr>
  </w:style>
  <w:style w:type="paragraph" w:styleId="6">
    <w:name w:val="Balloon Text"/>
    <w:basedOn w:val="1"/>
    <w:link w:val="17"/>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0"/>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paragraph" w:styleId="14">
    <w:name w:val="List Paragraph"/>
    <w:basedOn w:val="1"/>
    <w:qFormat/>
    <w:uiPriority w:val="34"/>
    <w:pPr>
      <w:ind w:firstLine="420" w:firstLineChars="200"/>
    </w:pPr>
  </w:style>
  <w:style w:type="character" w:customStyle="1" w:styleId="15">
    <w:name w:val="页眉 字符"/>
    <w:basedOn w:val="12"/>
    <w:link w:val="8"/>
    <w:qFormat/>
    <w:uiPriority w:val="99"/>
    <w:rPr>
      <w:sz w:val="18"/>
      <w:szCs w:val="18"/>
    </w:rPr>
  </w:style>
  <w:style w:type="character" w:customStyle="1" w:styleId="16">
    <w:name w:val="页脚 字符"/>
    <w:basedOn w:val="12"/>
    <w:link w:val="7"/>
    <w:qFormat/>
    <w:uiPriority w:val="99"/>
    <w:rPr>
      <w:sz w:val="18"/>
      <w:szCs w:val="18"/>
    </w:rPr>
  </w:style>
  <w:style w:type="character" w:customStyle="1" w:styleId="17">
    <w:name w:val="批注框文本 字符"/>
    <w:basedOn w:val="12"/>
    <w:link w:val="6"/>
    <w:semiHidden/>
    <w:qFormat/>
    <w:uiPriority w:val="99"/>
    <w:rPr>
      <w:sz w:val="18"/>
      <w:szCs w:val="18"/>
    </w:rPr>
  </w:style>
  <w:style w:type="character" w:customStyle="1" w:styleId="18">
    <w:name w:val="apple-converted-space"/>
    <w:basedOn w:val="12"/>
    <w:qFormat/>
    <w:uiPriority w:val="0"/>
  </w:style>
  <w:style w:type="character" w:customStyle="1" w:styleId="19">
    <w:name w:val="批注文字 字符"/>
    <w:basedOn w:val="12"/>
    <w:link w:val="4"/>
    <w:semiHidden/>
    <w:qFormat/>
    <w:uiPriority w:val="99"/>
  </w:style>
  <w:style w:type="character" w:customStyle="1" w:styleId="20">
    <w:name w:val="批注主题 字符"/>
    <w:basedOn w:val="19"/>
    <w:link w:val="9"/>
    <w:semiHidden/>
    <w:qFormat/>
    <w:uiPriority w:val="99"/>
    <w:rPr>
      <w:b/>
      <w:bCs/>
    </w:rPr>
  </w:style>
  <w:style w:type="table" w:customStyle="1" w:styleId="21">
    <w:name w:val="网格型2"/>
    <w:basedOn w:val="10"/>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三级标题-方案"/>
    <w:basedOn w:val="23"/>
    <w:qFormat/>
    <w:uiPriority w:val="0"/>
    <w:pPr>
      <w:ind w:firstLine="689"/>
    </w:pPr>
    <w:rPr>
      <w:sz w:val="28"/>
      <w:szCs w:val="28"/>
    </w:rPr>
  </w:style>
  <w:style w:type="paragraph" w:customStyle="1" w:styleId="23">
    <w:name w:val="正文-方案"/>
    <w:basedOn w:val="24"/>
    <w:qFormat/>
    <w:uiPriority w:val="0"/>
  </w:style>
  <w:style w:type="paragraph" w:customStyle="1" w:styleId="24">
    <w:name w:val="正文1"/>
    <w:qFormat/>
    <w:uiPriority w:val="0"/>
    <w:pPr>
      <w:spacing w:line="580" w:lineRule="exact"/>
      <w:ind w:firstLine="590" w:firstLineChars="246"/>
    </w:pPr>
    <w:rPr>
      <w:rFonts w:ascii="楷体" w:hAnsi="楷体" w:eastAsia="楷体" w:cs="Times New Roman"/>
      <w:sz w:val="24"/>
      <w:lang w:val="en-US" w:eastAsia="zh-CN" w:bidi="ar-SA"/>
    </w:rPr>
  </w:style>
  <w:style w:type="paragraph" w:customStyle="1" w:styleId="25">
    <w:name w:val="二级标题"/>
    <w:basedOn w:val="1"/>
    <w:qFormat/>
    <w:uiPriority w:val="0"/>
    <w:pPr>
      <w:spacing w:line="580" w:lineRule="exact"/>
      <w:ind w:firstLine="298" w:firstLineChars="99"/>
    </w:pPr>
    <w:rPr>
      <w:rFonts w:ascii="黑体" w:hAnsi="黑体" w:eastAsia="黑体"/>
      <w:b/>
      <w:kern w:val="0"/>
      <w:sz w:val="30"/>
      <w:szCs w:val="30"/>
    </w:rPr>
  </w:style>
  <w:style w:type="paragraph" w:customStyle="1" w:styleId="26">
    <w:name w:val="题目1"/>
    <w:basedOn w:val="1"/>
    <w:qFormat/>
    <w:uiPriority w:val="0"/>
    <w:pPr>
      <w:spacing w:beforeLines="10" w:afterLines="20" w:line="360" w:lineRule="auto"/>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0C2FF-C861-4222-B935-9C443D29743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1254</Words>
  <Characters>7151</Characters>
  <Lines>59</Lines>
  <Paragraphs>16</Paragraphs>
  <TotalTime>0</TotalTime>
  <ScaleCrop>false</ScaleCrop>
  <LinksUpToDate>false</LinksUpToDate>
  <CharactersWithSpaces>8389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2023-09-22T08:15:00Z</dcterms:created>
  <dc:creator>David Lee</dc:creator>
  <cp:lastModifiedBy>杨栋</cp:lastModifiedBy>
  <cp:lastPrinted>2023-06-27T13:30:00Z</cp:lastPrinted>
  <dcterms:modified xsi:type="dcterms:W3CDTF">2023-09-25T12:39:04Z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DADF7EB295D846239C938BFCC2038D3F_13</vt:lpwstr>
  </property>
</Properties>
</file>