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江苏省信息消费3A以上级体验中心推荐汇总表</w:t>
      </w:r>
    </w:p>
    <w:p>
      <w:pPr>
        <w:spacing w:line="590" w:lineRule="exact"/>
        <w:ind w:firstLine="280" w:firstLineChars="100"/>
        <w:jc w:val="left"/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/>
        </w:rPr>
      </w:pPr>
    </w:p>
    <w:p>
      <w:pPr>
        <w:spacing w:line="590" w:lineRule="exact"/>
        <w:ind w:firstLine="280" w:firstLineChars="100"/>
        <w:jc w:val="left"/>
        <w:rPr>
          <w:rFonts w:hint="default" w:ascii="Times New Roman" w:hAnsi="Times New Roman" w:eastAsia="宋体" w:cs="Times New Roman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val="en-US" w:eastAsia="zh-CN"/>
        </w:rPr>
        <w:t xml:space="preserve">推荐单位：                                                       时间：        年     月    日 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    </w:t>
      </w:r>
    </w:p>
    <w:tbl>
      <w:tblPr>
        <w:tblStyle w:val="4"/>
        <w:tblW w:w="136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963"/>
        <w:gridCol w:w="2918"/>
        <w:gridCol w:w="4551"/>
        <w:gridCol w:w="992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序号</w:t>
            </w:r>
          </w:p>
        </w:tc>
        <w:tc>
          <w:tcPr>
            <w:tcW w:w="2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申报单位</w:t>
            </w:r>
          </w:p>
        </w:tc>
        <w:tc>
          <w:tcPr>
            <w:tcW w:w="2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体验中心名称</w:t>
            </w:r>
          </w:p>
        </w:tc>
        <w:tc>
          <w:tcPr>
            <w:tcW w:w="4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体验中心简介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联系人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体验中心主要建设内容、网络基础设施、展品情况、用户体验、活动开展、等有关情况。</w:t>
            </w:r>
          </w:p>
          <w:p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2"/>
                <w:lang w:val="en-US" w:eastAsia="zh-CN"/>
              </w:rPr>
              <w:t>要</w:t>
            </w:r>
            <w:r>
              <w:rPr>
                <w:rFonts w:ascii="Times New Roman" w:hAnsi="Times New Roman" w:eastAsia="宋体" w:cs="Times New Roman"/>
                <w:sz w:val="22"/>
              </w:rPr>
              <w:t>体现</w:t>
            </w:r>
            <w:r>
              <w:rPr>
                <w:rFonts w:hint="eastAsia" w:ascii="Times New Roman" w:hAnsi="Times New Roman" w:eastAsia="宋体" w:cs="Times New Roman"/>
                <w:sz w:val="22"/>
              </w:rPr>
              <w:t>信息技术应用，1</w:t>
            </w:r>
            <w:r>
              <w:rPr>
                <w:rFonts w:ascii="Times New Roman" w:hAnsi="Times New Roman" w:eastAsia="宋体" w:cs="Times New Roman"/>
                <w:sz w:val="22"/>
              </w:rPr>
              <w:t>50字以内）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spacing w:line="590" w:lineRule="exact"/>
        <w:rPr>
          <w:rFonts w:ascii="Times New Roman" w:hAnsi="Times New Roman" w:cs="Times New Roma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yYTA1Y2I2YTY5MTBjMDFjZmIwOTczZGFhZTEwZTEifQ=="/>
  </w:docVars>
  <w:rsids>
    <w:rsidRoot w:val="00E42AE8"/>
    <w:rsid w:val="0000790C"/>
    <w:rsid w:val="000B06B7"/>
    <w:rsid w:val="001E68C6"/>
    <w:rsid w:val="0049642B"/>
    <w:rsid w:val="00630D0E"/>
    <w:rsid w:val="008E3E61"/>
    <w:rsid w:val="009D311F"/>
    <w:rsid w:val="00C81986"/>
    <w:rsid w:val="00DF5B3E"/>
    <w:rsid w:val="00E3387B"/>
    <w:rsid w:val="00E42AE8"/>
    <w:rsid w:val="1346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30</Words>
  <Characters>171</Characters>
  <Lines>1</Lines>
  <Paragraphs>1</Paragraphs>
  <TotalTime>4</TotalTime>
  <ScaleCrop>false</ScaleCrop>
  <LinksUpToDate>false</LinksUpToDate>
  <CharactersWithSpaces>200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2020-07-07T01:46:00Z</dcterms:created>
  <dc:creator>lenovo</dc:creator>
  <cp:lastModifiedBy>xtlqgp2012</cp:lastModifiedBy>
  <dcterms:modified xsi:type="dcterms:W3CDTF">2023-08-09T08:27:02Z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C174651A74E94F6F9FAA05FD4BB12B05_12</vt:lpwstr>
  </property>
</Properties>
</file>