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063" w:rsidRPr="006569E9" w:rsidRDefault="00C62063" w:rsidP="0069059F">
      <w:pPr>
        <w:widowControl/>
        <w:overflowPunct w:val="0"/>
        <w:jc w:val="left"/>
        <w:rPr>
          <w:rFonts w:ascii="Times New Roman" w:eastAsia="方正黑体_GBK" w:hAnsi="Times New Roman"/>
          <w:sz w:val="32"/>
          <w:szCs w:val="32"/>
        </w:rPr>
      </w:pPr>
      <w:r w:rsidRPr="006569E9">
        <w:rPr>
          <w:rFonts w:ascii="Times New Roman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4</w:t>
      </w:r>
    </w:p>
    <w:p w:rsidR="00C62063" w:rsidRPr="006569E9" w:rsidRDefault="00C62063" w:rsidP="005426BD">
      <w:pPr>
        <w:overflowPunct w:val="0"/>
        <w:spacing w:beforeLines="50" w:before="156" w:afterLines="50" w:after="156" w:line="590" w:lineRule="exact"/>
        <w:jc w:val="center"/>
        <w:rPr>
          <w:rFonts w:ascii="Times New Roman" w:eastAsia="方正黑体_GBK" w:hAnsi="Times New Roman"/>
          <w:sz w:val="44"/>
          <w:szCs w:val="44"/>
        </w:rPr>
      </w:pPr>
      <w:r w:rsidRPr="006569E9">
        <w:rPr>
          <w:rFonts w:ascii="Times New Roman" w:eastAsia="方正黑体_GBK" w:hAnsi="Times New Roman"/>
          <w:sz w:val="44"/>
          <w:szCs w:val="44"/>
        </w:rPr>
        <w:t>绿色工厂推荐汇总表</w:t>
      </w:r>
      <w:r>
        <w:rPr>
          <w:rFonts w:ascii="Times New Roman" w:eastAsia="方正黑体_GBK" w:hAnsi="Times New Roman" w:hint="eastAsia"/>
          <w:sz w:val="44"/>
          <w:szCs w:val="44"/>
        </w:rPr>
        <w:t>（省级</w:t>
      </w:r>
      <w:r>
        <w:rPr>
          <w:rFonts w:ascii="Times New Roman" w:eastAsia="方正黑体_GBK" w:hAnsi="Times New Roman" w:hint="eastAsia"/>
          <w:sz w:val="44"/>
          <w:szCs w:val="44"/>
        </w:rPr>
        <w:t>/</w:t>
      </w:r>
      <w:r>
        <w:rPr>
          <w:rFonts w:ascii="Times New Roman" w:eastAsia="方正黑体_GBK" w:hAnsi="Times New Roman" w:hint="eastAsia"/>
          <w:sz w:val="44"/>
          <w:szCs w:val="44"/>
        </w:rPr>
        <w:t>国家级）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56"/>
        <w:gridCol w:w="486"/>
        <w:gridCol w:w="486"/>
        <w:gridCol w:w="1848"/>
        <w:gridCol w:w="1876"/>
        <w:gridCol w:w="1041"/>
        <w:gridCol w:w="432"/>
        <w:gridCol w:w="1202"/>
        <w:gridCol w:w="764"/>
        <w:gridCol w:w="455"/>
        <w:gridCol w:w="695"/>
        <w:gridCol w:w="695"/>
        <w:gridCol w:w="695"/>
        <w:gridCol w:w="764"/>
        <w:gridCol w:w="728"/>
        <w:gridCol w:w="382"/>
        <w:gridCol w:w="485"/>
      </w:tblGrid>
      <w:tr w:rsidR="0069059F" w:rsidRPr="006569E9" w:rsidTr="00855397">
        <w:trPr>
          <w:trHeight w:val="2868"/>
        </w:trPr>
        <w:tc>
          <w:tcPr>
            <w:tcW w:w="164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序号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地区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企业名称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所属行业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w w:val="90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企业基本概况（包括主要生产线（装置）、主要产品及产能，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202</w:t>
            </w:r>
            <w:r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3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年度主要产品产量、企业销售收入及利税，质量、品牌、技术创新等。不超过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400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字）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w w:val="90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绿色发展做法及成效（重点从技术、管理、消耗、排放等方面，结合企业特点，介绍比较突出的亮点工作及成效指标，不超过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400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字）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w w:val="90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综合能耗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(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当量法，吨标准煤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)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及用电量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(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万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kW·h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，仅指外购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)</w:t>
            </w:r>
          </w:p>
        </w:tc>
        <w:tc>
          <w:tcPr>
            <w:tcW w:w="155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w w:val="90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4</w:t>
            </w:r>
            <w:r w:rsidRPr="006569E9">
              <w:rPr>
                <w:rFonts w:ascii="Times New Roman" w:eastAsia="方正仿宋_GBK" w:hAnsi="Times New Roman"/>
                <w:w w:val="90"/>
                <w:kern w:val="0"/>
                <w:sz w:val="24"/>
              </w:rPr>
              <w:t>个体系认证情况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是否建立满足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ISO14064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要求的温室气体管理体系并获证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产品是否已开展生态设计、能提供产品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LCA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报告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光伏发电装机容量</w:t>
            </w:r>
          </w:p>
        </w:tc>
        <w:tc>
          <w:tcPr>
            <w:tcW w:w="249" w:type="pct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202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3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年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营收（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万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元）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亩均税收（万元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亩）</w:t>
            </w:r>
          </w:p>
        </w:tc>
        <w:tc>
          <w:tcPr>
            <w:tcW w:w="249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是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否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全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电企业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（是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否）</w:t>
            </w:r>
          </w:p>
        </w:tc>
        <w:tc>
          <w:tcPr>
            <w:tcW w:w="274" w:type="pct"/>
            <w:vAlign w:val="center"/>
          </w:tcPr>
          <w:p w:rsidR="00C62063" w:rsidRPr="006569E9" w:rsidRDefault="00C62063" w:rsidP="00EC6247">
            <w:pPr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企业</w:t>
            </w:r>
            <w:r w:rsidR="00BC537B">
              <w:rPr>
                <w:rFonts w:ascii="Times New Roman" w:eastAsia="方正仿宋_GBK" w:hAnsi="Times New Roman" w:hint="eastAsia"/>
                <w:kern w:val="0"/>
                <w:sz w:val="24"/>
              </w:rPr>
              <w:t>法人</w:t>
            </w:r>
            <w:r w:rsidRPr="006569E9">
              <w:rPr>
                <w:rFonts w:ascii="Times New Roman" w:eastAsia="方正仿宋_GBK" w:hAnsi="Times New Roman" w:hint="eastAsia"/>
                <w:sz w:val="24"/>
              </w:rPr>
              <w:t>/</w:t>
            </w:r>
            <w:r w:rsidRPr="006569E9">
              <w:rPr>
                <w:rFonts w:ascii="Times New Roman" w:eastAsia="方正仿宋_GBK" w:hAnsi="Times New Roman" w:hint="eastAsia"/>
                <w:sz w:val="24"/>
              </w:rPr>
              <w:t>项目</w:t>
            </w:r>
            <w:r w:rsidRPr="006569E9">
              <w:rPr>
                <w:rFonts w:ascii="Times New Roman" w:eastAsia="方正仿宋_GBK" w:hAnsi="Times New Roman"/>
                <w:sz w:val="24"/>
              </w:rPr>
              <w:t>负责人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：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姓名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职务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电话</w:t>
            </w:r>
          </w:p>
        </w:tc>
        <w:tc>
          <w:tcPr>
            <w:tcW w:w="261" w:type="pct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服务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支撑机构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名称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负责人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/</w:t>
            </w: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电话</w:t>
            </w:r>
          </w:p>
        </w:tc>
        <w:tc>
          <w:tcPr>
            <w:tcW w:w="137" w:type="pct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 w:hint="eastAsia"/>
                <w:kern w:val="0"/>
                <w:sz w:val="24"/>
              </w:rPr>
              <w:t>评价参照</w:t>
            </w: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标准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C62063" w:rsidRPr="006569E9" w:rsidRDefault="00C62063" w:rsidP="00EC6247">
            <w:pPr>
              <w:widowControl/>
              <w:overflowPunct w:val="0"/>
              <w:spacing w:line="24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 w:rsidRPr="006569E9">
              <w:rPr>
                <w:rFonts w:ascii="Times New Roman" w:eastAsia="方正仿宋_GBK" w:hAnsi="Times New Roman"/>
                <w:kern w:val="0"/>
                <w:sz w:val="24"/>
              </w:rPr>
              <w:t>评价得分</w:t>
            </w:r>
          </w:p>
        </w:tc>
      </w:tr>
      <w:tr w:rsidR="0069059F" w:rsidRPr="006569E9" w:rsidTr="00FC6F5B">
        <w:trPr>
          <w:trHeight w:val="590"/>
        </w:trPr>
        <w:tc>
          <w:tcPr>
            <w:tcW w:w="16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6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662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672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37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55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431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2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6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249" w:type="pct"/>
            <w:vAlign w:val="center"/>
          </w:tcPr>
          <w:p w:rsidR="00C62063" w:rsidRPr="006569E9" w:rsidRDefault="00C62063" w:rsidP="0069059F">
            <w:pPr>
              <w:overflowPunct w:val="0"/>
              <w:spacing w:line="59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249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249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274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261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37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69059F" w:rsidRPr="006569E9" w:rsidTr="00FC6F5B">
        <w:trPr>
          <w:trHeight w:val="590"/>
        </w:trPr>
        <w:tc>
          <w:tcPr>
            <w:tcW w:w="16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6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662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672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7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55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431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6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49" w:type="pct"/>
            <w:vAlign w:val="center"/>
          </w:tcPr>
          <w:p w:rsidR="00C62063" w:rsidRPr="006569E9" w:rsidRDefault="00C62063" w:rsidP="0069059F">
            <w:pPr>
              <w:overflowPunct w:val="0"/>
              <w:spacing w:line="59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49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49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74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61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37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  <w:tr w:rsidR="0069059F" w:rsidRPr="006569E9" w:rsidTr="00FC6F5B">
        <w:trPr>
          <w:trHeight w:val="590"/>
        </w:trPr>
        <w:tc>
          <w:tcPr>
            <w:tcW w:w="16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6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662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672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37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5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431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63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49" w:type="pct"/>
            <w:vAlign w:val="center"/>
          </w:tcPr>
          <w:p w:rsidR="00C62063" w:rsidRPr="006569E9" w:rsidRDefault="00C62063" w:rsidP="0069059F">
            <w:pPr>
              <w:overflowPunct w:val="0"/>
              <w:spacing w:line="59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49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49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74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261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37" w:type="pct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  <w:tc>
          <w:tcPr>
            <w:tcW w:w="174" w:type="pct"/>
            <w:shd w:val="clear" w:color="auto" w:fill="auto"/>
          </w:tcPr>
          <w:p w:rsidR="00C62063" w:rsidRPr="006569E9" w:rsidRDefault="00C62063" w:rsidP="0069059F">
            <w:pPr>
              <w:overflowPunct w:val="0"/>
              <w:spacing w:line="59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</w:p>
        </w:tc>
      </w:tr>
    </w:tbl>
    <w:p w:rsidR="00C62063" w:rsidRPr="00CC0034" w:rsidRDefault="00C62063" w:rsidP="00CC0034">
      <w:pPr>
        <w:overflowPunct w:val="0"/>
        <w:adjustRightInd w:val="0"/>
        <w:snapToGrid w:val="0"/>
        <w:ind w:left="711" w:hangingChars="295" w:hanging="711"/>
        <w:rPr>
          <w:rFonts w:ascii="Times New Roman" w:eastAsia="方正仿宋_GBK" w:hAnsi="Times New Roman"/>
          <w:kern w:val="0"/>
          <w:sz w:val="24"/>
          <w:szCs w:val="24"/>
        </w:rPr>
      </w:pPr>
      <w:r w:rsidRPr="00CC0034">
        <w:rPr>
          <w:rFonts w:ascii="Times New Roman" w:eastAsia="方正仿宋_GBK" w:hAnsi="Times New Roman"/>
          <w:b/>
          <w:bCs/>
          <w:kern w:val="0"/>
          <w:sz w:val="24"/>
          <w:szCs w:val="24"/>
        </w:rPr>
        <w:t>注：</w:t>
      </w:r>
      <w:r w:rsidRPr="00CC0034">
        <w:rPr>
          <w:rFonts w:ascii="宋体" w:hAnsi="宋体" w:cs="宋体" w:hint="eastAsia"/>
          <w:kern w:val="0"/>
          <w:sz w:val="24"/>
          <w:szCs w:val="24"/>
        </w:rPr>
        <w:t>①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有关指标为（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2023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年）数据。</w:t>
      </w:r>
    </w:p>
    <w:p w:rsidR="00C62063" w:rsidRPr="00CC0034" w:rsidRDefault="00C62063" w:rsidP="00CC0034">
      <w:pPr>
        <w:overflowPunct w:val="0"/>
        <w:adjustRightInd w:val="0"/>
        <w:snapToGrid w:val="0"/>
        <w:ind w:firstLineChars="220" w:firstLine="528"/>
        <w:rPr>
          <w:rFonts w:ascii="Times New Roman" w:eastAsia="方正仿宋_GBK" w:hAnsi="Times New Roman"/>
          <w:sz w:val="24"/>
          <w:szCs w:val="24"/>
        </w:rPr>
      </w:pPr>
      <w:r w:rsidRPr="00CC0034">
        <w:rPr>
          <w:rFonts w:ascii="宋体" w:hAnsi="宋体" w:cs="宋体" w:hint="eastAsia"/>
          <w:kern w:val="0"/>
          <w:sz w:val="24"/>
          <w:szCs w:val="24"/>
        </w:rPr>
        <w:t>②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汇总表填写内容要与评价报告相一致，发现并经核实存在弄虚作假行为的取消绿色工厂遴选资格。</w:t>
      </w:r>
    </w:p>
    <w:p w:rsidR="00C62063" w:rsidRPr="00CC0034" w:rsidRDefault="00C62063" w:rsidP="00CC0034">
      <w:pPr>
        <w:overflowPunct w:val="0"/>
        <w:adjustRightInd w:val="0"/>
        <w:snapToGrid w:val="0"/>
        <w:ind w:leftChars="250" w:left="633" w:hangingChars="45" w:hanging="108"/>
        <w:rPr>
          <w:rFonts w:ascii="Times New Roman" w:eastAsia="方正仿宋_GBK" w:hAnsi="Times New Roman"/>
          <w:kern w:val="0"/>
          <w:sz w:val="24"/>
          <w:szCs w:val="24"/>
        </w:rPr>
      </w:pPr>
      <w:r w:rsidRPr="00CC0034">
        <w:rPr>
          <w:rFonts w:ascii="宋体" w:hAnsi="宋体" w:cs="宋体" w:hint="eastAsia"/>
          <w:kern w:val="0"/>
          <w:sz w:val="24"/>
          <w:szCs w:val="24"/>
        </w:rPr>
        <w:t>③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括号中注明省级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/</w:t>
      </w:r>
      <w:r w:rsidRPr="00CC0034">
        <w:rPr>
          <w:rFonts w:ascii="Times New Roman" w:eastAsia="方正仿宋_GBK" w:hAnsi="Times New Roman"/>
          <w:kern w:val="0"/>
          <w:sz w:val="24"/>
          <w:szCs w:val="24"/>
        </w:rPr>
        <w:t>国家级。</w:t>
      </w:r>
    </w:p>
    <w:p w:rsidR="00C62063" w:rsidRDefault="00C62063" w:rsidP="0069059F">
      <w:pPr>
        <w:widowControl/>
        <w:overflowPunct w:val="0"/>
        <w:jc w:val="left"/>
        <w:rPr>
          <w:rFonts w:ascii="Times New Roman" w:hAnsi="Times New Roman"/>
        </w:rPr>
      </w:pPr>
    </w:p>
    <w:sectPr w:rsidR="00C62063" w:rsidSect="002805A1">
      <w:footerReference w:type="default" r:id="rId7"/>
      <w:pgSz w:w="16838" w:h="11906" w:orient="landscape"/>
      <w:pgMar w:top="1531" w:right="1440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686" w:rsidRDefault="000F2686" w:rsidP="00DE44B5">
      <w:r>
        <w:separator/>
      </w:r>
    </w:p>
  </w:endnote>
  <w:endnote w:type="continuationSeparator" w:id="0">
    <w:p w:rsidR="000F2686" w:rsidRDefault="000F2686" w:rsidP="00DE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5A1" w:rsidRDefault="002805A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686" w:rsidRDefault="000F2686" w:rsidP="00DE44B5">
      <w:r>
        <w:separator/>
      </w:r>
    </w:p>
  </w:footnote>
  <w:footnote w:type="continuationSeparator" w:id="0">
    <w:p w:rsidR="000F2686" w:rsidRDefault="000F2686" w:rsidP="00DE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A5E44A7"/>
    <w:multiLevelType w:val="singleLevel"/>
    <w:tmpl w:val="AA5E44A7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E3E0773"/>
    <w:multiLevelType w:val="singleLevel"/>
    <w:tmpl w:val="FE3E077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BAC706A"/>
    <w:multiLevelType w:val="singleLevel"/>
    <w:tmpl w:val="4BAC706A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F2A1FE7"/>
    <w:multiLevelType w:val="hybridMultilevel"/>
    <w:tmpl w:val="D1ECE256"/>
    <w:lvl w:ilvl="0" w:tplc="3606D0E8">
      <w:start w:val="20"/>
      <w:numFmt w:val="bullet"/>
      <w:lvlText w:val="—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7B"/>
    <w:rsid w:val="0000199D"/>
    <w:rsid w:val="000035B8"/>
    <w:rsid w:val="000130FD"/>
    <w:rsid w:val="0004312F"/>
    <w:rsid w:val="00071C54"/>
    <w:rsid w:val="00074BE6"/>
    <w:rsid w:val="00087D17"/>
    <w:rsid w:val="000B1696"/>
    <w:rsid w:val="000D0EB2"/>
    <w:rsid w:val="000D320F"/>
    <w:rsid w:val="000D5352"/>
    <w:rsid w:val="000E1577"/>
    <w:rsid w:val="000F2686"/>
    <w:rsid w:val="00133F7C"/>
    <w:rsid w:val="0014079C"/>
    <w:rsid w:val="001423F7"/>
    <w:rsid w:val="001735D3"/>
    <w:rsid w:val="00195C2B"/>
    <w:rsid w:val="001A6621"/>
    <w:rsid w:val="001B0FD3"/>
    <w:rsid w:val="001B3B15"/>
    <w:rsid w:val="001D52C7"/>
    <w:rsid w:val="001D53B1"/>
    <w:rsid w:val="001E6EE6"/>
    <w:rsid w:val="002272B2"/>
    <w:rsid w:val="002360FD"/>
    <w:rsid w:val="002430AB"/>
    <w:rsid w:val="002465A1"/>
    <w:rsid w:val="002805A1"/>
    <w:rsid w:val="00294601"/>
    <w:rsid w:val="002A1763"/>
    <w:rsid w:val="002B594F"/>
    <w:rsid w:val="002F163B"/>
    <w:rsid w:val="0030285A"/>
    <w:rsid w:val="00314FCD"/>
    <w:rsid w:val="00322F5C"/>
    <w:rsid w:val="00323404"/>
    <w:rsid w:val="0033731C"/>
    <w:rsid w:val="00366316"/>
    <w:rsid w:val="003702A4"/>
    <w:rsid w:val="003A788E"/>
    <w:rsid w:val="003B7D12"/>
    <w:rsid w:val="003E0DB9"/>
    <w:rsid w:val="003E1818"/>
    <w:rsid w:val="003E6163"/>
    <w:rsid w:val="00442903"/>
    <w:rsid w:val="0046365C"/>
    <w:rsid w:val="004A4CAF"/>
    <w:rsid w:val="004E2D19"/>
    <w:rsid w:val="004F5762"/>
    <w:rsid w:val="0050673E"/>
    <w:rsid w:val="0051056C"/>
    <w:rsid w:val="005426BD"/>
    <w:rsid w:val="005A1EFD"/>
    <w:rsid w:val="005B2386"/>
    <w:rsid w:val="005C143B"/>
    <w:rsid w:val="005E058F"/>
    <w:rsid w:val="005E66D1"/>
    <w:rsid w:val="005E6CB0"/>
    <w:rsid w:val="0064429D"/>
    <w:rsid w:val="0065695C"/>
    <w:rsid w:val="006620AE"/>
    <w:rsid w:val="00665865"/>
    <w:rsid w:val="00674F4F"/>
    <w:rsid w:val="00686D66"/>
    <w:rsid w:val="0069059F"/>
    <w:rsid w:val="00692114"/>
    <w:rsid w:val="006A1930"/>
    <w:rsid w:val="006B1C90"/>
    <w:rsid w:val="006D5AAD"/>
    <w:rsid w:val="007201D3"/>
    <w:rsid w:val="00752C40"/>
    <w:rsid w:val="00767D99"/>
    <w:rsid w:val="007B79AC"/>
    <w:rsid w:val="007C5E1B"/>
    <w:rsid w:val="007D14D9"/>
    <w:rsid w:val="00821D7B"/>
    <w:rsid w:val="008262B0"/>
    <w:rsid w:val="008456E4"/>
    <w:rsid w:val="00855397"/>
    <w:rsid w:val="00867C46"/>
    <w:rsid w:val="0089558B"/>
    <w:rsid w:val="008967B1"/>
    <w:rsid w:val="008E03C5"/>
    <w:rsid w:val="008E2CE6"/>
    <w:rsid w:val="00905667"/>
    <w:rsid w:val="00927ACD"/>
    <w:rsid w:val="00941274"/>
    <w:rsid w:val="00954E6D"/>
    <w:rsid w:val="00955D59"/>
    <w:rsid w:val="00955F74"/>
    <w:rsid w:val="009A2D98"/>
    <w:rsid w:val="009B1CFA"/>
    <w:rsid w:val="009B7C11"/>
    <w:rsid w:val="009C08B2"/>
    <w:rsid w:val="009C59C5"/>
    <w:rsid w:val="009E48AD"/>
    <w:rsid w:val="009E66BE"/>
    <w:rsid w:val="009F0B8C"/>
    <w:rsid w:val="009F3E61"/>
    <w:rsid w:val="00A46787"/>
    <w:rsid w:val="00A56BBA"/>
    <w:rsid w:val="00A6232C"/>
    <w:rsid w:val="00A722C3"/>
    <w:rsid w:val="00A7457B"/>
    <w:rsid w:val="00A86C4A"/>
    <w:rsid w:val="00A9089A"/>
    <w:rsid w:val="00AC02E4"/>
    <w:rsid w:val="00AC66A5"/>
    <w:rsid w:val="00AF342B"/>
    <w:rsid w:val="00B14AA7"/>
    <w:rsid w:val="00B17B74"/>
    <w:rsid w:val="00B4157F"/>
    <w:rsid w:val="00B73F47"/>
    <w:rsid w:val="00B8221A"/>
    <w:rsid w:val="00BA1547"/>
    <w:rsid w:val="00BA535C"/>
    <w:rsid w:val="00BC22EF"/>
    <w:rsid w:val="00BC537B"/>
    <w:rsid w:val="00C04FAD"/>
    <w:rsid w:val="00C07DD6"/>
    <w:rsid w:val="00C17113"/>
    <w:rsid w:val="00C202B9"/>
    <w:rsid w:val="00C40FF8"/>
    <w:rsid w:val="00C41265"/>
    <w:rsid w:val="00C62063"/>
    <w:rsid w:val="00C653BB"/>
    <w:rsid w:val="00C87399"/>
    <w:rsid w:val="00C90D53"/>
    <w:rsid w:val="00C92F43"/>
    <w:rsid w:val="00C966D9"/>
    <w:rsid w:val="00CC0034"/>
    <w:rsid w:val="00CC1D84"/>
    <w:rsid w:val="00CD055D"/>
    <w:rsid w:val="00CD451F"/>
    <w:rsid w:val="00D14028"/>
    <w:rsid w:val="00D27C72"/>
    <w:rsid w:val="00D32C67"/>
    <w:rsid w:val="00D40A76"/>
    <w:rsid w:val="00D60768"/>
    <w:rsid w:val="00D85043"/>
    <w:rsid w:val="00D96F6E"/>
    <w:rsid w:val="00DC43E9"/>
    <w:rsid w:val="00DE01CF"/>
    <w:rsid w:val="00DE44B5"/>
    <w:rsid w:val="00E16E76"/>
    <w:rsid w:val="00E31F6A"/>
    <w:rsid w:val="00E54F7C"/>
    <w:rsid w:val="00E93F91"/>
    <w:rsid w:val="00EB5615"/>
    <w:rsid w:val="00EC3229"/>
    <w:rsid w:val="00EC6247"/>
    <w:rsid w:val="00ED486C"/>
    <w:rsid w:val="00EF59EF"/>
    <w:rsid w:val="00F121D3"/>
    <w:rsid w:val="00F5478C"/>
    <w:rsid w:val="00F614CB"/>
    <w:rsid w:val="00F65881"/>
    <w:rsid w:val="00F72452"/>
    <w:rsid w:val="00F874B3"/>
    <w:rsid w:val="00F921DE"/>
    <w:rsid w:val="00F94C4F"/>
    <w:rsid w:val="00F976AF"/>
    <w:rsid w:val="00FC2914"/>
    <w:rsid w:val="00FC6F5B"/>
    <w:rsid w:val="00FC7A53"/>
    <w:rsid w:val="00FF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DD800A-09A7-40D8-AF97-F1B6141B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B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C90D53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DE4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4B5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E44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4B5"/>
    <w:rPr>
      <w:noProof/>
      <w:sz w:val="18"/>
      <w:szCs w:val="18"/>
    </w:rPr>
  </w:style>
  <w:style w:type="character" w:styleId="a5">
    <w:name w:val="Hyperlink"/>
    <w:qFormat/>
    <w:rsid w:val="00DE44B5"/>
    <w:rPr>
      <w:rFonts w:ascii="Calibri" w:eastAsia="宋体" w:hAnsi="Calibri" w:cs="Times New Roman"/>
      <w:color w:val="0000FF"/>
      <w:u w:val="single"/>
    </w:rPr>
  </w:style>
  <w:style w:type="paragraph" w:styleId="a6">
    <w:name w:val="Normal (Web)"/>
    <w:basedOn w:val="a"/>
    <w:unhideWhenUsed/>
    <w:qFormat/>
    <w:rsid w:val="00DE44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正文文本 Char"/>
    <w:basedOn w:val="a0"/>
    <w:link w:val="a7"/>
    <w:uiPriority w:val="99"/>
    <w:rsid w:val="00C62063"/>
    <w:rPr>
      <w:rFonts w:ascii="宋体" w:eastAsia="宋体" w:hAnsi="宋体" w:cs="宋体"/>
      <w:kern w:val="0"/>
      <w:sz w:val="32"/>
      <w:szCs w:val="32"/>
    </w:rPr>
  </w:style>
  <w:style w:type="paragraph" w:styleId="a7">
    <w:name w:val="Body Text"/>
    <w:basedOn w:val="a"/>
    <w:next w:val="a"/>
    <w:link w:val="Char1"/>
    <w:unhideWhenUsed/>
    <w:qFormat/>
    <w:rsid w:val="00C62063"/>
    <w:pPr>
      <w:autoSpaceDE w:val="0"/>
      <w:autoSpaceDN w:val="0"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32"/>
      <w:szCs w:val="32"/>
    </w:rPr>
  </w:style>
  <w:style w:type="paragraph" w:styleId="a8">
    <w:name w:val="Balloon Text"/>
    <w:basedOn w:val="a"/>
    <w:link w:val="Char2"/>
    <w:uiPriority w:val="99"/>
    <w:semiHidden/>
    <w:unhideWhenUsed/>
    <w:rsid w:val="00C6206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62063"/>
    <w:rPr>
      <w:rFonts w:ascii="Calibri" w:eastAsia="宋体" w:hAnsi="Calibri" w:cs="Times New Roman"/>
      <w:sz w:val="18"/>
      <w:szCs w:val="18"/>
    </w:rPr>
  </w:style>
  <w:style w:type="character" w:customStyle="1" w:styleId="font01">
    <w:name w:val="font01"/>
    <w:basedOn w:val="a0"/>
    <w:rsid w:val="00C62063"/>
    <w:rPr>
      <w:rFonts w:ascii="仿宋" w:eastAsia="仿宋" w:hAnsi="仿宋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a0"/>
    <w:rsid w:val="00C620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a0"/>
    <w:rsid w:val="00C620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31">
    <w:name w:val="font31"/>
    <w:basedOn w:val="a0"/>
    <w:rsid w:val="00C62063"/>
    <w:rPr>
      <w:rFonts w:ascii="方正仿宋_GBK" w:eastAsia="方正仿宋_GBK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0">
    <w:name w:val="列出段落1"/>
    <w:basedOn w:val="a"/>
    <w:uiPriority w:val="34"/>
    <w:qFormat/>
    <w:rsid w:val="00C620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EB56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rsid w:val="00C90D53"/>
    <w:rPr>
      <w:rFonts w:ascii="宋体" w:eastAsia="宋体" w:hAnsi="宋体" w:cs="Times New Roman"/>
      <w:b/>
      <w:kern w:val="44"/>
      <w:sz w:val="48"/>
      <w:szCs w:val="48"/>
    </w:rPr>
  </w:style>
  <w:style w:type="numbering" w:customStyle="1" w:styleId="11">
    <w:name w:val="无列表1"/>
    <w:next w:val="a2"/>
    <w:uiPriority w:val="99"/>
    <w:semiHidden/>
    <w:unhideWhenUsed/>
    <w:rsid w:val="00C90D53"/>
  </w:style>
  <w:style w:type="paragraph" w:styleId="aa">
    <w:name w:val="annotation text"/>
    <w:basedOn w:val="a"/>
    <w:link w:val="Char3"/>
    <w:qFormat/>
    <w:rsid w:val="00C90D53"/>
    <w:pPr>
      <w:jc w:val="left"/>
    </w:pPr>
    <w:rPr>
      <w:szCs w:val="24"/>
    </w:rPr>
  </w:style>
  <w:style w:type="character" w:customStyle="1" w:styleId="Char3">
    <w:name w:val="批注文字 Char"/>
    <w:basedOn w:val="a0"/>
    <w:link w:val="aa"/>
    <w:rsid w:val="00C90D53"/>
    <w:rPr>
      <w:rFonts w:ascii="Calibri" w:eastAsia="宋体" w:hAnsi="Calibri" w:cs="Times New Roman"/>
      <w:szCs w:val="24"/>
    </w:rPr>
  </w:style>
  <w:style w:type="paragraph" w:styleId="ab">
    <w:name w:val="Title"/>
    <w:basedOn w:val="a"/>
    <w:next w:val="a"/>
    <w:link w:val="Char4"/>
    <w:uiPriority w:val="10"/>
    <w:qFormat/>
    <w:rsid w:val="00C90D53"/>
    <w:pPr>
      <w:spacing w:before="240" w:after="60"/>
      <w:jc w:val="center"/>
    </w:pPr>
    <w:rPr>
      <w:rFonts w:eastAsia="方正小标宋简体"/>
      <w:bCs/>
      <w:sz w:val="44"/>
      <w:szCs w:val="32"/>
    </w:rPr>
  </w:style>
  <w:style w:type="character" w:customStyle="1" w:styleId="Char4">
    <w:name w:val="标题 Char"/>
    <w:basedOn w:val="a0"/>
    <w:link w:val="ab"/>
    <w:uiPriority w:val="10"/>
    <w:rsid w:val="00C90D53"/>
    <w:rPr>
      <w:rFonts w:ascii="Calibri" w:eastAsia="方正小标宋简体" w:hAnsi="Calibri" w:cs="Times New Roman"/>
      <w:bCs/>
      <w:sz w:val="44"/>
      <w:szCs w:val="32"/>
    </w:rPr>
  </w:style>
  <w:style w:type="paragraph" w:styleId="ac">
    <w:name w:val="Body Text Indent"/>
    <w:basedOn w:val="a"/>
    <w:link w:val="Char5"/>
    <w:uiPriority w:val="99"/>
    <w:qFormat/>
    <w:rsid w:val="00C90D53"/>
    <w:pPr>
      <w:spacing w:after="120"/>
      <w:ind w:leftChars="200" w:left="420"/>
    </w:pPr>
    <w:rPr>
      <w:szCs w:val="24"/>
    </w:rPr>
  </w:style>
  <w:style w:type="character" w:customStyle="1" w:styleId="Char5">
    <w:name w:val="正文文本缩进 Char"/>
    <w:basedOn w:val="a0"/>
    <w:link w:val="ac"/>
    <w:uiPriority w:val="99"/>
    <w:rsid w:val="00C90D53"/>
    <w:rPr>
      <w:rFonts w:ascii="Calibri" w:eastAsia="宋体" w:hAnsi="Calibri" w:cs="Times New Roman"/>
      <w:szCs w:val="24"/>
    </w:rPr>
  </w:style>
  <w:style w:type="paragraph" w:styleId="HTML">
    <w:name w:val="HTML Preformatted"/>
    <w:basedOn w:val="a"/>
    <w:link w:val="HTMLChar"/>
    <w:qFormat/>
    <w:rsid w:val="00C90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C90D53"/>
    <w:rPr>
      <w:rFonts w:ascii="宋体" w:eastAsia="宋体" w:hAnsi="宋体" w:cs="Times New Roman"/>
      <w:kern w:val="0"/>
      <w:sz w:val="24"/>
      <w:szCs w:val="24"/>
    </w:rPr>
  </w:style>
  <w:style w:type="table" w:customStyle="1" w:styleId="12">
    <w:name w:val="网格型1"/>
    <w:basedOn w:val="a1"/>
    <w:next w:val="a9"/>
    <w:qFormat/>
    <w:rsid w:val="00C90D5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  <w:rsid w:val="00C90D53"/>
  </w:style>
  <w:style w:type="character" w:styleId="ae">
    <w:name w:val="FollowedHyperlink"/>
    <w:basedOn w:val="a0"/>
    <w:qFormat/>
    <w:rsid w:val="00C90D53"/>
    <w:rPr>
      <w:color w:val="800080"/>
      <w:u w:val="single"/>
    </w:rPr>
  </w:style>
  <w:style w:type="paragraph" w:customStyle="1" w:styleId="af">
    <w:name w:val="段"/>
    <w:qFormat/>
    <w:rsid w:val="00C90D53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4">
    <w:name w:val="列出段落4"/>
    <w:basedOn w:val="a"/>
    <w:uiPriority w:val="34"/>
    <w:qFormat/>
    <w:rsid w:val="00C90D53"/>
    <w:pPr>
      <w:ind w:firstLineChars="200" w:firstLine="420"/>
    </w:pPr>
    <w:rPr>
      <w:szCs w:val="24"/>
    </w:rPr>
  </w:style>
  <w:style w:type="paragraph" w:customStyle="1" w:styleId="2">
    <w:name w:val="列出段落2"/>
    <w:basedOn w:val="a"/>
    <w:uiPriority w:val="34"/>
    <w:qFormat/>
    <w:rsid w:val="00C90D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C1">
    <w:name w:val="TOC 标题1"/>
    <w:basedOn w:val="1"/>
    <w:next w:val="a"/>
    <w:uiPriority w:val="99"/>
    <w:qFormat/>
    <w:rsid w:val="00C90D53"/>
    <w:pPr>
      <w:widowControl/>
      <w:spacing w:before="240" w:line="259" w:lineRule="auto"/>
      <w:outlineLvl w:val="9"/>
    </w:pPr>
    <w:rPr>
      <w:rFonts w:ascii="Cambria" w:hAnsi="Cambria"/>
      <w:b w:val="0"/>
      <w:color w:val="365F91"/>
      <w:kern w:val="0"/>
      <w:sz w:val="32"/>
      <w:szCs w:val="32"/>
    </w:rPr>
  </w:style>
  <w:style w:type="paragraph" w:customStyle="1" w:styleId="20">
    <w:name w:val="正文2"/>
    <w:basedOn w:val="a"/>
    <w:next w:val="a"/>
    <w:qFormat/>
    <w:rsid w:val="00C90D53"/>
    <w:rPr>
      <w:rFonts w:ascii="Times New Roman" w:hAnsi="Times New Roman"/>
      <w:szCs w:val="24"/>
    </w:rPr>
  </w:style>
  <w:style w:type="table" w:customStyle="1" w:styleId="21">
    <w:name w:val="网格型2"/>
    <w:basedOn w:val="a1"/>
    <w:next w:val="a9"/>
    <w:uiPriority w:val="39"/>
    <w:rsid w:val="00C90D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4</cp:revision>
  <cp:lastPrinted>2024-02-27T02:28:00Z</cp:lastPrinted>
  <dcterms:created xsi:type="dcterms:W3CDTF">2024-02-27T03:32:00Z</dcterms:created>
  <dcterms:modified xsi:type="dcterms:W3CDTF">2024-02-27T03:32:00Z</dcterms:modified>
</cp:coreProperties>
</file>