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3A40" w:rsidRDefault="00C43A40" w:rsidP="002A4EF3">
      <w:pPr>
        <w:spacing w:beforeLines="30"/>
        <w:ind w:firstLine="0"/>
      </w:pPr>
    </w:p>
    <w:tbl>
      <w:tblPr>
        <w:tblW w:w="9159" w:type="dxa"/>
        <w:jc w:val="center"/>
        <w:tblLayout w:type="fixed"/>
        <w:tblLook w:val="04A0"/>
      </w:tblPr>
      <w:tblGrid>
        <w:gridCol w:w="7620"/>
        <w:gridCol w:w="1539"/>
      </w:tblGrid>
      <w:tr w:rsidR="00C43A40">
        <w:trPr>
          <w:trHeight w:val="267"/>
          <w:jc w:val="center"/>
        </w:trPr>
        <w:tc>
          <w:tcPr>
            <w:tcW w:w="7620" w:type="dxa"/>
            <w:vAlign w:val="center"/>
          </w:tcPr>
          <w:p w:rsidR="00C43A40" w:rsidRDefault="00304994" w:rsidP="00406515">
            <w:pPr>
              <w:adjustRightInd w:val="0"/>
              <w:snapToGrid w:val="0"/>
              <w:spacing w:line="1000" w:lineRule="exact"/>
              <w:ind w:firstLine="0"/>
              <w:jc w:val="distribute"/>
              <w:rPr>
                <w:rFonts w:ascii="方正小标宋_GBK" w:eastAsia="方正小标宋_GBK"/>
                <w:bCs/>
                <w:color w:val="FF0000"/>
                <w:spacing w:val="14"/>
                <w:w w:val="80"/>
                <w:sz w:val="76"/>
                <w:szCs w:val="84"/>
              </w:rPr>
            </w:pPr>
            <w:bookmarkStart w:id="0" w:name="Gwzh"/>
            <w:r>
              <w:rPr>
                <w:rFonts w:ascii="方正小标宋_GBK" w:eastAsia="方正小标宋_GBK" w:hint="eastAsia"/>
                <w:bCs/>
                <w:color w:val="FF0000"/>
                <w:spacing w:val="14"/>
                <w:w w:val="80"/>
                <w:sz w:val="76"/>
                <w:szCs w:val="84"/>
              </w:rPr>
              <w:t>江苏省工业和信息化厅</w:t>
            </w:r>
          </w:p>
        </w:tc>
        <w:tc>
          <w:tcPr>
            <w:tcW w:w="1539" w:type="dxa"/>
            <w:vMerge w:val="restart"/>
            <w:vAlign w:val="center"/>
          </w:tcPr>
          <w:p w:rsidR="00C43A40" w:rsidRDefault="00304994" w:rsidP="00406515">
            <w:pPr>
              <w:adjustRightInd w:val="0"/>
              <w:snapToGrid w:val="0"/>
              <w:spacing w:line="1000" w:lineRule="exact"/>
              <w:ind w:leftChars="-30" w:left="-94" w:rightChars="-30" w:right="-94" w:firstLine="0"/>
              <w:jc w:val="center"/>
              <w:rPr>
                <w:rFonts w:ascii="方正小标宋_GBK" w:eastAsia="方正小标宋_GBK"/>
                <w:bCs/>
                <w:color w:val="FF0000"/>
                <w:w w:val="75"/>
                <w:sz w:val="70"/>
                <w:szCs w:val="84"/>
              </w:rPr>
            </w:pPr>
            <w:r>
              <w:rPr>
                <w:rFonts w:ascii="方正小标宋_GBK" w:eastAsia="方正小标宋_GBK" w:hint="eastAsia"/>
                <w:bCs/>
                <w:color w:val="FF0000"/>
                <w:w w:val="75"/>
                <w:sz w:val="90"/>
                <w:szCs w:val="84"/>
              </w:rPr>
              <w:t>文件</w:t>
            </w:r>
          </w:p>
        </w:tc>
      </w:tr>
      <w:tr w:rsidR="00C43A40">
        <w:trPr>
          <w:trHeight w:val="140"/>
          <w:jc w:val="center"/>
        </w:trPr>
        <w:tc>
          <w:tcPr>
            <w:tcW w:w="7620" w:type="dxa"/>
            <w:vAlign w:val="center"/>
          </w:tcPr>
          <w:p w:rsidR="00C43A40" w:rsidRDefault="00304994" w:rsidP="00406515">
            <w:pPr>
              <w:adjustRightInd w:val="0"/>
              <w:snapToGrid w:val="0"/>
              <w:spacing w:line="1000" w:lineRule="exact"/>
              <w:ind w:firstLine="0"/>
              <w:jc w:val="distribute"/>
              <w:rPr>
                <w:rFonts w:ascii="方正小标宋_GBK" w:eastAsia="方正小标宋_GBK"/>
                <w:bCs/>
                <w:color w:val="FF0000"/>
                <w:spacing w:val="14"/>
                <w:w w:val="80"/>
                <w:sz w:val="76"/>
                <w:szCs w:val="84"/>
              </w:rPr>
            </w:pPr>
            <w:r>
              <w:rPr>
                <w:rFonts w:ascii="方正小标宋_GBK" w:eastAsia="方正小标宋_GBK" w:hint="eastAsia"/>
                <w:bCs/>
                <w:color w:val="FF0000"/>
                <w:spacing w:val="14"/>
                <w:w w:val="80"/>
                <w:sz w:val="76"/>
                <w:szCs w:val="84"/>
              </w:rPr>
              <w:t>江苏</w:t>
            </w:r>
            <w:r>
              <w:rPr>
                <w:rFonts w:ascii="方正小标宋_GBK" w:eastAsia="方正小标宋_GBK"/>
                <w:bCs/>
                <w:color w:val="FF0000"/>
                <w:spacing w:val="14"/>
                <w:w w:val="80"/>
                <w:sz w:val="76"/>
                <w:szCs w:val="84"/>
              </w:rPr>
              <w:t>省发展</w:t>
            </w:r>
            <w:r>
              <w:rPr>
                <w:rFonts w:ascii="方正小标宋_GBK" w:eastAsia="方正小标宋_GBK" w:hint="eastAsia"/>
                <w:bCs/>
                <w:color w:val="FF0000"/>
                <w:spacing w:val="14"/>
                <w:w w:val="80"/>
                <w:sz w:val="76"/>
                <w:szCs w:val="84"/>
              </w:rPr>
              <w:t>和</w:t>
            </w:r>
            <w:r>
              <w:rPr>
                <w:rFonts w:ascii="方正小标宋_GBK" w:eastAsia="方正小标宋_GBK"/>
                <w:bCs/>
                <w:color w:val="FF0000"/>
                <w:spacing w:val="14"/>
                <w:w w:val="80"/>
                <w:sz w:val="76"/>
                <w:szCs w:val="84"/>
              </w:rPr>
              <w:t>改革委</w:t>
            </w:r>
            <w:r>
              <w:rPr>
                <w:rFonts w:ascii="方正小标宋_GBK" w:eastAsia="方正小标宋_GBK" w:hint="eastAsia"/>
                <w:bCs/>
                <w:color w:val="FF0000"/>
                <w:spacing w:val="14"/>
                <w:w w:val="80"/>
                <w:sz w:val="76"/>
                <w:szCs w:val="84"/>
              </w:rPr>
              <w:t>员</w:t>
            </w:r>
            <w:r>
              <w:rPr>
                <w:rFonts w:ascii="方正小标宋_GBK" w:eastAsia="方正小标宋_GBK"/>
                <w:bCs/>
                <w:color w:val="FF0000"/>
                <w:spacing w:val="14"/>
                <w:w w:val="80"/>
                <w:sz w:val="76"/>
                <w:szCs w:val="84"/>
              </w:rPr>
              <w:t>会</w:t>
            </w:r>
          </w:p>
        </w:tc>
        <w:tc>
          <w:tcPr>
            <w:tcW w:w="1539" w:type="dxa"/>
            <w:vMerge/>
            <w:vAlign w:val="center"/>
          </w:tcPr>
          <w:p w:rsidR="00C43A40" w:rsidRDefault="00C43A40" w:rsidP="00406515">
            <w:pPr>
              <w:adjustRightInd w:val="0"/>
              <w:snapToGrid w:val="0"/>
              <w:spacing w:line="1000" w:lineRule="exact"/>
              <w:ind w:leftChars="-30" w:left="-94" w:rightChars="-30" w:right="-94" w:firstLine="0"/>
              <w:jc w:val="center"/>
              <w:rPr>
                <w:rFonts w:ascii="方正小标宋_GBK" w:eastAsia="方正小标宋_GBK"/>
                <w:bCs/>
                <w:color w:val="FF0000"/>
                <w:w w:val="75"/>
                <w:sz w:val="90"/>
                <w:szCs w:val="84"/>
              </w:rPr>
            </w:pPr>
          </w:p>
        </w:tc>
      </w:tr>
      <w:tr w:rsidR="00C43A40">
        <w:trPr>
          <w:trHeight w:val="506"/>
          <w:jc w:val="center"/>
        </w:trPr>
        <w:tc>
          <w:tcPr>
            <w:tcW w:w="7620" w:type="dxa"/>
            <w:vAlign w:val="center"/>
          </w:tcPr>
          <w:p w:rsidR="00C43A40" w:rsidRDefault="00304994" w:rsidP="00406515">
            <w:pPr>
              <w:adjustRightInd w:val="0"/>
              <w:snapToGrid w:val="0"/>
              <w:spacing w:line="1000" w:lineRule="exact"/>
              <w:ind w:firstLine="0"/>
              <w:jc w:val="distribute"/>
              <w:rPr>
                <w:rFonts w:ascii="方正小标宋_GBK" w:eastAsia="方正小标宋_GBK"/>
                <w:bCs/>
                <w:color w:val="FF0000"/>
                <w:spacing w:val="14"/>
                <w:w w:val="80"/>
                <w:sz w:val="76"/>
                <w:szCs w:val="84"/>
              </w:rPr>
            </w:pPr>
            <w:r>
              <w:rPr>
                <w:rFonts w:ascii="方正小标宋_GBK" w:eastAsia="方正小标宋_GBK" w:hint="eastAsia"/>
                <w:bCs/>
                <w:color w:val="FF0000"/>
                <w:spacing w:val="14"/>
                <w:w w:val="80"/>
                <w:sz w:val="76"/>
                <w:szCs w:val="84"/>
              </w:rPr>
              <w:t>江苏省</w:t>
            </w:r>
            <w:r>
              <w:rPr>
                <w:rFonts w:ascii="方正小标宋_GBK" w:eastAsia="方正小标宋_GBK"/>
                <w:bCs/>
                <w:color w:val="FF0000"/>
                <w:spacing w:val="14"/>
                <w:w w:val="80"/>
                <w:sz w:val="76"/>
                <w:szCs w:val="84"/>
              </w:rPr>
              <w:t>科学技术厅</w:t>
            </w:r>
          </w:p>
        </w:tc>
        <w:tc>
          <w:tcPr>
            <w:tcW w:w="1539" w:type="dxa"/>
            <w:vMerge/>
          </w:tcPr>
          <w:p w:rsidR="00C43A40" w:rsidRDefault="00C43A40" w:rsidP="00406515">
            <w:pPr>
              <w:adjustRightInd w:val="0"/>
              <w:snapToGrid w:val="0"/>
              <w:spacing w:line="1000" w:lineRule="exact"/>
              <w:ind w:firstLine="0"/>
              <w:jc w:val="distribute"/>
              <w:rPr>
                <w:rFonts w:ascii="方正小标宋_GBK" w:eastAsia="方正小标宋_GBK"/>
                <w:b/>
                <w:bCs/>
                <w:color w:val="FF0000"/>
                <w:spacing w:val="14"/>
                <w:w w:val="66"/>
                <w:sz w:val="70"/>
                <w:szCs w:val="84"/>
              </w:rPr>
            </w:pPr>
          </w:p>
        </w:tc>
      </w:tr>
    </w:tbl>
    <w:p w:rsidR="00C43A40" w:rsidRDefault="00C43A40">
      <w:pPr>
        <w:adjustRightInd w:val="0"/>
        <w:snapToGrid w:val="0"/>
        <w:spacing w:line="240" w:lineRule="exact"/>
        <w:jc w:val="center"/>
        <w:rPr>
          <w:rFonts w:ascii="方正小标宋_GBK" w:eastAsia="方正小标宋_GBK"/>
          <w:sz w:val="44"/>
          <w:szCs w:val="44"/>
        </w:rPr>
      </w:pPr>
    </w:p>
    <w:p w:rsidR="00C43A40" w:rsidRDefault="00C43A40">
      <w:pPr>
        <w:adjustRightInd w:val="0"/>
        <w:snapToGrid w:val="0"/>
        <w:spacing w:line="400" w:lineRule="exact"/>
        <w:ind w:left="420" w:right="162" w:hanging="420"/>
        <w:jc w:val="right"/>
        <w:rPr>
          <w:szCs w:val="32"/>
        </w:rPr>
      </w:pPr>
    </w:p>
    <w:p w:rsidR="00C43A40" w:rsidRDefault="00304994">
      <w:pPr>
        <w:spacing w:line="600" w:lineRule="exact"/>
        <w:ind w:firstLine="0"/>
        <w:jc w:val="center"/>
        <w:rPr>
          <w:szCs w:val="32"/>
        </w:rPr>
      </w:pPr>
      <w:r>
        <w:rPr>
          <w:szCs w:val="32"/>
        </w:rPr>
        <w:t>苏工</w:t>
      </w:r>
      <w:proofErr w:type="gramStart"/>
      <w:r>
        <w:rPr>
          <w:szCs w:val="32"/>
        </w:rPr>
        <w:t>信</w:t>
      </w:r>
      <w:r>
        <w:rPr>
          <w:rFonts w:hint="eastAsia"/>
          <w:szCs w:val="32"/>
        </w:rPr>
        <w:t>运行</w:t>
      </w:r>
      <w:proofErr w:type="gramEnd"/>
      <w:r>
        <w:rPr>
          <w:szCs w:val="32"/>
        </w:rPr>
        <w:t>〔</w:t>
      </w:r>
      <w:r>
        <w:rPr>
          <w:szCs w:val="32"/>
        </w:rPr>
        <w:t>2021</w:t>
      </w:r>
      <w:r>
        <w:rPr>
          <w:szCs w:val="32"/>
        </w:rPr>
        <w:t>〕</w:t>
      </w:r>
      <w:r w:rsidR="00A261B9">
        <w:rPr>
          <w:rFonts w:hint="eastAsia"/>
          <w:szCs w:val="32"/>
        </w:rPr>
        <w:t>343</w:t>
      </w:r>
      <w:r>
        <w:rPr>
          <w:szCs w:val="32"/>
        </w:rPr>
        <w:t>号</w:t>
      </w:r>
      <w:r>
        <w:rPr>
          <w:szCs w:val="32"/>
        </w:rPr>
        <w:t xml:space="preserve"> </w:t>
      </w:r>
    </w:p>
    <w:p w:rsidR="00C43A40" w:rsidRDefault="002A4EF3">
      <w:pPr>
        <w:jc w:val="center"/>
        <w:rPr>
          <w:rFonts w:ascii="方正小标宋_GBK" w:eastAsia="方正小标宋_GBK"/>
          <w:sz w:val="44"/>
          <w:szCs w:val="44"/>
        </w:rPr>
      </w:pPr>
      <w:r w:rsidRPr="002A4EF3">
        <w:rPr>
          <w:rFonts w:ascii="Calibri" w:eastAsia="宋体"/>
          <w:noProof/>
          <w:sz w:val="44"/>
          <w:szCs w:val="4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4" o:spid="_x0000_s1026" type="#_x0000_t32" style="position:absolute;left:0;text-align:left;margin-left:-13.55pt;margin-top:10.1pt;width:444.55pt;height:.05pt;z-index:2516582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YonxgEAAGcDAAAOAAAAZHJzL2Uyb0RvYy54bWysU01v2zAMvQ/YfxB0X+xkSVYYcYohRXbp&#10;tgDtfoAiybZQWRQoJXb+/Sjlo+t2G+qDYIp8j+Qjtbofe8uOGoMBV/PppORMOwnKuLbmv563n+44&#10;C1E4JSw4XfOTDvx+/fHDavCVnkEHVmlkROJCNfiadzH6qiiC7HQvwgS8duRsAHsRycS2UCgGYu9t&#10;MSvLZTEAKo8gdQh0+3B28nXmbxot48+mCToyW3OqLeYT87lPZ7FeiapF4TsjL2WI/6iiF8ZR0hvV&#10;g4iCHdD8Q9UbiRCgiRMJfQFNY6TOPVA30/Kvbp464XXuhcQJ/iZTeD9a+eO4Q2YUzY4zJ3oa0ddD&#10;hJyZzZM8gw8VRW3cDlODcnRP/hHkS2AONp1wrc7BzydP2GlCFG8gyQiekuyH76AoRhB/1mpssE+U&#10;pAIb80hOt5HoMTJJl4vlfPHlbsGZJN/y8yLzi+oK9RjiNw09Sz81DxGFabu4Aedo9IDTnEgcH0NM&#10;hYnqCkh5HWyNtXkDrGNDzWeLeVlmRABrVPKmuIDtfmORHQUt0XZb0ncp400YwsGpcxbrLiqkxs8S&#10;7kGddnhVh6aZy7lsXlqXP+2Mfn0f698AAAD//wMAUEsDBBQABgAIAAAAIQA7Hk6Z3wAAAAkBAAAP&#10;AAAAZHJzL2Rvd25yZXYueG1sTI/BTsMwDIbvSHuHyJO4TFvaIJWpNJ2mSRw5MJAmblnjpRWJU5p0&#10;LTw92QmOtj/9/v5qNzvLrjiEzpOEfJMBQ2q87shIeH97Xm+BhahIK+sJJXxjgF29uKtUqf1Er3g9&#10;RsNSCIVSSWhj7EvOQ9OiU2Hje6R0u/jBqZjGwXA9qCmFO8tFlhXcqY7Sh1b1eGix+TyOTkLxpX+y&#10;j9NhtOYlXxWX/RTMykh5v5z3T8AizvEPhpt+Uoc6OZ39SDowK2EtHvOEShCZAJaAbSFSufNt8QC8&#10;rvj/BvUvAAAA//8DAFBLAQItABQABgAIAAAAIQC2gziS/gAAAOEBAAATAAAAAAAAAAAAAAAAAAAA&#10;AABbQ29udGVudF9UeXBlc10ueG1sUEsBAi0AFAAGAAgAAAAhADj9If/WAAAAlAEAAAsAAAAAAAAA&#10;AAAAAAAALwEAAF9yZWxzLy5yZWxzUEsBAi0AFAAGAAgAAAAhACp1iifGAQAAZwMAAA4AAAAAAAAA&#10;AAAAAAAALgIAAGRycy9lMm9Eb2MueG1sUEsBAi0AFAAGAAgAAAAhADseTpnfAAAACQEAAA8AAAAA&#10;AAAAAAAAAAAAIAQAAGRycy9kb3ducmV2LnhtbFBLBQYAAAAABAAEAPMAAAAsBQAAAAA=&#10;" strokecolor="red" strokeweight="2pt"/>
        </w:pict>
      </w:r>
    </w:p>
    <w:bookmarkEnd w:id="0"/>
    <w:p w:rsidR="00C43A40" w:rsidRDefault="00304994">
      <w:pPr>
        <w:spacing w:line="640" w:lineRule="exact"/>
        <w:ind w:firstLine="0"/>
        <w:jc w:val="center"/>
        <w:rPr>
          <w:rFonts w:eastAsia="方正小标宋_GBK"/>
          <w:sz w:val="44"/>
        </w:rPr>
      </w:pPr>
      <w:r>
        <w:rPr>
          <w:rFonts w:eastAsia="方正小标宋_GBK" w:hint="eastAsia"/>
          <w:sz w:val="44"/>
        </w:rPr>
        <w:t>转发工业和信息化部等三部门关于组织开展</w:t>
      </w:r>
      <w:r>
        <w:rPr>
          <w:rFonts w:eastAsia="方正小标宋_GBK" w:hint="eastAsia"/>
          <w:sz w:val="44"/>
        </w:rPr>
        <w:t>2021</w:t>
      </w:r>
      <w:r>
        <w:rPr>
          <w:rFonts w:eastAsia="方正小标宋_GBK" w:hint="eastAsia"/>
          <w:sz w:val="44"/>
        </w:rPr>
        <w:t>年度国家安全应急产业示范基地</w:t>
      </w:r>
    </w:p>
    <w:p w:rsidR="00C43A40" w:rsidRDefault="00304994">
      <w:pPr>
        <w:spacing w:line="640" w:lineRule="exact"/>
        <w:ind w:firstLine="0"/>
        <w:jc w:val="center"/>
        <w:rPr>
          <w:rFonts w:eastAsia="方正小标宋_GBK"/>
          <w:sz w:val="44"/>
        </w:rPr>
      </w:pPr>
      <w:r>
        <w:rPr>
          <w:rFonts w:eastAsia="方正小标宋_GBK" w:hint="eastAsia"/>
          <w:sz w:val="44"/>
        </w:rPr>
        <w:t>申报和评估工作的通知</w:t>
      </w:r>
    </w:p>
    <w:p w:rsidR="00C43A40" w:rsidRDefault="00C43A40"/>
    <w:p w:rsidR="00C43A40" w:rsidRDefault="00304994">
      <w:pPr>
        <w:spacing w:line="590" w:lineRule="exact"/>
        <w:ind w:firstLine="0"/>
      </w:pPr>
      <w:r>
        <w:rPr>
          <w:rFonts w:hint="eastAsia"/>
        </w:rPr>
        <w:t>各</w:t>
      </w:r>
      <w:r>
        <w:t>设区市</w:t>
      </w:r>
      <w:r>
        <w:rPr>
          <w:rFonts w:hint="eastAsia"/>
        </w:rPr>
        <w:t>工业</w:t>
      </w:r>
      <w:r>
        <w:t>和信息化局、</w:t>
      </w:r>
      <w:r>
        <w:rPr>
          <w:rFonts w:hint="eastAsia"/>
        </w:rPr>
        <w:t>发展</w:t>
      </w:r>
      <w:r>
        <w:t>和改革委、</w:t>
      </w:r>
      <w:r>
        <w:rPr>
          <w:rFonts w:hint="eastAsia"/>
        </w:rPr>
        <w:t>科技局</w:t>
      </w:r>
      <w:r>
        <w:t>：</w:t>
      </w:r>
    </w:p>
    <w:p w:rsidR="00C43A40" w:rsidRDefault="00304994">
      <w:pPr>
        <w:spacing w:line="590" w:lineRule="exact"/>
        <w:ind w:firstLineChars="198"/>
      </w:pPr>
      <w:r>
        <w:rPr>
          <w:rFonts w:hint="eastAsia"/>
        </w:rPr>
        <w:t>现将《工业和信息化部办公</w:t>
      </w:r>
      <w:r>
        <w:t>厅</w:t>
      </w:r>
      <w:r>
        <w:rPr>
          <w:rFonts w:hint="eastAsia"/>
        </w:rPr>
        <w:t xml:space="preserve"> </w:t>
      </w:r>
      <w:r>
        <w:rPr>
          <w:rFonts w:hint="eastAsia"/>
        </w:rPr>
        <w:t>国家发展改革委办公厅</w:t>
      </w:r>
      <w:r>
        <w:rPr>
          <w:rFonts w:hint="eastAsia"/>
        </w:rPr>
        <w:t xml:space="preserve"> </w:t>
      </w:r>
      <w:r>
        <w:rPr>
          <w:rFonts w:hint="eastAsia"/>
        </w:rPr>
        <w:t>科技部办公厅关于组织开展</w:t>
      </w:r>
      <w:r>
        <w:rPr>
          <w:rFonts w:hint="eastAsia"/>
        </w:rPr>
        <w:t>2021</w:t>
      </w:r>
      <w:r>
        <w:rPr>
          <w:rFonts w:hint="eastAsia"/>
        </w:rPr>
        <w:t>年度国家安全应急产业示范基地申报和评估工作的通知》（工</w:t>
      </w:r>
      <w:proofErr w:type="gramStart"/>
      <w:r>
        <w:rPr>
          <w:rFonts w:hint="eastAsia"/>
        </w:rPr>
        <w:t>信厅联安全函</w:t>
      </w:r>
      <w:proofErr w:type="gramEnd"/>
      <w:r>
        <w:rPr>
          <w:rFonts w:hint="eastAsia"/>
        </w:rPr>
        <w:t>〔</w:t>
      </w:r>
      <w:r>
        <w:rPr>
          <w:rFonts w:hint="eastAsia"/>
        </w:rPr>
        <w:t>2021</w:t>
      </w:r>
      <w:r>
        <w:rPr>
          <w:rFonts w:hint="eastAsia"/>
        </w:rPr>
        <w:t>〕</w:t>
      </w:r>
      <w:r>
        <w:t>154</w:t>
      </w:r>
      <w:r>
        <w:rPr>
          <w:rFonts w:hint="eastAsia"/>
        </w:rPr>
        <w:t>号）、《工业和信息化部</w:t>
      </w:r>
      <w:r>
        <w:rPr>
          <w:rFonts w:hint="eastAsia"/>
        </w:rPr>
        <w:t xml:space="preserve"> </w:t>
      </w:r>
      <w:r>
        <w:rPr>
          <w:rFonts w:hint="eastAsia"/>
        </w:rPr>
        <w:t>国家发展改革委</w:t>
      </w:r>
      <w:r>
        <w:rPr>
          <w:rFonts w:hint="eastAsia"/>
        </w:rPr>
        <w:t xml:space="preserve"> </w:t>
      </w:r>
      <w:r>
        <w:rPr>
          <w:rFonts w:hint="eastAsia"/>
        </w:rPr>
        <w:t>科技部关于</w:t>
      </w:r>
      <w:r>
        <w:t>印发</w:t>
      </w:r>
      <w:r>
        <w:rPr>
          <w:rFonts w:hint="eastAsia"/>
        </w:rPr>
        <w:t>&lt;</w:t>
      </w:r>
      <w:r>
        <w:rPr>
          <w:rFonts w:hint="eastAsia"/>
        </w:rPr>
        <w:t>国家</w:t>
      </w:r>
      <w:r>
        <w:t>安全应急</w:t>
      </w:r>
      <w:r>
        <w:rPr>
          <w:rFonts w:hint="eastAsia"/>
        </w:rPr>
        <w:t>产业</w:t>
      </w:r>
      <w:r>
        <w:t>示范基地</w:t>
      </w:r>
      <w:r>
        <w:rPr>
          <w:rFonts w:hint="eastAsia"/>
        </w:rPr>
        <w:t>管理办法（试行）</w:t>
      </w:r>
      <w:r>
        <w:rPr>
          <w:rFonts w:hint="eastAsia"/>
        </w:rPr>
        <w:t>&gt;</w:t>
      </w:r>
      <w:r>
        <w:rPr>
          <w:rFonts w:hint="eastAsia"/>
        </w:rPr>
        <w:t>的</w:t>
      </w:r>
      <w:r>
        <w:t>通知</w:t>
      </w:r>
      <w:r>
        <w:rPr>
          <w:rFonts w:hint="eastAsia"/>
        </w:rPr>
        <w:t>》（工信部</w:t>
      </w:r>
      <w:proofErr w:type="gramStart"/>
      <w:r>
        <w:rPr>
          <w:rFonts w:hint="eastAsia"/>
        </w:rPr>
        <w:t>联安全</w:t>
      </w:r>
      <w:proofErr w:type="gramEnd"/>
      <w:r>
        <w:rPr>
          <w:rFonts w:hint="eastAsia"/>
        </w:rPr>
        <w:t>〔</w:t>
      </w:r>
      <w:r>
        <w:rPr>
          <w:rFonts w:hint="eastAsia"/>
        </w:rPr>
        <w:t>20</w:t>
      </w:r>
      <w:r>
        <w:t>21</w:t>
      </w:r>
      <w:r>
        <w:rPr>
          <w:rFonts w:hint="eastAsia"/>
        </w:rPr>
        <w:t>〕</w:t>
      </w:r>
      <w:r>
        <w:t>48</w:t>
      </w:r>
      <w:r>
        <w:rPr>
          <w:rFonts w:hint="eastAsia"/>
        </w:rPr>
        <w:t>号）转发给你们</w:t>
      </w:r>
      <w:r>
        <w:t>，</w:t>
      </w:r>
      <w:r>
        <w:rPr>
          <w:rFonts w:hint="eastAsia"/>
        </w:rPr>
        <w:t>并</w:t>
      </w:r>
      <w:r>
        <w:t>就</w:t>
      </w:r>
      <w:r>
        <w:rPr>
          <w:rFonts w:hint="eastAsia"/>
        </w:rPr>
        <w:t>有关工作</w:t>
      </w:r>
      <w:r>
        <w:t>要求通知如下：</w:t>
      </w:r>
    </w:p>
    <w:p w:rsidR="00C43A40" w:rsidRDefault="00304994">
      <w:pPr>
        <w:snapToGrid w:val="0"/>
        <w:spacing w:line="590" w:lineRule="exact"/>
        <w:ind w:firstLine="640"/>
        <w:rPr>
          <w:szCs w:val="32"/>
        </w:rPr>
      </w:pPr>
      <w:r>
        <w:rPr>
          <w:rFonts w:eastAsia="方正黑体_GBK" w:hint="eastAsia"/>
          <w:szCs w:val="32"/>
        </w:rPr>
        <w:lastRenderedPageBreak/>
        <w:t>一</w:t>
      </w:r>
      <w:r>
        <w:rPr>
          <w:rFonts w:eastAsia="方正黑体_GBK"/>
          <w:szCs w:val="32"/>
        </w:rPr>
        <w:t>、</w:t>
      </w:r>
      <w:r>
        <w:rPr>
          <w:rFonts w:eastAsia="方正黑体_GBK" w:hint="eastAsia"/>
          <w:szCs w:val="32"/>
        </w:rPr>
        <w:t>积极组织</w:t>
      </w:r>
      <w:r>
        <w:rPr>
          <w:rFonts w:eastAsia="方正黑体_GBK"/>
          <w:szCs w:val="32"/>
        </w:rPr>
        <w:t>申报</w:t>
      </w:r>
      <w:r>
        <w:rPr>
          <w:rFonts w:eastAsia="方正黑体_GBK" w:hint="eastAsia"/>
          <w:szCs w:val="32"/>
        </w:rPr>
        <w:t>工作</w:t>
      </w:r>
      <w:r>
        <w:rPr>
          <w:rFonts w:eastAsia="方正黑体_GBK"/>
          <w:szCs w:val="32"/>
        </w:rPr>
        <w:t>。</w:t>
      </w:r>
      <w:r>
        <w:rPr>
          <w:rFonts w:hint="eastAsia"/>
          <w:szCs w:val="32"/>
        </w:rPr>
        <w:t>各地</w:t>
      </w:r>
      <w:r>
        <w:rPr>
          <w:szCs w:val="32"/>
        </w:rPr>
        <w:t>工信</w:t>
      </w:r>
      <w:r>
        <w:rPr>
          <w:rFonts w:hint="eastAsia"/>
          <w:szCs w:val="32"/>
        </w:rPr>
        <w:t>、</w:t>
      </w:r>
      <w:r>
        <w:rPr>
          <w:szCs w:val="32"/>
        </w:rPr>
        <w:t>发改、科技部门</w:t>
      </w:r>
      <w:r>
        <w:rPr>
          <w:rFonts w:hint="eastAsia"/>
          <w:szCs w:val="32"/>
        </w:rPr>
        <w:t>要以</w:t>
      </w:r>
      <w:r>
        <w:rPr>
          <w:szCs w:val="32"/>
        </w:rPr>
        <w:t>自愿为原则，</w:t>
      </w:r>
      <w:r>
        <w:rPr>
          <w:rFonts w:hint="eastAsia"/>
          <w:szCs w:val="32"/>
        </w:rPr>
        <w:t>积极</w:t>
      </w:r>
      <w:r>
        <w:rPr>
          <w:szCs w:val="32"/>
        </w:rPr>
        <w:t>组织符合</w:t>
      </w:r>
      <w:r>
        <w:rPr>
          <w:rFonts w:hint="eastAsia"/>
          <w:szCs w:val="32"/>
        </w:rPr>
        <w:t>申报</w:t>
      </w:r>
      <w:r>
        <w:rPr>
          <w:szCs w:val="32"/>
        </w:rPr>
        <w:t>条件的安全应急产业</w:t>
      </w:r>
      <w:r>
        <w:rPr>
          <w:rFonts w:hint="eastAsia"/>
          <w:szCs w:val="32"/>
        </w:rPr>
        <w:t>聚集区申报</w:t>
      </w:r>
      <w:r>
        <w:rPr>
          <w:szCs w:val="32"/>
        </w:rPr>
        <w:t>创建国家安全应急产业示范基地</w:t>
      </w:r>
      <w:r>
        <w:rPr>
          <w:rFonts w:hint="eastAsia"/>
          <w:szCs w:val="32"/>
        </w:rPr>
        <w:t>。同时</w:t>
      </w:r>
      <w:r>
        <w:rPr>
          <w:szCs w:val="32"/>
        </w:rPr>
        <w:t>，</w:t>
      </w:r>
      <w:r>
        <w:rPr>
          <w:rFonts w:hint="eastAsia"/>
          <w:szCs w:val="32"/>
        </w:rPr>
        <w:t>督促指导</w:t>
      </w:r>
      <w:r>
        <w:rPr>
          <w:szCs w:val="32"/>
        </w:rPr>
        <w:t>申报单位</w:t>
      </w:r>
      <w:r>
        <w:rPr>
          <w:rFonts w:hint="eastAsia"/>
          <w:szCs w:val="32"/>
        </w:rPr>
        <w:t>抓紧</w:t>
      </w:r>
      <w:r>
        <w:rPr>
          <w:szCs w:val="32"/>
        </w:rPr>
        <w:t>准备申报材料，</w:t>
      </w:r>
      <w:r>
        <w:rPr>
          <w:rFonts w:hint="eastAsia"/>
          <w:szCs w:val="32"/>
        </w:rPr>
        <w:t>于</w:t>
      </w:r>
      <w:r>
        <w:rPr>
          <w:rFonts w:hint="eastAsia"/>
          <w:szCs w:val="32"/>
        </w:rPr>
        <w:t>7</w:t>
      </w:r>
      <w:r>
        <w:rPr>
          <w:rFonts w:hint="eastAsia"/>
          <w:szCs w:val="32"/>
        </w:rPr>
        <w:t>月底</w:t>
      </w:r>
      <w:r>
        <w:rPr>
          <w:szCs w:val="32"/>
        </w:rPr>
        <w:t>前向设区市工信</w:t>
      </w:r>
      <w:r>
        <w:rPr>
          <w:rFonts w:hint="eastAsia"/>
          <w:szCs w:val="32"/>
        </w:rPr>
        <w:t>部门</w:t>
      </w:r>
      <w:r>
        <w:rPr>
          <w:szCs w:val="32"/>
        </w:rPr>
        <w:t>提出推荐申请，</w:t>
      </w:r>
      <w:r>
        <w:rPr>
          <w:rFonts w:hint="eastAsia"/>
          <w:szCs w:val="32"/>
        </w:rPr>
        <w:t>提交</w:t>
      </w:r>
      <w:r>
        <w:rPr>
          <w:szCs w:val="32"/>
        </w:rPr>
        <w:t>申报材料</w:t>
      </w:r>
      <w:r>
        <w:rPr>
          <w:rFonts w:hint="eastAsia"/>
          <w:szCs w:val="32"/>
        </w:rPr>
        <w:t>（纸质</w:t>
      </w:r>
      <w:r>
        <w:rPr>
          <w:szCs w:val="32"/>
        </w:rPr>
        <w:t>版</w:t>
      </w:r>
      <w:r>
        <w:rPr>
          <w:rFonts w:hint="eastAsia"/>
          <w:szCs w:val="32"/>
        </w:rPr>
        <w:t>）</w:t>
      </w:r>
      <w:r>
        <w:rPr>
          <w:szCs w:val="32"/>
        </w:rPr>
        <w:t>，并</w:t>
      </w:r>
      <w:r>
        <w:rPr>
          <w:rFonts w:hint="eastAsia"/>
          <w:szCs w:val="32"/>
        </w:rPr>
        <w:t>切实</w:t>
      </w:r>
      <w:r>
        <w:rPr>
          <w:szCs w:val="32"/>
        </w:rPr>
        <w:t>履行</w:t>
      </w:r>
      <w:r>
        <w:rPr>
          <w:rFonts w:hint="eastAsia"/>
          <w:szCs w:val="32"/>
        </w:rPr>
        <w:t>申报</w:t>
      </w:r>
      <w:r>
        <w:rPr>
          <w:szCs w:val="32"/>
        </w:rPr>
        <w:t>主体责任，</w:t>
      </w:r>
      <w:r>
        <w:rPr>
          <w:rFonts w:hint="eastAsia"/>
          <w:szCs w:val="32"/>
        </w:rPr>
        <w:t>对申报材料的真实性、准确性和完整性负责。</w:t>
      </w:r>
    </w:p>
    <w:p w:rsidR="00C43A40" w:rsidRDefault="00304994">
      <w:pPr>
        <w:snapToGrid w:val="0"/>
        <w:spacing w:line="590" w:lineRule="exact"/>
        <w:ind w:firstLine="640"/>
        <w:rPr>
          <w:szCs w:val="32"/>
        </w:rPr>
      </w:pPr>
      <w:r>
        <w:rPr>
          <w:rFonts w:eastAsia="方正黑体_GBK" w:hint="eastAsia"/>
          <w:szCs w:val="32"/>
        </w:rPr>
        <w:t>二</w:t>
      </w:r>
      <w:r>
        <w:rPr>
          <w:rFonts w:eastAsia="方正黑体_GBK"/>
          <w:szCs w:val="32"/>
        </w:rPr>
        <w:t>、</w:t>
      </w:r>
      <w:r>
        <w:rPr>
          <w:rFonts w:eastAsia="方正黑体_GBK" w:hint="eastAsia"/>
          <w:szCs w:val="32"/>
        </w:rPr>
        <w:t>严格进行审核推荐</w:t>
      </w:r>
      <w:r>
        <w:rPr>
          <w:rFonts w:eastAsia="方正黑体_GBK"/>
          <w:szCs w:val="32"/>
        </w:rPr>
        <w:t>。</w:t>
      </w:r>
      <w:r>
        <w:rPr>
          <w:rFonts w:hint="eastAsia"/>
          <w:szCs w:val="32"/>
        </w:rPr>
        <w:t>各设区市</w:t>
      </w:r>
      <w:r>
        <w:rPr>
          <w:szCs w:val="32"/>
        </w:rPr>
        <w:t>工信部门会同</w:t>
      </w:r>
      <w:r>
        <w:rPr>
          <w:rFonts w:hint="eastAsia"/>
          <w:szCs w:val="32"/>
        </w:rPr>
        <w:t>发改</w:t>
      </w:r>
      <w:r>
        <w:rPr>
          <w:szCs w:val="32"/>
        </w:rPr>
        <w:t>、科技部门</w:t>
      </w:r>
      <w:r>
        <w:rPr>
          <w:rFonts w:hint="eastAsia"/>
          <w:szCs w:val="32"/>
        </w:rPr>
        <w:t>开展本地区推荐申报单</w:t>
      </w:r>
      <w:proofErr w:type="gramStart"/>
      <w:r>
        <w:rPr>
          <w:rFonts w:hint="eastAsia"/>
          <w:szCs w:val="32"/>
        </w:rPr>
        <w:t>位相关</w:t>
      </w:r>
      <w:proofErr w:type="gramEnd"/>
      <w:r>
        <w:rPr>
          <w:szCs w:val="32"/>
        </w:rPr>
        <w:t>申报材料</w:t>
      </w:r>
      <w:r>
        <w:rPr>
          <w:rFonts w:hint="eastAsia"/>
          <w:szCs w:val="32"/>
        </w:rPr>
        <w:t>审核</w:t>
      </w:r>
      <w:r>
        <w:rPr>
          <w:szCs w:val="32"/>
        </w:rPr>
        <w:t>工作</w:t>
      </w:r>
      <w:r>
        <w:rPr>
          <w:rFonts w:hint="eastAsia"/>
          <w:szCs w:val="32"/>
        </w:rPr>
        <w:t>，重点审核申报单位是否依法依规设立、是否符合申报条件、申报材料是否完整齐全且真实有效、是否存在否决事项、申报数据是否与产业发展实际相符等。</w:t>
      </w:r>
      <w:r>
        <w:rPr>
          <w:szCs w:val="32"/>
        </w:rPr>
        <w:t>对审核通过的</w:t>
      </w:r>
      <w:r>
        <w:rPr>
          <w:rFonts w:hint="eastAsia"/>
          <w:szCs w:val="32"/>
        </w:rPr>
        <w:t>申报单位</w:t>
      </w:r>
      <w:r>
        <w:rPr>
          <w:szCs w:val="32"/>
        </w:rPr>
        <w:t>，由各</w:t>
      </w:r>
      <w:r>
        <w:rPr>
          <w:rFonts w:hint="eastAsia"/>
          <w:szCs w:val="32"/>
        </w:rPr>
        <w:t>设区市</w:t>
      </w:r>
      <w:r>
        <w:rPr>
          <w:szCs w:val="32"/>
        </w:rPr>
        <w:t>工信部门会同</w:t>
      </w:r>
      <w:r>
        <w:rPr>
          <w:rFonts w:hint="eastAsia"/>
          <w:szCs w:val="32"/>
        </w:rPr>
        <w:t>发改</w:t>
      </w:r>
      <w:r>
        <w:rPr>
          <w:szCs w:val="32"/>
        </w:rPr>
        <w:t>、科技部门联合</w:t>
      </w:r>
      <w:r>
        <w:rPr>
          <w:rFonts w:hint="eastAsia"/>
          <w:szCs w:val="32"/>
        </w:rPr>
        <w:t>出具市级层面推荐意见</w:t>
      </w:r>
      <w:r>
        <w:rPr>
          <w:szCs w:val="32"/>
        </w:rPr>
        <w:t>，</w:t>
      </w:r>
      <w:r>
        <w:rPr>
          <w:rFonts w:hint="eastAsia"/>
          <w:szCs w:val="32"/>
        </w:rPr>
        <w:t>并将</w:t>
      </w:r>
      <w:r>
        <w:rPr>
          <w:szCs w:val="32"/>
        </w:rPr>
        <w:t>纸质请示件</w:t>
      </w:r>
      <w:r>
        <w:rPr>
          <w:rFonts w:hint="eastAsia"/>
          <w:szCs w:val="32"/>
        </w:rPr>
        <w:t>分别报</w:t>
      </w:r>
      <w:r>
        <w:rPr>
          <w:szCs w:val="32"/>
        </w:rPr>
        <w:t>至省工信厅、</w:t>
      </w:r>
      <w:proofErr w:type="gramStart"/>
      <w:r>
        <w:rPr>
          <w:rFonts w:hint="eastAsia"/>
          <w:szCs w:val="32"/>
        </w:rPr>
        <w:t>发改委</w:t>
      </w:r>
      <w:proofErr w:type="gramEnd"/>
      <w:r>
        <w:rPr>
          <w:szCs w:val="32"/>
        </w:rPr>
        <w:t>、科技厅，</w:t>
      </w:r>
      <w:r>
        <w:rPr>
          <w:rFonts w:hint="eastAsia"/>
          <w:szCs w:val="32"/>
        </w:rPr>
        <w:t>同时提交所有申报材料（纸质版</w:t>
      </w:r>
      <w:r>
        <w:rPr>
          <w:rFonts w:hint="eastAsia"/>
          <w:szCs w:val="32"/>
        </w:rPr>
        <w:t>1</w:t>
      </w:r>
      <w:r>
        <w:rPr>
          <w:rFonts w:hint="eastAsia"/>
          <w:szCs w:val="32"/>
        </w:rPr>
        <w:t>份）</w:t>
      </w:r>
      <w:r>
        <w:rPr>
          <w:szCs w:val="32"/>
        </w:rPr>
        <w:t>至省工信厅（</w:t>
      </w:r>
      <w:r>
        <w:rPr>
          <w:rFonts w:hint="eastAsia"/>
          <w:szCs w:val="32"/>
        </w:rPr>
        <w:t>请示件</w:t>
      </w:r>
      <w:r>
        <w:rPr>
          <w:szCs w:val="32"/>
        </w:rPr>
        <w:t>和申报材料受理</w:t>
      </w:r>
      <w:r>
        <w:rPr>
          <w:rFonts w:hint="eastAsia"/>
          <w:szCs w:val="32"/>
        </w:rPr>
        <w:t>截止时间为</w:t>
      </w:r>
      <w:r>
        <w:rPr>
          <w:rFonts w:hint="eastAsia"/>
          <w:szCs w:val="32"/>
        </w:rPr>
        <w:t>2021</w:t>
      </w:r>
      <w:r>
        <w:rPr>
          <w:rFonts w:hint="eastAsia"/>
          <w:szCs w:val="32"/>
        </w:rPr>
        <w:t>年</w:t>
      </w:r>
      <w:r>
        <w:rPr>
          <w:szCs w:val="32"/>
        </w:rPr>
        <w:t>8</w:t>
      </w:r>
      <w:r>
        <w:rPr>
          <w:rFonts w:hint="eastAsia"/>
          <w:szCs w:val="32"/>
        </w:rPr>
        <w:t>月</w:t>
      </w:r>
      <w:r>
        <w:rPr>
          <w:szCs w:val="32"/>
        </w:rPr>
        <w:t>6</w:t>
      </w:r>
      <w:r>
        <w:rPr>
          <w:rFonts w:hint="eastAsia"/>
          <w:szCs w:val="32"/>
        </w:rPr>
        <w:t>日</w:t>
      </w:r>
      <w:r>
        <w:rPr>
          <w:szCs w:val="32"/>
        </w:rPr>
        <w:t>）</w:t>
      </w:r>
      <w:r>
        <w:rPr>
          <w:rFonts w:hint="eastAsia"/>
          <w:szCs w:val="32"/>
        </w:rPr>
        <w:t>。</w:t>
      </w:r>
      <w:r>
        <w:rPr>
          <w:szCs w:val="32"/>
        </w:rPr>
        <w:t>每个</w:t>
      </w:r>
      <w:r>
        <w:rPr>
          <w:rFonts w:hint="eastAsia"/>
          <w:szCs w:val="32"/>
        </w:rPr>
        <w:t>设区市</w:t>
      </w:r>
      <w:r>
        <w:rPr>
          <w:szCs w:val="32"/>
        </w:rPr>
        <w:t>推荐</w:t>
      </w:r>
      <w:r>
        <w:rPr>
          <w:rFonts w:hint="eastAsia"/>
          <w:szCs w:val="32"/>
        </w:rPr>
        <w:t>申报单位</w:t>
      </w:r>
      <w:r>
        <w:rPr>
          <w:szCs w:val="32"/>
        </w:rPr>
        <w:t>数量不超过</w:t>
      </w:r>
      <w:r>
        <w:rPr>
          <w:szCs w:val="32"/>
        </w:rPr>
        <w:t>1</w:t>
      </w:r>
      <w:r>
        <w:rPr>
          <w:rFonts w:hint="eastAsia"/>
          <w:szCs w:val="32"/>
        </w:rPr>
        <w:t>个</w:t>
      </w:r>
      <w:r>
        <w:rPr>
          <w:szCs w:val="32"/>
        </w:rPr>
        <w:t>。</w:t>
      </w:r>
    </w:p>
    <w:p w:rsidR="00C43A40" w:rsidRDefault="00304994">
      <w:pPr>
        <w:snapToGrid w:val="0"/>
        <w:spacing w:line="590" w:lineRule="exact"/>
        <w:ind w:firstLine="640"/>
        <w:rPr>
          <w:szCs w:val="32"/>
        </w:rPr>
      </w:pPr>
      <w:r>
        <w:rPr>
          <w:rFonts w:eastAsia="方正黑体_GBK" w:hint="eastAsia"/>
          <w:szCs w:val="32"/>
        </w:rPr>
        <w:t>三、加强后续跟踪管理。</w:t>
      </w:r>
      <w:r>
        <w:rPr>
          <w:rFonts w:hint="eastAsia"/>
          <w:szCs w:val="32"/>
        </w:rPr>
        <w:t>对经</w:t>
      </w:r>
      <w:r>
        <w:rPr>
          <w:szCs w:val="32"/>
        </w:rPr>
        <w:t>国家三部委评估</w:t>
      </w:r>
      <w:r>
        <w:rPr>
          <w:rFonts w:hint="eastAsia"/>
          <w:szCs w:val="32"/>
        </w:rPr>
        <w:t>命名</w:t>
      </w:r>
      <w:r>
        <w:rPr>
          <w:szCs w:val="32"/>
        </w:rPr>
        <w:t>的</w:t>
      </w:r>
      <w:r>
        <w:rPr>
          <w:rFonts w:hint="eastAsia"/>
          <w:szCs w:val="32"/>
        </w:rPr>
        <w:t>示范基地（含创建），各地</w:t>
      </w:r>
      <w:r>
        <w:rPr>
          <w:szCs w:val="32"/>
        </w:rPr>
        <w:t>工信部门</w:t>
      </w:r>
      <w:r>
        <w:rPr>
          <w:rFonts w:hint="eastAsia"/>
          <w:szCs w:val="32"/>
        </w:rPr>
        <w:t>会同</w:t>
      </w:r>
      <w:r>
        <w:rPr>
          <w:szCs w:val="32"/>
        </w:rPr>
        <w:t>发改、科技部门要</w:t>
      </w:r>
      <w:r>
        <w:rPr>
          <w:rFonts w:hint="eastAsia"/>
          <w:szCs w:val="32"/>
        </w:rPr>
        <w:t>加强后续工作</w:t>
      </w:r>
      <w:r>
        <w:rPr>
          <w:szCs w:val="32"/>
        </w:rPr>
        <w:t>管理，</w:t>
      </w:r>
      <w:r>
        <w:rPr>
          <w:rFonts w:hint="eastAsia"/>
          <w:szCs w:val="32"/>
        </w:rPr>
        <w:t>积极支持</w:t>
      </w:r>
      <w:r>
        <w:rPr>
          <w:szCs w:val="32"/>
        </w:rPr>
        <w:t>安全应急产业集聚发展，严格落实安全生产</w:t>
      </w:r>
      <w:r>
        <w:rPr>
          <w:rFonts w:hint="eastAsia"/>
          <w:szCs w:val="32"/>
        </w:rPr>
        <w:t>各项</w:t>
      </w:r>
      <w:r>
        <w:rPr>
          <w:szCs w:val="32"/>
        </w:rPr>
        <w:t>法律法规</w:t>
      </w:r>
      <w:r>
        <w:rPr>
          <w:rFonts w:hint="eastAsia"/>
          <w:szCs w:val="32"/>
        </w:rPr>
        <w:t>，</w:t>
      </w:r>
      <w:r>
        <w:rPr>
          <w:szCs w:val="32"/>
        </w:rPr>
        <w:t>努力服务保障安全应急管理能力提升。</w:t>
      </w:r>
      <w:r>
        <w:rPr>
          <w:rFonts w:hint="eastAsia"/>
          <w:szCs w:val="32"/>
        </w:rPr>
        <w:t>同时</w:t>
      </w:r>
      <w:r>
        <w:rPr>
          <w:szCs w:val="32"/>
        </w:rPr>
        <w:t>，要</w:t>
      </w:r>
      <w:r>
        <w:rPr>
          <w:rFonts w:hint="eastAsia"/>
          <w:szCs w:val="32"/>
        </w:rPr>
        <w:t>督促指导示范基地（含创建）按照《国家安全应急产业示范基地管理办法（试行）》有关</w:t>
      </w:r>
      <w:r>
        <w:rPr>
          <w:szCs w:val="32"/>
        </w:rPr>
        <w:t>要求，</w:t>
      </w:r>
      <w:r>
        <w:rPr>
          <w:rFonts w:hint="eastAsia"/>
          <w:szCs w:val="32"/>
        </w:rPr>
        <w:t>做好相关信息</w:t>
      </w:r>
      <w:r>
        <w:rPr>
          <w:szCs w:val="32"/>
        </w:rPr>
        <w:t>报送工作</w:t>
      </w:r>
      <w:r>
        <w:rPr>
          <w:rFonts w:hint="eastAsia"/>
          <w:szCs w:val="32"/>
        </w:rPr>
        <w:t>，认真</w:t>
      </w:r>
      <w:r>
        <w:rPr>
          <w:szCs w:val="32"/>
        </w:rPr>
        <w:t>完成</w:t>
      </w:r>
      <w:r>
        <w:rPr>
          <w:rFonts w:hint="eastAsia"/>
          <w:szCs w:val="32"/>
        </w:rPr>
        <w:t>示范基地（含创建）各项</w:t>
      </w:r>
      <w:r>
        <w:rPr>
          <w:szCs w:val="32"/>
        </w:rPr>
        <w:t>工作任务</w:t>
      </w:r>
      <w:r>
        <w:rPr>
          <w:rFonts w:hint="eastAsia"/>
          <w:szCs w:val="32"/>
        </w:rPr>
        <w:t>。</w:t>
      </w:r>
    </w:p>
    <w:p w:rsidR="00C43A40" w:rsidRDefault="00304994" w:rsidP="00406515">
      <w:pPr>
        <w:snapToGrid w:val="0"/>
        <w:spacing w:line="590" w:lineRule="exact"/>
        <w:ind w:firstLineChars="200" w:firstLine="630"/>
        <w:rPr>
          <w:szCs w:val="32"/>
        </w:rPr>
      </w:pPr>
      <w:r>
        <w:rPr>
          <w:rFonts w:hint="eastAsia"/>
          <w:szCs w:val="32"/>
        </w:rPr>
        <w:lastRenderedPageBreak/>
        <w:t>联系方式</w:t>
      </w:r>
      <w:r>
        <w:rPr>
          <w:szCs w:val="32"/>
        </w:rPr>
        <w:t>：省工</w:t>
      </w:r>
      <w:proofErr w:type="gramStart"/>
      <w:r>
        <w:rPr>
          <w:szCs w:val="32"/>
        </w:rPr>
        <w:t>信厅</w:t>
      </w:r>
      <w:r>
        <w:rPr>
          <w:rFonts w:hint="eastAsia"/>
          <w:szCs w:val="32"/>
        </w:rPr>
        <w:t>运行</w:t>
      </w:r>
      <w:proofErr w:type="gramEnd"/>
      <w:r>
        <w:rPr>
          <w:rFonts w:hint="eastAsia"/>
          <w:szCs w:val="32"/>
        </w:rPr>
        <w:t>监测</w:t>
      </w:r>
      <w:r>
        <w:rPr>
          <w:szCs w:val="32"/>
        </w:rPr>
        <w:t>协调局</w:t>
      </w:r>
      <w:r>
        <w:rPr>
          <w:rFonts w:hint="eastAsia"/>
          <w:szCs w:val="32"/>
        </w:rPr>
        <w:t>（</w:t>
      </w:r>
      <w:r>
        <w:rPr>
          <w:szCs w:val="32"/>
        </w:rPr>
        <w:t>69652710</w:t>
      </w:r>
      <w:r>
        <w:rPr>
          <w:rFonts w:hint="eastAsia"/>
          <w:szCs w:val="32"/>
        </w:rPr>
        <w:t>）</w:t>
      </w:r>
    </w:p>
    <w:p w:rsidR="00C43A40" w:rsidRDefault="00304994" w:rsidP="00406515">
      <w:pPr>
        <w:snapToGrid w:val="0"/>
        <w:spacing w:line="590" w:lineRule="exact"/>
        <w:ind w:firstLineChars="735" w:firstLine="2315"/>
        <w:rPr>
          <w:szCs w:val="32"/>
        </w:rPr>
      </w:pPr>
      <w:r>
        <w:rPr>
          <w:rFonts w:hint="eastAsia"/>
          <w:szCs w:val="32"/>
        </w:rPr>
        <w:t>在线申报</w:t>
      </w:r>
      <w:r>
        <w:rPr>
          <w:szCs w:val="32"/>
        </w:rPr>
        <w:t>系统咨询</w:t>
      </w:r>
      <w:r>
        <w:rPr>
          <w:rFonts w:hint="eastAsia"/>
          <w:szCs w:val="32"/>
        </w:rPr>
        <w:t>（</w:t>
      </w:r>
      <w:r>
        <w:rPr>
          <w:rFonts w:hint="eastAsia"/>
          <w:szCs w:val="32"/>
        </w:rPr>
        <w:t>010-</w:t>
      </w:r>
      <w:r>
        <w:rPr>
          <w:szCs w:val="32"/>
        </w:rPr>
        <w:t>62303157</w:t>
      </w:r>
      <w:r>
        <w:rPr>
          <w:rFonts w:hint="eastAsia"/>
          <w:szCs w:val="32"/>
        </w:rPr>
        <w:t>）</w:t>
      </w:r>
    </w:p>
    <w:p w:rsidR="00C43A40" w:rsidRDefault="00C43A40"/>
    <w:p w:rsidR="00C43A40" w:rsidRPr="00DA7768" w:rsidRDefault="00304994" w:rsidP="00511C04">
      <w:pPr>
        <w:spacing w:line="590" w:lineRule="exact"/>
        <w:ind w:firstLineChars="198" w:firstLine="608"/>
        <w:rPr>
          <w:spacing w:val="-6"/>
          <w:szCs w:val="22"/>
        </w:rPr>
      </w:pPr>
      <w:r w:rsidRPr="00511C04">
        <w:rPr>
          <w:rFonts w:hint="eastAsia"/>
          <w:spacing w:val="-4"/>
          <w:szCs w:val="22"/>
        </w:rPr>
        <w:t>附件：</w:t>
      </w:r>
      <w:r w:rsidRPr="00511C04">
        <w:rPr>
          <w:spacing w:val="-4"/>
          <w:szCs w:val="22"/>
        </w:rPr>
        <w:t>1</w:t>
      </w:r>
      <w:r w:rsidR="00DA7768">
        <w:rPr>
          <w:rFonts w:hint="eastAsia"/>
          <w:spacing w:val="-4"/>
          <w:szCs w:val="22"/>
        </w:rPr>
        <w:t>．</w:t>
      </w:r>
      <w:proofErr w:type="gramStart"/>
      <w:r w:rsidRPr="00DA7768">
        <w:rPr>
          <w:rFonts w:hint="eastAsia"/>
          <w:spacing w:val="-6"/>
          <w:szCs w:val="22"/>
        </w:rPr>
        <w:t>《</w:t>
      </w:r>
      <w:proofErr w:type="gramEnd"/>
      <w:r w:rsidRPr="00DA7768">
        <w:rPr>
          <w:rFonts w:hint="eastAsia"/>
          <w:spacing w:val="-6"/>
          <w:szCs w:val="22"/>
        </w:rPr>
        <w:t>关于组织开展</w:t>
      </w:r>
      <w:r w:rsidRPr="00DA7768">
        <w:rPr>
          <w:spacing w:val="-6"/>
          <w:szCs w:val="22"/>
        </w:rPr>
        <w:t>2021</w:t>
      </w:r>
      <w:r w:rsidRPr="00DA7768">
        <w:rPr>
          <w:rFonts w:hint="eastAsia"/>
          <w:spacing w:val="-6"/>
          <w:szCs w:val="22"/>
        </w:rPr>
        <w:t>年度国家安全应急产业示范基</w:t>
      </w:r>
    </w:p>
    <w:p w:rsidR="00C43A40" w:rsidRDefault="00304994" w:rsidP="00511C04">
      <w:pPr>
        <w:spacing w:line="590" w:lineRule="exact"/>
        <w:ind w:firstLineChars="198" w:firstLine="608"/>
        <w:rPr>
          <w:spacing w:val="-4"/>
          <w:szCs w:val="22"/>
        </w:rPr>
      </w:pPr>
      <w:r>
        <w:rPr>
          <w:spacing w:val="-4"/>
          <w:szCs w:val="22"/>
        </w:rPr>
        <w:t xml:space="preserve">         </w:t>
      </w:r>
      <w:r w:rsidRPr="00511C04">
        <w:rPr>
          <w:rFonts w:hint="eastAsia"/>
          <w:spacing w:val="-4"/>
          <w:szCs w:val="22"/>
        </w:rPr>
        <w:t>地申报和评估工作的通知</w:t>
      </w:r>
      <w:proofErr w:type="gramStart"/>
      <w:r>
        <w:rPr>
          <w:spacing w:val="-4"/>
          <w:szCs w:val="22"/>
        </w:rPr>
        <w:t>》</w:t>
      </w:r>
      <w:proofErr w:type="gramEnd"/>
      <w:r>
        <w:rPr>
          <w:rFonts w:hint="eastAsia"/>
          <w:spacing w:val="-4"/>
          <w:szCs w:val="22"/>
        </w:rPr>
        <w:t>（工</w:t>
      </w:r>
      <w:proofErr w:type="gramStart"/>
      <w:r>
        <w:rPr>
          <w:rFonts w:hint="eastAsia"/>
          <w:spacing w:val="-4"/>
          <w:szCs w:val="22"/>
        </w:rPr>
        <w:t>信厅联安全函</w:t>
      </w:r>
      <w:proofErr w:type="gramEnd"/>
      <w:r>
        <w:rPr>
          <w:rFonts w:hint="eastAsia"/>
          <w:spacing w:val="-4"/>
          <w:szCs w:val="22"/>
        </w:rPr>
        <w:t>〔</w:t>
      </w:r>
      <w:r>
        <w:rPr>
          <w:rFonts w:hint="eastAsia"/>
          <w:spacing w:val="-4"/>
          <w:szCs w:val="22"/>
        </w:rPr>
        <w:t>2021</w:t>
      </w:r>
      <w:r>
        <w:rPr>
          <w:rFonts w:hint="eastAsia"/>
          <w:spacing w:val="-4"/>
          <w:szCs w:val="22"/>
        </w:rPr>
        <w:t>〕</w:t>
      </w:r>
      <w:r>
        <w:rPr>
          <w:spacing w:val="-4"/>
          <w:szCs w:val="22"/>
        </w:rPr>
        <w:t xml:space="preserve"> </w:t>
      </w:r>
    </w:p>
    <w:p w:rsidR="00C43A40" w:rsidRDefault="00304994" w:rsidP="00511C04">
      <w:pPr>
        <w:spacing w:line="590" w:lineRule="exact"/>
        <w:ind w:firstLineChars="198" w:firstLine="608"/>
        <w:rPr>
          <w:spacing w:val="-4"/>
          <w:szCs w:val="22"/>
        </w:rPr>
      </w:pPr>
      <w:r>
        <w:rPr>
          <w:spacing w:val="-4"/>
          <w:szCs w:val="22"/>
        </w:rPr>
        <w:t xml:space="preserve">         </w:t>
      </w:r>
      <w:r>
        <w:rPr>
          <w:rFonts w:hint="eastAsia"/>
          <w:spacing w:val="-4"/>
          <w:szCs w:val="22"/>
        </w:rPr>
        <w:t>154</w:t>
      </w:r>
      <w:r>
        <w:rPr>
          <w:rFonts w:hint="eastAsia"/>
          <w:spacing w:val="-4"/>
          <w:szCs w:val="22"/>
        </w:rPr>
        <w:t>号）</w:t>
      </w:r>
    </w:p>
    <w:p w:rsidR="00C43A40" w:rsidRPr="00406515" w:rsidRDefault="00304994" w:rsidP="00DA7768">
      <w:pPr>
        <w:spacing w:line="590" w:lineRule="exact"/>
        <w:ind w:firstLineChars="491" w:firstLine="1547"/>
      </w:pPr>
      <w:r>
        <w:t>2</w:t>
      </w:r>
      <w:r w:rsidR="00DA7768">
        <w:rPr>
          <w:rFonts w:hint="eastAsia"/>
          <w:spacing w:val="-4"/>
          <w:szCs w:val="22"/>
        </w:rPr>
        <w:t>．</w:t>
      </w:r>
      <w:proofErr w:type="gramStart"/>
      <w:r w:rsidRPr="00406515">
        <w:t>《</w:t>
      </w:r>
      <w:proofErr w:type="gramEnd"/>
      <w:r w:rsidRPr="00406515">
        <w:rPr>
          <w:rFonts w:hint="eastAsia"/>
        </w:rPr>
        <w:t>关于印发</w:t>
      </w:r>
      <w:r w:rsidRPr="00406515">
        <w:rPr>
          <w:rFonts w:hint="eastAsia"/>
        </w:rPr>
        <w:t>&lt;</w:t>
      </w:r>
      <w:r w:rsidRPr="00406515">
        <w:rPr>
          <w:rFonts w:hint="eastAsia"/>
        </w:rPr>
        <w:t>国家安全应急产业示范基地管理办法</w:t>
      </w:r>
    </w:p>
    <w:p w:rsidR="00C43A40" w:rsidRPr="00406515" w:rsidRDefault="00304994" w:rsidP="00406515">
      <w:pPr>
        <w:spacing w:line="590" w:lineRule="exact"/>
        <w:ind w:firstLineChars="648" w:firstLine="1938"/>
        <w:rPr>
          <w:spacing w:val="-8"/>
        </w:rPr>
      </w:pPr>
      <w:r w:rsidRPr="00406515">
        <w:rPr>
          <w:rFonts w:hint="eastAsia"/>
          <w:spacing w:val="-8"/>
        </w:rPr>
        <w:t>（试行）</w:t>
      </w:r>
      <w:r w:rsidRPr="00406515">
        <w:rPr>
          <w:rFonts w:hint="eastAsia"/>
          <w:spacing w:val="-8"/>
        </w:rPr>
        <w:t>&gt;</w:t>
      </w:r>
      <w:r w:rsidRPr="00406515">
        <w:rPr>
          <w:rFonts w:hint="eastAsia"/>
          <w:spacing w:val="-8"/>
        </w:rPr>
        <w:t>的通知</w:t>
      </w:r>
      <w:proofErr w:type="gramStart"/>
      <w:r w:rsidRPr="00406515">
        <w:rPr>
          <w:rFonts w:hint="eastAsia"/>
          <w:spacing w:val="-8"/>
        </w:rPr>
        <w:t>》</w:t>
      </w:r>
      <w:proofErr w:type="gramEnd"/>
      <w:r w:rsidRPr="00406515">
        <w:rPr>
          <w:rFonts w:hint="eastAsia"/>
          <w:spacing w:val="-8"/>
        </w:rPr>
        <w:t>（工信部</w:t>
      </w:r>
      <w:proofErr w:type="gramStart"/>
      <w:r w:rsidRPr="00406515">
        <w:rPr>
          <w:rFonts w:hint="eastAsia"/>
          <w:spacing w:val="-8"/>
        </w:rPr>
        <w:t>联安全</w:t>
      </w:r>
      <w:proofErr w:type="gramEnd"/>
      <w:r w:rsidRPr="00406515">
        <w:rPr>
          <w:rFonts w:hint="eastAsia"/>
          <w:spacing w:val="-8"/>
        </w:rPr>
        <w:t>〔</w:t>
      </w:r>
      <w:r w:rsidRPr="00406515">
        <w:rPr>
          <w:rFonts w:hint="eastAsia"/>
          <w:spacing w:val="-8"/>
        </w:rPr>
        <w:t>2021</w:t>
      </w:r>
      <w:r w:rsidRPr="00406515">
        <w:rPr>
          <w:rFonts w:hint="eastAsia"/>
          <w:spacing w:val="-8"/>
        </w:rPr>
        <w:t>〕</w:t>
      </w:r>
      <w:r w:rsidRPr="00406515">
        <w:rPr>
          <w:rFonts w:hint="eastAsia"/>
          <w:spacing w:val="-8"/>
        </w:rPr>
        <w:t>48</w:t>
      </w:r>
      <w:r w:rsidRPr="00406515">
        <w:rPr>
          <w:rFonts w:hint="eastAsia"/>
          <w:spacing w:val="-8"/>
        </w:rPr>
        <w:t>号）</w:t>
      </w:r>
    </w:p>
    <w:p w:rsidR="00C43A40" w:rsidRDefault="00C43A40">
      <w:pPr>
        <w:ind w:firstLine="0"/>
        <w:jc w:val="center"/>
      </w:pPr>
    </w:p>
    <w:p w:rsidR="00406515" w:rsidRPr="007C4E12" w:rsidRDefault="00406515">
      <w:pPr>
        <w:ind w:firstLine="0"/>
        <w:jc w:val="center"/>
      </w:pPr>
    </w:p>
    <w:p w:rsidR="00C43A40" w:rsidRDefault="00304994">
      <w:pPr>
        <w:ind w:firstLineChars="150" w:firstLine="473"/>
        <w:jc w:val="left"/>
      </w:pPr>
      <w:r>
        <w:rPr>
          <w:rFonts w:hint="eastAsia"/>
        </w:rPr>
        <w:t>江苏省工业</w:t>
      </w:r>
      <w:r>
        <w:t>和信息化厅</w:t>
      </w:r>
      <w:r>
        <w:t xml:space="preserve">       </w:t>
      </w:r>
      <w:r>
        <w:rPr>
          <w:rFonts w:hint="eastAsia"/>
        </w:rPr>
        <w:t>江苏省发展和改革委员会</w:t>
      </w:r>
    </w:p>
    <w:p w:rsidR="00C43A40" w:rsidRDefault="00C43A40">
      <w:pPr>
        <w:ind w:firstLineChars="200" w:firstLine="630"/>
        <w:jc w:val="left"/>
      </w:pPr>
    </w:p>
    <w:p w:rsidR="00406515" w:rsidRDefault="00406515">
      <w:pPr>
        <w:ind w:firstLineChars="200" w:firstLine="630"/>
        <w:jc w:val="left"/>
      </w:pPr>
    </w:p>
    <w:p w:rsidR="00DA7768" w:rsidRDefault="00DA7768">
      <w:pPr>
        <w:ind w:firstLineChars="200" w:firstLine="630"/>
        <w:jc w:val="left"/>
      </w:pPr>
    </w:p>
    <w:p w:rsidR="00406515" w:rsidRPr="00406515" w:rsidRDefault="00406515">
      <w:pPr>
        <w:ind w:firstLineChars="200" w:firstLine="630"/>
        <w:jc w:val="left"/>
      </w:pPr>
    </w:p>
    <w:p w:rsidR="00C43A40" w:rsidRDefault="00304994">
      <w:pPr>
        <w:ind w:firstLineChars="200" w:firstLine="630"/>
        <w:jc w:val="left"/>
      </w:pPr>
      <w:r>
        <w:t xml:space="preserve">     </w:t>
      </w:r>
      <w:r>
        <w:rPr>
          <w:rFonts w:hint="eastAsia"/>
        </w:rPr>
        <w:t xml:space="preserve"> </w:t>
      </w:r>
      <w:r>
        <w:t xml:space="preserve">                       </w:t>
      </w:r>
      <w:r>
        <w:rPr>
          <w:rFonts w:hint="eastAsia"/>
        </w:rPr>
        <w:t>江苏省科学技术厅</w:t>
      </w:r>
    </w:p>
    <w:p w:rsidR="00C43A40" w:rsidRDefault="00304994" w:rsidP="00DA7768">
      <w:pPr>
        <w:snapToGrid w:val="0"/>
        <w:spacing w:line="240" w:lineRule="auto"/>
        <w:ind w:firstLineChars="1715" w:firstLine="5402"/>
      </w:pPr>
      <w:r>
        <w:t>2021</w:t>
      </w:r>
      <w:r>
        <w:rPr>
          <w:rFonts w:hint="eastAsia"/>
        </w:rPr>
        <w:t>年</w:t>
      </w:r>
      <w:r>
        <w:t>7</w:t>
      </w:r>
      <w:r>
        <w:rPr>
          <w:rFonts w:hint="eastAsia"/>
        </w:rPr>
        <w:t>月</w:t>
      </w:r>
      <w:r>
        <w:t>1</w:t>
      </w:r>
      <w:r w:rsidR="0020177F">
        <w:rPr>
          <w:rFonts w:hint="eastAsia"/>
        </w:rPr>
        <w:t>6</w:t>
      </w:r>
      <w:r>
        <w:rPr>
          <w:rFonts w:hint="eastAsia"/>
        </w:rPr>
        <w:t>日</w:t>
      </w:r>
    </w:p>
    <w:p w:rsidR="00C43A40" w:rsidRDefault="00C43A40" w:rsidP="00DA7768">
      <w:pPr>
        <w:snapToGrid w:val="0"/>
        <w:spacing w:line="240" w:lineRule="auto"/>
        <w:ind w:firstLine="0"/>
      </w:pPr>
    </w:p>
    <w:p w:rsidR="00406515" w:rsidRDefault="00406515" w:rsidP="00406515">
      <w:pPr>
        <w:snapToGrid w:val="0"/>
        <w:spacing w:line="240" w:lineRule="auto"/>
        <w:ind w:firstLine="0"/>
      </w:pPr>
    </w:p>
    <w:p w:rsidR="00DA7768" w:rsidRPr="00406515" w:rsidRDefault="00DA7768" w:rsidP="00406515">
      <w:pPr>
        <w:snapToGrid w:val="0"/>
        <w:spacing w:line="240" w:lineRule="auto"/>
        <w:ind w:firstLine="0"/>
      </w:pPr>
    </w:p>
    <w:p w:rsidR="00C43A40" w:rsidRDefault="00C43A40">
      <w:pPr>
        <w:snapToGrid w:val="0"/>
        <w:spacing w:line="240" w:lineRule="auto"/>
        <w:rPr>
          <w:sz w:val="21"/>
          <w:szCs w:val="21"/>
        </w:rPr>
      </w:pPr>
    </w:p>
    <w:p w:rsidR="00DA7768" w:rsidRDefault="00DA7768">
      <w:pPr>
        <w:snapToGrid w:val="0"/>
        <w:spacing w:line="240" w:lineRule="auto"/>
        <w:rPr>
          <w:sz w:val="21"/>
          <w:szCs w:val="21"/>
        </w:rPr>
      </w:pPr>
    </w:p>
    <w:tbl>
      <w:tblPr>
        <w:tblW w:w="8844" w:type="dxa"/>
        <w:jc w:val="center"/>
        <w:tblBorders>
          <w:top w:val="single" w:sz="4" w:space="0" w:color="000000"/>
          <w:bottom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844"/>
      </w:tblGrid>
      <w:tr w:rsidR="00C43A40" w:rsidTr="00406515">
        <w:trPr>
          <w:jc w:val="center"/>
        </w:trPr>
        <w:tc>
          <w:tcPr>
            <w:tcW w:w="8844" w:type="dxa"/>
            <w:vAlign w:val="center"/>
          </w:tcPr>
          <w:p w:rsidR="00C43A40" w:rsidRDefault="00304994" w:rsidP="002A4EF3">
            <w:pPr>
              <w:adjustRightInd w:val="0"/>
              <w:snapToGrid w:val="0"/>
              <w:spacing w:beforeLines="15" w:afterLines="15" w:line="240" w:lineRule="auto"/>
              <w:ind w:firstLine="0"/>
              <w:rPr>
                <w:szCs w:val="32"/>
              </w:rPr>
            </w:pPr>
            <w:r>
              <w:rPr>
                <w:rFonts w:hint="eastAsia"/>
                <w:szCs w:val="32"/>
              </w:rPr>
              <w:t>抄送</w:t>
            </w:r>
            <w:r>
              <w:rPr>
                <w:szCs w:val="32"/>
              </w:rPr>
              <w:t>：</w:t>
            </w:r>
            <w:r>
              <w:rPr>
                <w:rFonts w:hint="eastAsia"/>
                <w:szCs w:val="32"/>
              </w:rPr>
              <w:t>有关高新区、</w:t>
            </w:r>
            <w:r>
              <w:rPr>
                <w:szCs w:val="32"/>
              </w:rPr>
              <w:t>经开区管委会</w:t>
            </w:r>
          </w:p>
        </w:tc>
      </w:tr>
      <w:tr w:rsidR="00C43A40" w:rsidTr="00406515">
        <w:trPr>
          <w:jc w:val="center"/>
        </w:trPr>
        <w:tc>
          <w:tcPr>
            <w:tcW w:w="8844" w:type="dxa"/>
            <w:vAlign w:val="center"/>
          </w:tcPr>
          <w:p w:rsidR="00C43A40" w:rsidRDefault="00304994" w:rsidP="002A4EF3">
            <w:pPr>
              <w:adjustRightInd w:val="0"/>
              <w:snapToGrid w:val="0"/>
              <w:spacing w:beforeLines="15" w:afterLines="15" w:line="240" w:lineRule="auto"/>
              <w:ind w:firstLine="0"/>
            </w:pPr>
            <w:r>
              <w:rPr>
                <w:szCs w:val="32"/>
              </w:rPr>
              <w:t>江苏省</w:t>
            </w:r>
            <w:proofErr w:type="gramStart"/>
            <w:r>
              <w:rPr>
                <w:rFonts w:hint="eastAsia"/>
                <w:szCs w:val="32"/>
              </w:rPr>
              <w:t>工</w:t>
            </w:r>
            <w:r>
              <w:rPr>
                <w:szCs w:val="32"/>
              </w:rPr>
              <w:t>信</w:t>
            </w:r>
            <w:r>
              <w:rPr>
                <w:rFonts w:hint="eastAsia"/>
                <w:szCs w:val="32"/>
              </w:rPr>
              <w:t>厅</w:t>
            </w:r>
            <w:r>
              <w:rPr>
                <w:szCs w:val="32"/>
              </w:rPr>
              <w:t>办公室</w:t>
            </w:r>
            <w:proofErr w:type="gramEnd"/>
            <w:r>
              <w:rPr>
                <w:szCs w:val="32"/>
              </w:rPr>
              <w:t xml:space="preserve">    </w:t>
            </w:r>
            <w:r>
              <w:rPr>
                <w:rFonts w:hint="eastAsia"/>
                <w:szCs w:val="32"/>
              </w:rPr>
              <w:t xml:space="preserve">      </w:t>
            </w:r>
            <w:r>
              <w:rPr>
                <w:szCs w:val="32"/>
              </w:rPr>
              <w:t xml:space="preserve"> </w:t>
            </w:r>
            <w:r>
              <w:rPr>
                <w:rFonts w:hint="eastAsia"/>
                <w:szCs w:val="32"/>
              </w:rPr>
              <w:t xml:space="preserve"> </w:t>
            </w:r>
            <w:r>
              <w:rPr>
                <w:szCs w:val="32"/>
              </w:rPr>
              <w:t xml:space="preserve">    20</w:t>
            </w:r>
            <w:r>
              <w:rPr>
                <w:rFonts w:hint="eastAsia"/>
                <w:szCs w:val="32"/>
              </w:rPr>
              <w:t>21</w:t>
            </w:r>
            <w:r>
              <w:rPr>
                <w:szCs w:val="32"/>
              </w:rPr>
              <w:t>年</w:t>
            </w:r>
            <w:r>
              <w:rPr>
                <w:szCs w:val="32"/>
              </w:rPr>
              <w:t>7</w:t>
            </w:r>
            <w:r>
              <w:rPr>
                <w:szCs w:val="32"/>
              </w:rPr>
              <w:t>月</w:t>
            </w:r>
            <w:r>
              <w:rPr>
                <w:szCs w:val="32"/>
              </w:rPr>
              <w:t>1</w:t>
            </w:r>
            <w:r w:rsidR="0020177F">
              <w:rPr>
                <w:rFonts w:hint="eastAsia"/>
                <w:szCs w:val="32"/>
              </w:rPr>
              <w:t>6</w:t>
            </w:r>
            <w:r>
              <w:rPr>
                <w:szCs w:val="32"/>
              </w:rPr>
              <w:t>日印发</w:t>
            </w:r>
          </w:p>
        </w:tc>
      </w:tr>
    </w:tbl>
    <w:p w:rsidR="00C43A40" w:rsidRDefault="00C43A40">
      <w:pPr>
        <w:adjustRightInd w:val="0"/>
        <w:snapToGrid w:val="0"/>
        <w:spacing w:line="40" w:lineRule="exact"/>
      </w:pPr>
    </w:p>
    <w:p w:rsidR="00C43A40" w:rsidRDefault="00C43A40">
      <w:pPr>
        <w:spacing w:line="40" w:lineRule="exact"/>
        <w:rPr>
          <w:szCs w:val="32"/>
        </w:rPr>
      </w:pPr>
    </w:p>
    <w:p w:rsidR="00C43A40" w:rsidRDefault="00C43A40" w:rsidP="00DA7768">
      <w:pPr>
        <w:adjustRightInd w:val="0"/>
        <w:snapToGrid w:val="0"/>
        <w:spacing w:line="20" w:lineRule="exact"/>
        <w:ind w:firstLine="0"/>
        <w:jc w:val="left"/>
      </w:pPr>
    </w:p>
    <w:sectPr w:rsidR="00C43A40" w:rsidSect="00DA7768">
      <w:pgSz w:w="11906" w:h="16838" w:code="9"/>
      <w:pgMar w:top="1814" w:right="1531" w:bottom="1985" w:left="1531" w:header="851" w:footer="992" w:gutter="0"/>
      <w:paperSrc w:first="1" w:other="1"/>
      <w:pgNumType w:start="1"/>
      <w:cols w:space="720"/>
      <w:docGrid w:type="linesAndChars" w:linePitch="590" w:charSpace="-102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B0BD9" w:rsidRDefault="002B0BD9">
      <w:pPr>
        <w:spacing w:line="240" w:lineRule="auto"/>
      </w:pPr>
      <w:r>
        <w:separator/>
      </w:r>
    </w:p>
  </w:endnote>
  <w:endnote w:type="continuationSeparator" w:id="1">
    <w:p w:rsidR="002B0BD9" w:rsidRDefault="002B0BD9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notTrueType/>
    <w:pitch w:val="fixed"/>
    <w:sig w:usb0="00000001" w:usb1="080E0000" w:usb2="00000010" w:usb3="00000000" w:csb0="00040000" w:csb1="00000000"/>
  </w:font>
  <w:font w:name="汉鼎简大宋">
    <w:altName w:val="宋体"/>
    <w:charset w:val="86"/>
    <w:family w:val="modern"/>
    <w:pitch w:val="default"/>
    <w:sig w:usb0="00000000" w:usb1="00000000" w:usb2="00000010" w:usb3="00000000" w:csb0="00040000" w:csb1="00000000"/>
  </w:font>
  <w:font w:name="汉鼎简黑体">
    <w:altName w:val="宋体"/>
    <w:charset w:val="86"/>
    <w:family w:val="modern"/>
    <w:pitch w:val="default"/>
    <w:sig w:usb0="00000000" w:usb1="00000000" w:usb2="00000010" w:usb3="00000000" w:csb0="0004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B0BD9" w:rsidRDefault="002B0BD9">
      <w:pPr>
        <w:spacing w:line="240" w:lineRule="auto"/>
      </w:pPr>
      <w:r>
        <w:separator/>
      </w:r>
    </w:p>
  </w:footnote>
  <w:footnote w:type="continuationSeparator" w:id="1">
    <w:p w:rsidR="002B0BD9" w:rsidRDefault="002B0BD9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stylePaneFormatFilter w:val="3F01"/>
  <w:defaultTabStop w:val="425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hdrShapeDefaults>
    <o:shapedefaults v:ext="edit" spidmax="13313" fillcolor="white">
      <v:fill color="white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useFELayout/>
  </w:compat>
  <w:rsids>
    <w:rsidRoot w:val="00514536"/>
    <w:rsid w:val="8A7FEBD9"/>
    <w:rsid w:val="A6E55817"/>
    <w:rsid w:val="FA9CDCEB"/>
    <w:rsid w:val="FBF5DFEC"/>
    <w:rsid w:val="FD2ECF0F"/>
    <w:rsid w:val="0000171B"/>
    <w:rsid w:val="00002BEE"/>
    <w:rsid w:val="00002FBB"/>
    <w:rsid w:val="00004491"/>
    <w:rsid w:val="0000456C"/>
    <w:rsid w:val="00004B6C"/>
    <w:rsid w:val="00006A8F"/>
    <w:rsid w:val="00007FC5"/>
    <w:rsid w:val="000102DE"/>
    <w:rsid w:val="00011CD2"/>
    <w:rsid w:val="000125EC"/>
    <w:rsid w:val="000148DE"/>
    <w:rsid w:val="000149EF"/>
    <w:rsid w:val="00014B68"/>
    <w:rsid w:val="00016A9E"/>
    <w:rsid w:val="00020247"/>
    <w:rsid w:val="00024427"/>
    <w:rsid w:val="00024521"/>
    <w:rsid w:val="00026EC9"/>
    <w:rsid w:val="00030869"/>
    <w:rsid w:val="00034AF9"/>
    <w:rsid w:val="00034FD4"/>
    <w:rsid w:val="00041D9D"/>
    <w:rsid w:val="00041E88"/>
    <w:rsid w:val="00046D65"/>
    <w:rsid w:val="00047A7C"/>
    <w:rsid w:val="000508BB"/>
    <w:rsid w:val="00053608"/>
    <w:rsid w:val="000545FF"/>
    <w:rsid w:val="00055728"/>
    <w:rsid w:val="000558BE"/>
    <w:rsid w:val="00057061"/>
    <w:rsid w:val="000761A9"/>
    <w:rsid w:val="00076903"/>
    <w:rsid w:val="00077C45"/>
    <w:rsid w:val="00080D90"/>
    <w:rsid w:val="00081FE7"/>
    <w:rsid w:val="0008209B"/>
    <w:rsid w:val="00086865"/>
    <w:rsid w:val="000871C8"/>
    <w:rsid w:val="00092103"/>
    <w:rsid w:val="000A0356"/>
    <w:rsid w:val="000A048A"/>
    <w:rsid w:val="000A634D"/>
    <w:rsid w:val="000B12F9"/>
    <w:rsid w:val="000B1314"/>
    <w:rsid w:val="000B3466"/>
    <w:rsid w:val="000C05D7"/>
    <w:rsid w:val="000C1BE3"/>
    <w:rsid w:val="000C2143"/>
    <w:rsid w:val="000C3272"/>
    <w:rsid w:val="000C4944"/>
    <w:rsid w:val="000C4E65"/>
    <w:rsid w:val="000D0677"/>
    <w:rsid w:val="000D3272"/>
    <w:rsid w:val="000D380F"/>
    <w:rsid w:val="000D3F29"/>
    <w:rsid w:val="000D40D2"/>
    <w:rsid w:val="000D43B3"/>
    <w:rsid w:val="000D74A9"/>
    <w:rsid w:val="000E0E50"/>
    <w:rsid w:val="000E6428"/>
    <w:rsid w:val="000E68B6"/>
    <w:rsid w:val="000E6C20"/>
    <w:rsid w:val="000F0AE6"/>
    <w:rsid w:val="000F13D1"/>
    <w:rsid w:val="000F1754"/>
    <w:rsid w:val="000F1D82"/>
    <w:rsid w:val="000F58DF"/>
    <w:rsid w:val="001007EB"/>
    <w:rsid w:val="001033D7"/>
    <w:rsid w:val="00103DB2"/>
    <w:rsid w:val="00103E48"/>
    <w:rsid w:val="001042CF"/>
    <w:rsid w:val="0010530B"/>
    <w:rsid w:val="00105B20"/>
    <w:rsid w:val="001061D4"/>
    <w:rsid w:val="0011020F"/>
    <w:rsid w:val="001205D9"/>
    <w:rsid w:val="001209F1"/>
    <w:rsid w:val="0012113E"/>
    <w:rsid w:val="001247A0"/>
    <w:rsid w:val="00125E5F"/>
    <w:rsid w:val="001265DA"/>
    <w:rsid w:val="001325B5"/>
    <w:rsid w:val="00132691"/>
    <w:rsid w:val="001362FB"/>
    <w:rsid w:val="00136E4E"/>
    <w:rsid w:val="00140757"/>
    <w:rsid w:val="00140A18"/>
    <w:rsid w:val="00141489"/>
    <w:rsid w:val="00145214"/>
    <w:rsid w:val="00146D7D"/>
    <w:rsid w:val="00150142"/>
    <w:rsid w:val="00152AED"/>
    <w:rsid w:val="00160B68"/>
    <w:rsid w:val="001641C6"/>
    <w:rsid w:val="0017062B"/>
    <w:rsid w:val="001706FA"/>
    <w:rsid w:val="001707B0"/>
    <w:rsid w:val="0017326B"/>
    <w:rsid w:val="00174273"/>
    <w:rsid w:val="00175C29"/>
    <w:rsid w:val="00175C6C"/>
    <w:rsid w:val="001775EF"/>
    <w:rsid w:val="00180D87"/>
    <w:rsid w:val="00180DE4"/>
    <w:rsid w:val="00181BDE"/>
    <w:rsid w:val="001837BB"/>
    <w:rsid w:val="001848AC"/>
    <w:rsid w:val="001855F1"/>
    <w:rsid w:val="001859E1"/>
    <w:rsid w:val="00191040"/>
    <w:rsid w:val="0019339B"/>
    <w:rsid w:val="001A0006"/>
    <w:rsid w:val="001A17C3"/>
    <w:rsid w:val="001A2F89"/>
    <w:rsid w:val="001A4804"/>
    <w:rsid w:val="001B57D6"/>
    <w:rsid w:val="001B6004"/>
    <w:rsid w:val="001B7AA1"/>
    <w:rsid w:val="001B7C99"/>
    <w:rsid w:val="001B7D1D"/>
    <w:rsid w:val="001C60F5"/>
    <w:rsid w:val="001C6A3F"/>
    <w:rsid w:val="001C6C9A"/>
    <w:rsid w:val="001C7F46"/>
    <w:rsid w:val="001D0A34"/>
    <w:rsid w:val="001D13E4"/>
    <w:rsid w:val="001D1897"/>
    <w:rsid w:val="001D257A"/>
    <w:rsid w:val="001D2875"/>
    <w:rsid w:val="001D4AB6"/>
    <w:rsid w:val="001D586E"/>
    <w:rsid w:val="001D61E9"/>
    <w:rsid w:val="001D640F"/>
    <w:rsid w:val="001D7017"/>
    <w:rsid w:val="001E3E27"/>
    <w:rsid w:val="001E4DB6"/>
    <w:rsid w:val="001E509A"/>
    <w:rsid w:val="001E52BE"/>
    <w:rsid w:val="001F00DF"/>
    <w:rsid w:val="001F0B62"/>
    <w:rsid w:val="001F0DD3"/>
    <w:rsid w:val="001F180C"/>
    <w:rsid w:val="001F35F2"/>
    <w:rsid w:val="001F653E"/>
    <w:rsid w:val="001F7034"/>
    <w:rsid w:val="0020177F"/>
    <w:rsid w:val="0020321D"/>
    <w:rsid w:val="0020337B"/>
    <w:rsid w:val="00210C6A"/>
    <w:rsid w:val="00214058"/>
    <w:rsid w:val="00217365"/>
    <w:rsid w:val="0021747A"/>
    <w:rsid w:val="00223322"/>
    <w:rsid w:val="002233D8"/>
    <w:rsid w:val="002254A5"/>
    <w:rsid w:val="00226264"/>
    <w:rsid w:val="00232553"/>
    <w:rsid w:val="002329F1"/>
    <w:rsid w:val="0023343F"/>
    <w:rsid w:val="00234A8F"/>
    <w:rsid w:val="0023550B"/>
    <w:rsid w:val="0024037A"/>
    <w:rsid w:val="0024170B"/>
    <w:rsid w:val="002443D6"/>
    <w:rsid w:val="00245BF1"/>
    <w:rsid w:val="00247A13"/>
    <w:rsid w:val="00250D76"/>
    <w:rsid w:val="00251166"/>
    <w:rsid w:val="00254125"/>
    <w:rsid w:val="0025543A"/>
    <w:rsid w:val="002609BA"/>
    <w:rsid w:val="002657ED"/>
    <w:rsid w:val="00266427"/>
    <w:rsid w:val="00273936"/>
    <w:rsid w:val="0027529E"/>
    <w:rsid w:val="00281F3F"/>
    <w:rsid w:val="00284583"/>
    <w:rsid w:val="00284F34"/>
    <w:rsid w:val="00286B32"/>
    <w:rsid w:val="00290E52"/>
    <w:rsid w:val="00291890"/>
    <w:rsid w:val="00293BE6"/>
    <w:rsid w:val="00295006"/>
    <w:rsid w:val="00295206"/>
    <w:rsid w:val="002A1BC5"/>
    <w:rsid w:val="002A4EF3"/>
    <w:rsid w:val="002A53D3"/>
    <w:rsid w:val="002B0923"/>
    <w:rsid w:val="002B0BD9"/>
    <w:rsid w:val="002B0C2D"/>
    <w:rsid w:val="002B136B"/>
    <w:rsid w:val="002B26ED"/>
    <w:rsid w:val="002B7711"/>
    <w:rsid w:val="002C5916"/>
    <w:rsid w:val="002C61FE"/>
    <w:rsid w:val="002C67E8"/>
    <w:rsid w:val="002C7538"/>
    <w:rsid w:val="002D37FB"/>
    <w:rsid w:val="002E0020"/>
    <w:rsid w:val="002E61CF"/>
    <w:rsid w:val="002F518D"/>
    <w:rsid w:val="002F7626"/>
    <w:rsid w:val="00304994"/>
    <w:rsid w:val="003054D6"/>
    <w:rsid w:val="00310770"/>
    <w:rsid w:val="00315356"/>
    <w:rsid w:val="00315B58"/>
    <w:rsid w:val="00315EFF"/>
    <w:rsid w:val="0031732B"/>
    <w:rsid w:val="00320253"/>
    <w:rsid w:val="00330F85"/>
    <w:rsid w:val="00332D1A"/>
    <w:rsid w:val="0033339D"/>
    <w:rsid w:val="00335249"/>
    <w:rsid w:val="00336A71"/>
    <w:rsid w:val="00337D55"/>
    <w:rsid w:val="00340B2D"/>
    <w:rsid w:val="00344A17"/>
    <w:rsid w:val="00344F64"/>
    <w:rsid w:val="00345FF2"/>
    <w:rsid w:val="00350DB9"/>
    <w:rsid w:val="00351A12"/>
    <w:rsid w:val="00352B8D"/>
    <w:rsid w:val="003549B2"/>
    <w:rsid w:val="0035559D"/>
    <w:rsid w:val="003558A1"/>
    <w:rsid w:val="003561E9"/>
    <w:rsid w:val="00361C45"/>
    <w:rsid w:val="0036281B"/>
    <w:rsid w:val="003643D3"/>
    <w:rsid w:val="003653F9"/>
    <w:rsid w:val="00365AA9"/>
    <w:rsid w:val="00373228"/>
    <w:rsid w:val="00374475"/>
    <w:rsid w:val="0037681C"/>
    <w:rsid w:val="00377977"/>
    <w:rsid w:val="003814ED"/>
    <w:rsid w:val="003818C5"/>
    <w:rsid w:val="00382C08"/>
    <w:rsid w:val="00382F3F"/>
    <w:rsid w:val="003839DB"/>
    <w:rsid w:val="00383B21"/>
    <w:rsid w:val="0038621A"/>
    <w:rsid w:val="0038658F"/>
    <w:rsid w:val="00386F75"/>
    <w:rsid w:val="00387A54"/>
    <w:rsid w:val="0039133F"/>
    <w:rsid w:val="003930E8"/>
    <w:rsid w:val="003931F7"/>
    <w:rsid w:val="00396557"/>
    <w:rsid w:val="003A0BC2"/>
    <w:rsid w:val="003A1F52"/>
    <w:rsid w:val="003A3A56"/>
    <w:rsid w:val="003A745E"/>
    <w:rsid w:val="003B3663"/>
    <w:rsid w:val="003B3BD5"/>
    <w:rsid w:val="003B4D4E"/>
    <w:rsid w:val="003C0A4E"/>
    <w:rsid w:val="003C1B60"/>
    <w:rsid w:val="003C1E02"/>
    <w:rsid w:val="003C396D"/>
    <w:rsid w:val="003C3BBD"/>
    <w:rsid w:val="003C73C6"/>
    <w:rsid w:val="003C7DB8"/>
    <w:rsid w:val="003D432B"/>
    <w:rsid w:val="003D5F2D"/>
    <w:rsid w:val="003D6C9D"/>
    <w:rsid w:val="003D78FE"/>
    <w:rsid w:val="003D79F8"/>
    <w:rsid w:val="003E3B9F"/>
    <w:rsid w:val="003E468D"/>
    <w:rsid w:val="003E4EFD"/>
    <w:rsid w:val="003E697C"/>
    <w:rsid w:val="003E6A1D"/>
    <w:rsid w:val="003F0850"/>
    <w:rsid w:val="003F089B"/>
    <w:rsid w:val="003F2C4E"/>
    <w:rsid w:val="003F4483"/>
    <w:rsid w:val="003F4CB3"/>
    <w:rsid w:val="003F4FA5"/>
    <w:rsid w:val="003F5362"/>
    <w:rsid w:val="003F7737"/>
    <w:rsid w:val="00402796"/>
    <w:rsid w:val="004031E6"/>
    <w:rsid w:val="00403EE1"/>
    <w:rsid w:val="00405175"/>
    <w:rsid w:val="0040603D"/>
    <w:rsid w:val="00406286"/>
    <w:rsid w:val="00406515"/>
    <w:rsid w:val="00406827"/>
    <w:rsid w:val="004100F2"/>
    <w:rsid w:val="00410348"/>
    <w:rsid w:val="0041087F"/>
    <w:rsid w:val="004135F1"/>
    <w:rsid w:val="004153F6"/>
    <w:rsid w:val="00416704"/>
    <w:rsid w:val="00417AEE"/>
    <w:rsid w:val="0042012B"/>
    <w:rsid w:val="004203B2"/>
    <w:rsid w:val="004221DA"/>
    <w:rsid w:val="00422EDB"/>
    <w:rsid w:val="00423958"/>
    <w:rsid w:val="00423EDB"/>
    <w:rsid w:val="00425A25"/>
    <w:rsid w:val="004305F4"/>
    <w:rsid w:val="00430EDB"/>
    <w:rsid w:val="00431F8C"/>
    <w:rsid w:val="004329C0"/>
    <w:rsid w:val="00433DB8"/>
    <w:rsid w:val="00434266"/>
    <w:rsid w:val="004343DC"/>
    <w:rsid w:val="004373C6"/>
    <w:rsid w:val="00437810"/>
    <w:rsid w:val="00440B65"/>
    <w:rsid w:val="0044264F"/>
    <w:rsid w:val="00442F82"/>
    <w:rsid w:val="00446CB5"/>
    <w:rsid w:val="004514B6"/>
    <w:rsid w:val="004522D0"/>
    <w:rsid w:val="00452499"/>
    <w:rsid w:val="004525C6"/>
    <w:rsid w:val="004544B9"/>
    <w:rsid w:val="00454C16"/>
    <w:rsid w:val="004560CE"/>
    <w:rsid w:val="0046288E"/>
    <w:rsid w:val="004632BB"/>
    <w:rsid w:val="0046335D"/>
    <w:rsid w:val="004678E6"/>
    <w:rsid w:val="00471454"/>
    <w:rsid w:val="00472301"/>
    <w:rsid w:val="0047235F"/>
    <w:rsid w:val="00473449"/>
    <w:rsid w:val="0047387E"/>
    <w:rsid w:val="00473DA4"/>
    <w:rsid w:val="004746A0"/>
    <w:rsid w:val="00480F4B"/>
    <w:rsid w:val="00483371"/>
    <w:rsid w:val="00485674"/>
    <w:rsid w:val="0048687C"/>
    <w:rsid w:val="00486DA9"/>
    <w:rsid w:val="00490087"/>
    <w:rsid w:val="0049280F"/>
    <w:rsid w:val="00492991"/>
    <w:rsid w:val="00492A16"/>
    <w:rsid w:val="004935D5"/>
    <w:rsid w:val="004A3AE3"/>
    <w:rsid w:val="004A5F0B"/>
    <w:rsid w:val="004B1843"/>
    <w:rsid w:val="004B3ED8"/>
    <w:rsid w:val="004B48C0"/>
    <w:rsid w:val="004B4D37"/>
    <w:rsid w:val="004B5A34"/>
    <w:rsid w:val="004B677E"/>
    <w:rsid w:val="004D0B9A"/>
    <w:rsid w:val="004D1669"/>
    <w:rsid w:val="004D1F83"/>
    <w:rsid w:val="004D3E93"/>
    <w:rsid w:val="004D3EA1"/>
    <w:rsid w:val="004D4EE7"/>
    <w:rsid w:val="004D6067"/>
    <w:rsid w:val="004E2A61"/>
    <w:rsid w:val="004E3F5F"/>
    <w:rsid w:val="004E4535"/>
    <w:rsid w:val="004E63EC"/>
    <w:rsid w:val="004E6DB4"/>
    <w:rsid w:val="004F1019"/>
    <w:rsid w:val="004F119F"/>
    <w:rsid w:val="004F1854"/>
    <w:rsid w:val="004F5C29"/>
    <w:rsid w:val="00500CCD"/>
    <w:rsid w:val="00501174"/>
    <w:rsid w:val="00501CBB"/>
    <w:rsid w:val="0050284B"/>
    <w:rsid w:val="00502926"/>
    <w:rsid w:val="0050532C"/>
    <w:rsid w:val="00510484"/>
    <w:rsid w:val="00511C04"/>
    <w:rsid w:val="005137D4"/>
    <w:rsid w:val="00514536"/>
    <w:rsid w:val="00514597"/>
    <w:rsid w:val="0051562C"/>
    <w:rsid w:val="00520108"/>
    <w:rsid w:val="005215E4"/>
    <w:rsid w:val="005249C2"/>
    <w:rsid w:val="0052544D"/>
    <w:rsid w:val="00525996"/>
    <w:rsid w:val="005269F0"/>
    <w:rsid w:val="00526DFB"/>
    <w:rsid w:val="00527855"/>
    <w:rsid w:val="0053051E"/>
    <w:rsid w:val="005311C9"/>
    <w:rsid w:val="00532C68"/>
    <w:rsid w:val="00532CAB"/>
    <w:rsid w:val="00532F8A"/>
    <w:rsid w:val="0053344E"/>
    <w:rsid w:val="0053360A"/>
    <w:rsid w:val="00534577"/>
    <w:rsid w:val="005418C7"/>
    <w:rsid w:val="005421C5"/>
    <w:rsid w:val="00544264"/>
    <w:rsid w:val="00544793"/>
    <w:rsid w:val="00544952"/>
    <w:rsid w:val="00547CDE"/>
    <w:rsid w:val="00551929"/>
    <w:rsid w:val="005608CF"/>
    <w:rsid w:val="00561650"/>
    <w:rsid w:val="0056182B"/>
    <w:rsid w:val="00564160"/>
    <w:rsid w:val="00564C7B"/>
    <w:rsid w:val="00564EC7"/>
    <w:rsid w:val="00566492"/>
    <w:rsid w:val="005668A3"/>
    <w:rsid w:val="00570411"/>
    <w:rsid w:val="00571535"/>
    <w:rsid w:val="00573D06"/>
    <w:rsid w:val="0057689D"/>
    <w:rsid w:val="00581D65"/>
    <w:rsid w:val="00584532"/>
    <w:rsid w:val="00585E2B"/>
    <w:rsid w:val="00587D78"/>
    <w:rsid w:val="00590F3C"/>
    <w:rsid w:val="005932F2"/>
    <w:rsid w:val="005957AE"/>
    <w:rsid w:val="00595CAC"/>
    <w:rsid w:val="0059635E"/>
    <w:rsid w:val="005A0672"/>
    <w:rsid w:val="005A129F"/>
    <w:rsid w:val="005A1BB1"/>
    <w:rsid w:val="005A48CB"/>
    <w:rsid w:val="005A50F0"/>
    <w:rsid w:val="005A6142"/>
    <w:rsid w:val="005A7B37"/>
    <w:rsid w:val="005C4527"/>
    <w:rsid w:val="005C5572"/>
    <w:rsid w:val="005C7D90"/>
    <w:rsid w:val="005D0A5D"/>
    <w:rsid w:val="005D3EA9"/>
    <w:rsid w:val="005D7874"/>
    <w:rsid w:val="005E0E42"/>
    <w:rsid w:val="005E1E4C"/>
    <w:rsid w:val="005E1F47"/>
    <w:rsid w:val="005E402E"/>
    <w:rsid w:val="005E5CD5"/>
    <w:rsid w:val="00600ACE"/>
    <w:rsid w:val="0060492D"/>
    <w:rsid w:val="00605E9A"/>
    <w:rsid w:val="00606323"/>
    <w:rsid w:val="00606F10"/>
    <w:rsid w:val="006118F9"/>
    <w:rsid w:val="00612115"/>
    <w:rsid w:val="006121C1"/>
    <w:rsid w:val="006140E5"/>
    <w:rsid w:val="00616D56"/>
    <w:rsid w:val="00616F4F"/>
    <w:rsid w:val="006204BA"/>
    <w:rsid w:val="00621074"/>
    <w:rsid w:val="00621242"/>
    <w:rsid w:val="00622FF3"/>
    <w:rsid w:val="00624C38"/>
    <w:rsid w:val="00631086"/>
    <w:rsid w:val="00633CAD"/>
    <w:rsid w:val="00634CF1"/>
    <w:rsid w:val="00637BCA"/>
    <w:rsid w:val="00643073"/>
    <w:rsid w:val="006453E9"/>
    <w:rsid w:val="006455F6"/>
    <w:rsid w:val="00651940"/>
    <w:rsid w:val="0065410A"/>
    <w:rsid w:val="00661BA9"/>
    <w:rsid w:val="00663F88"/>
    <w:rsid w:val="0066660D"/>
    <w:rsid w:val="0067024B"/>
    <w:rsid w:val="00670583"/>
    <w:rsid w:val="0067095F"/>
    <w:rsid w:val="00670CB9"/>
    <w:rsid w:val="006710CE"/>
    <w:rsid w:val="0067254D"/>
    <w:rsid w:val="0067435D"/>
    <w:rsid w:val="006754EC"/>
    <w:rsid w:val="00677D50"/>
    <w:rsid w:val="00680F42"/>
    <w:rsid w:val="00681EEC"/>
    <w:rsid w:val="006848FE"/>
    <w:rsid w:val="006909A7"/>
    <w:rsid w:val="006921A8"/>
    <w:rsid w:val="006958A4"/>
    <w:rsid w:val="006A20A6"/>
    <w:rsid w:val="006A49AC"/>
    <w:rsid w:val="006A5D17"/>
    <w:rsid w:val="006B2E63"/>
    <w:rsid w:val="006B4382"/>
    <w:rsid w:val="006B43A5"/>
    <w:rsid w:val="006B4CF7"/>
    <w:rsid w:val="006B7358"/>
    <w:rsid w:val="006C47BF"/>
    <w:rsid w:val="006C67D5"/>
    <w:rsid w:val="006D29F2"/>
    <w:rsid w:val="006D2F97"/>
    <w:rsid w:val="006D32AA"/>
    <w:rsid w:val="006D3FA4"/>
    <w:rsid w:val="006D5C29"/>
    <w:rsid w:val="006D6A4A"/>
    <w:rsid w:val="006E0669"/>
    <w:rsid w:val="006E0CB5"/>
    <w:rsid w:val="006E0D62"/>
    <w:rsid w:val="006E55A3"/>
    <w:rsid w:val="006E59B5"/>
    <w:rsid w:val="006E75FE"/>
    <w:rsid w:val="006F3E63"/>
    <w:rsid w:val="006F7F68"/>
    <w:rsid w:val="007003F3"/>
    <w:rsid w:val="007055C1"/>
    <w:rsid w:val="00705802"/>
    <w:rsid w:val="00705B94"/>
    <w:rsid w:val="007102FD"/>
    <w:rsid w:val="007112CE"/>
    <w:rsid w:val="00714C85"/>
    <w:rsid w:val="007155BB"/>
    <w:rsid w:val="0071723D"/>
    <w:rsid w:val="007178DE"/>
    <w:rsid w:val="00722B69"/>
    <w:rsid w:val="007276EE"/>
    <w:rsid w:val="0072773F"/>
    <w:rsid w:val="00727E98"/>
    <w:rsid w:val="007339DC"/>
    <w:rsid w:val="007346B8"/>
    <w:rsid w:val="00736594"/>
    <w:rsid w:val="00740F00"/>
    <w:rsid w:val="00741439"/>
    <w:rsid w:val="007430F9"/>
    <w:rsid w:val="0074553F"/>
    <w:rsid w:val="007466DD"/>
    <w:rsid w:val="00750366"/>
    <w:rsid w:val="00752B06"/>
    <w:rsid w:val="00756D82"/>
    <w:rsid w:val="00757233"/>
    <w:rsid w:val="007577EE"/>
    <w:rsid w:val="007601E4"/>
    <w:rsid w:val="00760D0A"/>
    <w:rsid w:val="00761E53"/>
    <w:rsid w:val="0076291D"/>
    <w:rsid w:val="00764288"/>
    <w:rsid w:val="0076479B"/>
    <w:rsid w:val="0076521D"/>
    <w:rsid w:val="007706DA"/>
    <w:rsid w:val="00770F16"/>
    <w:rsid w:val="007715FA"/>
    <w:rsid w:val="0077560A"/>
    <w:rsid w:val="007769E8"/>
    <w:rsid w:val="00780E9D"/>
    <w:rsid w:val="00781287"/>
    <w:rsid w:val="007858D4"/>
    <w:rsid w:val="0078601D"/>
    <w:rsid w:val="007909A3"/>
    <w:rsid w:val="00791979"/>
    <w:rsid w:val="00794253"/>
    <w:rsid w:val="00795F9C"/>
    <w:rsid w:val="00797CCC"/>
    <w:rsid w:val="007A4692"/>
    <w:rsid w:val="007A5D07"/>
    <w:rsid w:val="007A66C9"/>
    <w:rsid w:val="007B0F8C"/>
    <w:rsid w:val="007B39A3"/>
    <w:rsid w:val="007B6330"/>
    <w:rsid w:val="007B7FBF"/>
    <w:rsid w:val="007C4022"/>
    <w:rsid w:val="007C4E12"/>
    <w:rsid w:val="007C5ABE"/>
    <w:rsid w:val="007C628F"/>
    <w:rsid w:val="007D3136"/>
    <w:rsid w:val="007D3336"/>
    <w:rsid w:val="007D4098"/>
    <w:rsid w:val="007E1FCE"/>
    <w:rsid w:val="007E2481"/>
    <w:rsid w:val="007E2EA3"/>
    <w:rsid w:val="007E66A7"/>
    <w:rsid w:val="007E68F4"/>
    <w:rsid w:val="007E75B2"/>
    <w:rsid w:val="007F161D"/>
    <w:rsid w:val="007F2C11"/>
    <w:rsid w:val="007F492F"/>
    <w:rsid w:val="007F4EEE"/>
    <w:rsid w:val="007F5066"/>
    <w:rsid w:val="007F5FB5"/>
    <w:rsid w:val="007F68AB"/>
    <w:rsid w:val="00807AA7"/>
    <w:rsid w:val="00811145"/>
    <w:rsid w:val="008156C9"/>
    <w:rsid w:val="00816D5D"/>
    <w:rsid w:val="00817286"/>
    <w:rsid w:val="0081755E"/>
    <w:rsid w:val="00822F95"/>
    <w:rsid w:val="008265D7"/>
    <w:rsid w:val="00837034"/>
    <w:rsid w:val="0083736D"/>
    <w:rsid w:val="0084045D"/>
    <w:rsid w:val="00842CBD"/>
    <w:rsid w:val="00842FB3"/>
    <w:rsid w:val="00846721"/>
    <w:rsid w:val="008513E1"/>
    <w:rsid w:val="00852BA3"/>
    <w:rsid w:val="008538EA"/>
    <w:rsid w:val="00856CB0"/>
    <w:rsid w:val="00857072"/>
    <w:rsid w:val="008648A5"/>
    <w:rsid w:val="00864AD8"/>
    <w:rsid w:val="00865202"/>
    <w:rsid w:val="00865EFB"/>
    <w:rsid w:val="00875C1D"/>
    <w:rsid w:val="008802C4"/>
    <w:rsid w:val="00880409"/>
    <w:rsid w:val="00880652"/>
    <w:rsid w:val="00880FC6"/>
    <w:rsid w:val="00881CFE"/>
    <w:rsid w:val="00882AA6"/>
    <w:rsid w:val="00883733"/>
    <w:rsid w:val="0088474F"/>
    <w:rsid w:val="00885D0E"/>
    <w:rsid w:val="00885DEB"/>
    <w:rsid w:val="00890B72"/>
    <w:rsid w:val="00892735"/>
    <w:rsid w:val="00893752"/>
    <w:rsid w:val="00893CB9"/>
    <w:rsid w:val="00893E71"/>
    <w:rsid w:val="00894D9E"/>
    <w:rsid w:val="00895E03"/>
    <w:rsid w:val="008A05D9"/>
    <w:rsid w:val="008A2744"/>
    <w:rsid w:val="008A4211"/>
    <w:rsid w:val="008A4BF7"/>
    <w:rsid w:val="008A64C6"/>
    <w:rsid w:val="008A6992"/>
    <w:rsid w:val="008A7635"/>
    <w:rsid w:val="008B0461"/>
    <w:rsid w:val="008B3251"/>
    <w:rsid w:val="008B35EC"/>
    <w:rsid w:val="008B5677"/>
    <w:rsid w:val="008C5F50"/>
    <w:rsid w:val="008D163C"/>
    <w:rsid w:val="008D3698"/>
    <w:rsid w:val="008E124C"/>
    <w:rsid w:val="008E13CA"/>
    <w:rsid w:val="008E1F1A"/>
    <w:rsid w:val="008E431B"/>
    <w:rsid w:val="008E4B97"/>
    <w:rsid w:val="008E64D1"/>
    <w:rsid w:val="008F53E4"/>
    <w:rsid w:val="008F54F4"/>
    <w:rsid w:val="0090049C"/>
    <w:rsid w:val="009004FE"/>
    <w:rsid w:val="00902E20"/>
    <w:rsid w:val="009060A2"/>
    <w:rsid w:val="00907039"/>
    <w:rsid w:val="00907559"/>
    <w:rsid w:val="00907E1A"/>
    <w:rsid w:val="009104F0"/>
    <w:rsid w:val="00911069"/>
    <w:rsid w:val="00911F3B"/>
    <w:rsid w:val="00912627"/>
    <w:rsid w:val="00912A60"/>
    <w:rsid w:val="00913892"/>
    <w:rsid w:val="009144C9"/>
    <w:rsid w:val="00915207"/>
    <w:rsid w:val="00921534"/>
    <w:rsid w:val="00921B6E"/>
    <w:rsid w:val="00922F65"/>
    <w:rsid w:val="00923765"/>
    <w:rsid w:val="0092482D"/>
    <w:rsid w:val="00925287"/>
    <w:rsid w:val="0092596C"/>
    <w:rsid w:val="00926162"/>
    <w:rsid w:val="00926302"/>
    <w:rsid w:val="00927068"/>
    <w:rsid w:val="009306DD"/>
    <w:rsid w:val="0093118B"/>
    <w:rsid w:val="00933519"/>
    <w:rsid w:val="009345B9"/>
    <w:rsid w:val="00936ACB"/>
    <w:rsid w:val="0093795C"/>
    <w:rsid w:val="00940B56"/>
    <w:rsid w:val="00942C96"/>
    <w:rsid w:val="0094395A"/>
    <w:rsid w:val="009449E3"/>
    <w:rsid w:val="00947ECE"/>
    <w:rsid w:val="00950AC4"/>
    <w:rsid w:val="009525C0"/>
    <w:rsid w:val="00952661"/>
    <w:rsid w:val="00953616"/>
    <w:rsid w:val="009536C6"/>
    <w:rsid w:val="009578A6"/>
    <w:rsid w:val="00964DD2"/>
    <w:rsid w:val="009650CC"/>
    <w:rsid w:val="00966A19"/>
    <w:rsid w:val="00967CA4"/>
    <w:rsid w:val="00971C54"/>
    <w:rsid w:val="00975DBE"/>
    <w:rsid w:val="00976FA4"/>
    <w:rsid w:val="009828F2"/>
    <w:rsid w:val="0098446D"/>
    <w:rsid w:val="00985F96"/>
    <w:rsid w:val="00986DC0"/>
    <w:rsid w:val="009907C2"/>
    <w:rsid w:val="0099505D"/>
    <w:rsid w:val="00996F4F"/>
    <w:rsid w:val="009A0535"/>
    <w:rsid w:val="009A16A4"/>
    <w:rsid w:val="009A286E"/>
    <w:rsid w:val="009A48FA"/>
    <w:rsid w:val="009A6AE5"/>
    <w:rsid w:val="009B1CD2"/>
    <w:rsid w:val="009B2800"/>
    <w:rsid w:val="009B3491"/>
    <w:rsid w:val="009B76BE"/>
    <w:rsid w:val="009B78C4"/>
    <w:rsid w:val="009C4400"/>
    <w:rsid w:val="009C55CF"/>
    <w:rsid w:val="009C6108"/>
    <w:rsid w:val="009C65B3"/>
    <w:rsid w:val="009C7D48"/>
    <w:rsid w:val="009D08F2"/>
    <w:rsid w:val="009E07DE"/>
    <w:rsid w:val="009E13B8"/>
    <w:rsid w:val="009E1913"/>
    <w:rsid w:val="009E6CD1"/>
    <w:rsid w:val="009E7331"/>
    <w:rsid w:val="009F0228"/>
    <w:rsid w:val="009F0A56"/>
    <w:rsid w:val="009F17B2"/>
    <w:rsid w:val="009F367B"/>
    <w:rsid w:val="009F53F4"/>
    <w:rsid w:val="00A00389"/>
    <w:rsid w:val="00A02FA4"/>
    <w:rsid w:val="00A034D4"/>
    <w:rsid w:val="00A07102"/>
    <w:rsid w:val="00A071F5"/>
    <w:rsid w:val="00A07F99"/>
    <w:rsid w:val="00A10404"/>
    <w:rsid w:val="00A11881"/>
    <w:rsid w:val="00A1423A"/>
    <w:rsid w:val="00A23F71"/>
    <w:rsid w:val="00A247EC"/>
    <w:rsid w:val="00A261B9"/>
    <w:rsid w:val="00A27EE0"/>
    <w:rsid w:val="00A33AA9"/>
    <w:rsid w:val="00A3424D"/>
    <w:rsid w:val="00A342BB"/>
    <w:rsid w:val="00A34B96"/>
    <w:rsid w:val="00A3561F"/>
    <w:rsid w:val="00A35BAE"/>
    <w:rsid w:val="00A37DA6"/>
    <w:rsid w:val="00A42335"/>
    <w:rsid w:val="00A425F4"/>
    <w:rsid w:val="00A430D5"/>
    <w:rsid w:val="00A43DD8"/>
    <w:rsid w:val="00A445C2"/>
    <w:rsid w:val="00A46E33"/>
    <w:rsid w:val="00A54CB3"/>
    <w:rsid w:val="00A617DC"/>
    <w:rsid w:val="00A62905"/>
    <w:rsid w:val="00A6322F"/>
    <w:rsid w:val="00A641E0"/>
    <w:rsid w:val="00A70329"/>
    <w:rsid w:val="00A7085A"/>
    <w:rsid w:val="00A70EF7"/>
    <w:rsid w:val="00A72FD3"/>
    <w:rsid w:val="00A73E0E"/>
    <w:rsid w:val="00A76B0B"/>
    <w:rsid w:val="00A81EF9"/>
    <w:rsid w:val="00A84BF9"/>
    <w:rsid w:val="00A86032"/>
    <w:rsid w:val="00A86671"/>
    <w:rsid w:val="00A87502"/>
    <w:rsid w:val="00A9061E"/>
    <w:rsid w:val="00A94142"/>
    <w:rsid w:val="00AA2CFD"/>
    <w:rsid w:val="00AA4950"/>
    <w:rsid w:val="00AA4A30"/>
    <w:rsid w:val="00AA5240"/>
    <w:rsid w:val="00AB1867"/>
    <w:rsid w:val="00AB3E21"/>
    <w:rsid w:val="00AB4648"/>
    <w:rsid w:val="00AB491C"/>
    <w:rsid w:val="00AB4BBD"/>
    <w:rsid w:val="00AB6A47"/>
    <w:rsid w:val="00AB6BC3"/>
    <w:rsid w:val="00AC1CD8"/>
    <w:rsid w:val="00AC21FC"/>
    <w:rsid w:val="00AC3052"/>
    <w:rsid w:val="00AC41A5"/>
    <w:rsid w:val="00AD0108"/>
    <w:rsid w:val="00AD0BB1"/>
    <w:rsid w:val="00AD134C"/>
    <w:rsid w:val="00AD3B81"/>
    <w:rsid w:val="00AD6D21"/>
    <w:rsid w:val="00AE0C4D"/>
    <w:rsid w:val="00AE38E3"/>
    <w:rsid w:val="00AE586B"/>
    <w:rsid w:val="00AE7C82"/>
    <w:rsid w:val="00AF01FC"/>
    <w:rsid w:val="00AF1B2E"/>
    <w:rsid w:val="00AF2AAE"/>
    <w:rsid w:val="00AF3866"/>
    <w:rsid w:val="00AF38AA"/>
    <w:rsid w:val="00AF444B"/>
    <w:rsid w:val="00AF49A1"/>
    <w:rsid w:val="00AF7854"/>
    <w:rsid w:val="00B003BF"/>
    <w:rsid w:val="00B02566"/>
    <w:rsid w:val="00B030C9"/>
    <w:rsid w:val="00B03893"/>
    <w:rsid w:val="00B0494D"/>
    <w:rsid w:val="00B106A0"/>
    <w:rsid w:val="00B10EEE"/>
    <w:rsid w:val="00B11108"/>
    <w:rsid w:val="00B11863"/>
    <w:rsid w:val="00B11BFD"/>
    <w:rsid w:val="00B13CDE"/>
    <w:rsid w:val="00B1538C"/>
    <w:rsid w:val="00B157DE"/>
    <w:rsid w:val="00B17B09"/>
    <w:rsid w:val="00B205FD"/>
    <w:rsid w:val="00B211AA"/>
    <w:rsid w:val="00B22B01"/>
    <w:rsid w:val="00B23C9E"/>
    <w:rsid w:val="00B26612"/>
    <w:rsid w:val="00B33C2A"/>
    <w:rsid w:val="00B34297"/>
    <w:rsid w:val="00B375A6"/>
    <w:rsid w:val="00B4130D"/>
    <w:rsid w:val="00B42499"/>
    <w:rsid w:val="00B43829"/>
    <w:rsid w:val="00B45DE8"/>
    <w:rsid w:val="00B47CB1"/>
    <w:rsid w:val="00B51D89"/>
    <w:rsid w:val="00B53615"/>
    <w:rsid w:val="00B54741"/>
    <w:rsid w:val="00B54A94"/>
    <w:rsid w:val="00B6006C"/>
    <w:rsid w:val="00B61AF8"/>
    <w:rsid w:val="00B61D14"/>
    <w:rsid w:val="00B650EE"/>
    <w:rsid w:val="00B65B0B"/>
    <w:rsid w:val="00B65B1F"/>
    <w:rsid w:val="00B7080B"/>
    <w:rsid w:val="00B719E0"/>
    <w:rsid w:val="00B71AF2"/>
    <w:rsid w:val="00B723EA"/>
    <w:rsid w:val="00B742F0"/>
    <w:rsid w:val="00B75825"/>
    <w:rsid w:val="00B76566"/>
    <w:rsid w:val="00B76AA9"/>
    <w:rsid w:val="00B770C8"/>
    <w:rsid w:val="00B80B7F"/>
    <w:rsid w:val="00B83B3A"/>
    <w:rsid w:val="00B83FB6"/>
    <w:rsid w:val="00B84B4A"/>
    <w:rsid w:val="00B854EF"/>
    <w:rsid w:val="00B85AF2"/>
    <w:rsid w:val="00B90059"/>
    <w:rsid w:val="00B90EDC"/>
    <w:rsid w:val="00B916CA"/>
    <w:rsid w:val="00B93D1C"/>
    <w:rsid w:val="00B95303"/>
    <w:rsid w:val="00B95DFC"/>
    <w:rsid w:val="00BA2F66"/>
    <w:rsid w:val="00BA3A4C"/>
    <w:rsid w:val="00BA43B6"/>
    <w:rsid w:val="00BA5EB6"/>
    <w:rsid w:val="00BA61CC"/>
    <w:rsid w:val="00BA6258"/>
    <w:rsid w:val="00BB0652"/>
    <w:rsid w:val="00BB081D"/>
    <w:rsid w:val="00BB0A37"/>
    <w:rsid w:val="00BB176A"/>
    <w:rsid w:val="00BB1B5A"/>
    <w:rsid w:val="00BB21CB"/>
    <w:rsid w:val="00BB2D08"/>
    <w:rsid w:val="00BB3B65"/>
    <w:rsid w:val="00BB5016"/>
    <w:rsid w:val="00BC371A"/>
    <w:rsid w:val="00BC3F7B"/>
    <w:rsid w:val="00BC70C7"/>
    <w:rsid w:val="00BC74F6"/>
    <w:rsid w:val="00BD12F9"/>
    <w:rsid w:val="00BD29A3"/>
    <w:rsid w:val="00BD4657"/>
    <w:rsid w:val="00BD778D"/>
    <w:rsid w:val="00BE11AB"/>
    <w:rsid w:val="00BE1AEE"/>
    <w:rsid w:val="00BE21BE"/>
    <w:rsid w:val="00BE2340"/>
    <w:rsid w:val="00BE2BC3"/>
    <w:rsid w:val="00BE2DBF"/>
    <w:rsid w:val="00BE6216"/>
    <w:rsid w:val="00BE7923"/>
    <w:rsid w:val="00BF3A78"/>
    <w:rsid w:val="00BF7143"/>
    <w:rsid w:val="00C00E94"/>
    <w:rsid w:val="00C037F5"/>
    <w:rsid w:val="00C03EBB"/>
    <w:rsid w:val="00C12DE1"/>
    <w:rsid w:val="00C13E9C"/>
    <w:rsid w:val="00C1475E"/>
    <w:rsid w:val="00C165B1"/>
    <w:rsid w:val="00C17F60"/>
    <w:rsid w:val="00C203DC"/>
    <w:rsid w:val="00C20712"/>
    <w:rsid w:val="00C20F57"/>
    <w:rsid w:val="00C2213D"/>
    <w:rsid w:val="00C23AD7"/>
    <w:rsid w:val="00C24B9B"/>
    <w:rsid w:val="00C3031B"/>
    <w:rsid w:val="00C33943"/>
    <w:rsid w:val="00C3540E"/>
    <w:rsid w:val="00C42017"/>
    <w:rsid w:val="00C43A40"/>
    <w:rsid w:val="00C450A3"/>
    <w:rsid w:val="00C45E83"/>
    <w:rsid w:val="00C465F8"/>
    <w:rsid w:val="00C46A6E"/>
    <w:rsid w:val="00C472E4"/>
    <w:rsid w:val="00C50000"/>
    <w:rsid w:val="00C51A6D"/>
    <w:rsid w:val="00C529DD"/>
    <w:rsid w:val="00C5756F"/>
    <w:rsid w:val="00C57BED"/>
    <w:rsid w:val="00C627AB"/>
    <w:rsid w:val="00C63F89"/>
    <w:rsid w:val="00C672E0"/>
    <w:rsid w:val="00C67458"/>
    <w:rsid w:val="00C70015"/>
    <w:rsid w:val="00C7421D"/>
    <w:rsid w:val="00C753B1"/>
    <w:rsid w:val="00C7610B"/>
    <w:rsid w:val="00C777BA"/>
    <w:rsid w:val="00C77C5E"/>
    <w:rsid w:val="00C80A18"/>
    <w:rsid w:val="00C81B4C"/>
    <w:rsid w:val="00C81CD7"/>
    <w:rsid w:val="00C81FE6"/>
    <w:rsid w:val="00C83083"/>
    <w:rsid w:val="00C83507"/>
    <w:rsid w:val="00C87B1E"/>
    <w:rsid w:val="00C9256B"/>
    <w:rsid w:val="00C92A5E"/>
    <w:rsid w:val="00C92C82"/>
    <w:rsid w:val="00C936E3"/>
    <w:rsid w:val="00C958EA"/>
    <w:rsid w:val="00C96050"/>
    <w:rsid w:val="00C96DAD"/>
    <w:rsid w:val="00CA01B9"/>
    <w:rsid w:val="00CA2975"/>
    <w:rsid w:val="00CA2C68"/>
    <w:rsid w:val="00CA63F1"/>
    <w:rsid w:val="00CA7ADD"/>
    <w:rsid w:val="00CB0937"/>
    <w:rsid w:val="00CB0E76"/>
    <w:rsid w:val="00CB609D"/>
    <w:rsid w:val="00CB6222"/>
    <w:rsid w:val="00CC35F1"/>
    <w:rsid w:val="00CC4DF2"/>
    <w:rsid w:val="00CC7028"/>
    <w:rsid w:val="00CC7791"/>
    <w:rsid w:val="00CD24DC"/>
    <w:rsid w:val="00CD388D"/>
    <w:rsid w:val="00CD3F8F"/>
    <w:rsid w:val="00CD7935"/>
    <w:rsid w:val="00CE04F4"/>
    <w:rsid w:val="00CE22E6"/>
    <w:rsid w:val="00CE27E9"/>
    <w:rsid w:val="00CE3CBE"/>
    <w:rsid w:val="00CE7754"/>
    <w:rsid w:val="00CF1222"/>
    <w:rsid w:val="00CF12E8"/>
    <w:rsid w:val="00CF17FF"/>
    <w:rsid w:val="00CF1EB0"/>
    <w:rsid w:val="00CF1EC0"/>
    <w:rsid w:val="00CF6191"/>
    <w:rsid w:val="00CF73A0"/>
    <w:rsid w:val="00D0148C"/>
    <w:rsid w:val="00D01513"/>
    <w:rsid w:val="00D06CF2"/>
    <w:rsid w:val="00D07928"/>
    <w:rsid w:val="00D127F3"/>
    <w:rsid w:val="00D12FA9"/>
    <w:rsid w:val="00D21C53"/>
    <w:rsid w:val="00D2226A"/>
    <w:rsid w:val="00D241E0"/>
    <w:rsid w:val="00D27C96"/>
    <w:rsid w:val="00D27EE8"/>
    <w:rsid w:val="00D317F3"/>
    <w:rsid w:val="00D368C9"/>
    <w:rsid w:val="00D37EDB"/>
    <w:rsid w:val="00D40EE2"/>
    <w:rsid w:val="00D44782"/>
    <w:rsid w:val="00D50D79"/>
    <w:rsid w:val="00D510A3"/>
    <w:rsid w:val="00D533F8"/>
    <w:rsid w:val="00D55E91"/>
    <w:rsid w:val="00D608D3"/>
    <w:rsid w:val="00D6253F"/>
    <w:rsid w:val="00D65534"/>
    <w:rsid w:val="00D657D2"/>
    <w:rsid w:val="00D65C8D"/>
    <w:rsid w:val="00D71E47"/>
    <w:rsid w:val="00D71E55"/>
    <w:rsid w:val="00D758F6"/>
    <w:rsid w:val="00D76617"/>
    <w:rsid w:val="00D77290"/>
    <w:rsid w:val="00D77775"/>
    <w:rsid w:val="00D77A49"/>
    <w:rsid w:val="00D83A3E"/>
    <w:rsid w:val="00D85766"/>
    <w:rsid w:val="00D85C4E"/>
    <w:rsid w:val="00D86233"/>
    <w:rsid w:val="00D87220"/>
    <w:rsid w:val="00D876FE"/>
    <w:rsid w:val="00D968A4"/>
    <w:rsid w:val="00D97CB4"/>
    <w:rsid w:val="00DA1A5C"/>
    <w:rsid w:val="00DA1D09"/>
    <w:rsid w:val="00DA2295"/>
    <w:rsid w:val="00DA53D4"/>
    <w:rsid w:val="00DA601A"/>
    <w:rsid w:val="00DA6CB0"/>
    <w:rsid w:val="00DA7768"/>
    <w:rsid w:val="00DA77C8"/>
    <w:rsid w:val="00DB148B"/>
    <w:rsid w:val="00DB2427"/>
    <w:rsid w:val="00DB42F8"/>
    <w:rsid w:val="00DB62B6"/>
    <w:rsid w:val="00DB6B1A"/>
    <w:rsid w:val="00DC03B7"/>
    <w:rsid w:val="00DC1B78"/>
    <w:rsid w:val="00DC21FB"/>
    <w:rsid w:val="00DC3B93"/>
    <w:rsid w:val="00DC4B3F"/>
    <w:rsid w:val="00DC6E8F"/>
    <w:rsid w:val="00DD0974"/>
    <w:rsid w:val="00DD21AA"/>
    <w:rsid w:val="00DD3027"/>
    <w:rsid w:val="00DD3954"/>
    <w:rsid w:val="00DD3CF6"/>
    <w:rsid w:val="00DD5734"/>
    <w:rsid w:val="00DD6B27"/>
    <w:rsid w:val="00DD7910"/>
    <w:rsid w:val="00DE20D1"/>
    <w:rsid w:val="00DE5BDE"/>
    <w:rsid w:val="00DF10B9"/>
    <w:rsid w:val="00DF25A5"/>
    <w:rsid w:val="00DF3984"/>
    <w:rsid w:val="00DF4E58"/>
    <w:rsid w:val="00DF5052"/>
    <w:rsid w:val="00E003C8"/>
    <w:rsid w:val="00E03F9C"/>
    <w:rsid w:val="00E05F51"/>
    <w:rsid w:val="00E06D36"/>
    <w:rsid w:val="00E07B14"/>
    <w:rsid w:val="00E16C91"/>
    <w:rsid w:val="00E1735E"/>
    <w:rsid w:val="00E17465"/>
    <w:rsid w:val="00E22913"/>
    <w:rsid w:val="00E26163"/>
    <w:rsid w:val="00E2777D"/>
    <w:rsid w:val="00E317AA"/>
    <w:rsid w:val="00E34C06"/>
    <w:rsid w:val="00E35995"/>
    <w:rsid w:val="00E35D2A"/>
    <w:rsid w:val="00E365D7"/>
    <w:rsid w:val="00E40056"/>
    <w:rsid w:val="00E43265"/>
    <w:rsid w:val="00E46B5C"/>
    <w:rsid w:val="00E502D8"/>
    <w:rsid w:val="00E51312"/>
    <w:rsid w:val="00E55078"/>
    <w:rsid w:val="00E55F1A"/>
    <w:rsid w:val="00E60B8A"/>
    <w:rsid w:val="00E6291E"/>
    <w:rsid w:val="00E66219"/>
    <w:rsid w:val="00E668B6"/>
    <w:rsid w:val="00E67C52"/>
    <w:rsid w:val="00E72669"/>
    <w:rsid w:val="00E72709"/>
    <w:rsid w:val="00E74E1A"/>
    <w:rsid w:val="00E75F53"/>
    <w:rsid w:val="00E77050"/>
    <w:rsid w:val="00E818CA"/>
    <w:rsid w:val="00E81CA8"/>
    <w:rsid w:val="00E833D3"/>
    <w:rsid w:val="00E863CE"/>
    <w:rsid w:val="00E8768E"/>
    <w:rsid w:val="00E97DD7"/>
    <w:rsid w:val="00EA2050"/>
    <w:rsid w:val="00EA2B33"/>
    <w:rsid w:val="00EA571B"/>
    <w:rsid w:val="00EA6C9A"/>
    <w:rsid w:val="00EB08F2"/>
    <w:rsid w:val="00EB1193"/>
    <w:rsid w:val="00EB22D7"/>
    <w:rsid w:val="00EB378A"/>
    <w:rsid w:val="00EB459B"/>
    <w:rsid w:val="00EB5FA3"/>
    <w:rsid w:val="00EB74C8"/>
    <w:rsid w:val="00EC0461"/>
    <w:rsid w:val="00EC1CB8"/>
    <w:rsid w:val="00EC1E34"/>
    <w:rsid w:val="00EC2BA7"/>
    <w:rsid w:val="00EC36B3"/>
    <w:rsid w:val="00EC64CC"/>
    <w:rsid w:val="00EC697A"/>
    <w:rsid w:val="00EC6F30"/>
    <w:rsid w:val="00EC7D7E"/>
    <w:rsid w:val="00ED362C"/>
    <w:rsid w:val="00ED4686"/>
    <w:rsid w:val="00ED5CB2"/>
    <w:rsid w:val="00EE00BE"/>
    <w:rsid w:val="00EE5429"/>
    <w:rsid w:val="00EE74CA"/>
    <w:rsid w:val="00EF06D4"/>
    <w:rsid w:val="00EF3D35"/>
    <w:rsid w:val="00EF5A6A"/>
    <w:rsid w:val="00EF7FFA"/>
    <w:rsid w:val="00F00662"/>
    <w:rsid w:val="00F01E56"/>
    <w:rsid w:val="00F05DEF"/>
    <w:rsid w:val="00F06E48"/>
    <w:rsid w:val="00F106A3"/>
    <w:rsid w:val="00F14077"/>
    <w:rsid w:val="00F14E7D"/>
    <w:rsid w:val="00F167F2"/>
    <w:rsid w:val="00F173BC"/>
    <w:rsid w:val="00F173DB"/>
    <w:rsid w:val="00F20A7E"/>
    <w:rsid w:val="00F24226"/>
    <w:rsid w:val="00F24ADF"/>
    <w:rsid w:val="00F24B4F"/>
    <w:rsid w:val="00F30454"/>
    <w:rsid w:val="00F3249D"/>
    <w:rsid w:val="00F3250E"/>
    <w:rsid w:val="00F34F9A"/>
    <w:rsid w:val="00F36D6E"/>
    <w:rsid w:val="00F40244"/>
    <w:rsid w:val="00F4026B"/>
    <w:rsid w:val="00F4043F"/>
    <w:rsid w:val="00F408C0"/>
    <w:rsid w:val="00F426B6"/>
    <w:rsid w:val="00F42CF8"/>
    <w:rsid w:val="00F43252"/>
    <w:rsid w:val="00F4487F"/>
    <w:rsid w:val="00F44C79"/>
    <w:rsid w:val="00F46BF6"/>
    <w:rsid w:val="00F46C1F"/>
    <w:rsid w:val="00F50CE2"/>
    <w:rsid w:val="00F53779"/>
    <w:rsid w:val="00F53AAD"/>
    <w:rsid w:val="00F54EAB"/>
    <w:rsid w:val="00F55DA3"/>
    <w:rsid w:val="00F5630B"/>
    <w:rsid w:val="00F61F90"/>
    <w:rsid w:val="00F64299"/>
    <w:rsid w:val="00F651CF"/>
    <w:rsid w:val="00F65FD7"/>
    <w:rsid w:val="00F66904"/>
    <w:rsid w:val="00F67166"/>
    <w:rsid w:val="00F67324"/>
    <w:rsid w:val="00F71E74"/>
    <w:rsid w:val="00F72EE5"/>
    <w:rsid w:val="00F75463"/>
    <w:rsid w:val="00F762BD"/>
    <w:rsid w:val="00F766B5"/>
    <w:rsid w:val="00F843E5"/>
    <w:rsid w:val="00F84A91"/>
    <w:rsid w:val="00F85819"/>
    <w:rsid w:val="00F9463D"/>
    <w:rsid w:val="00F9534C"/>
    <w:rsid w:val="00F97E95"/>
    <w:rsid w:val="00FA0C7E"/>
    <w:rsid w:val="00FA289A"/>
    <w:rsid w:val="00FA44CA"/>
    <w:rsid w:val="00FA581B"/>
    <w:rsid w:val="00FA6E44"/>
    <w:rsid w:val="00FA7D43"/>
    <w:rsid w:val="00FB076D"/>
    <w:rsid w:val="00FB1D5C"/>
    <w:rsid w:val="00FB2344"/>
    <w:rsid w:val="00FB5089"/>
    <w:rsid w:val="00FB684A"/>
    <w:rsid w:val="00FB7922"/>
    <w:rsid w:val="00FC05FE"/>
    <w:rsid w:val="00FC1608"/>
    <w:rsid w:val="00FC3B37"/>
    <w:rsid w:val="00FC4F92"/>
    <w:rsid w:val="00FC5318"/>
    <w:rsid w:val="00FD1735"/>
    <w:rsid w:val="00FD39D3"/>
    <w:rsid w:val="00FD3F36"/>
    <w:rsid w:val="00FD5446"/>
    <w:rsid w:val="00FD5AA4"/>
    <w:rsid w:val="00FD7784"/>
    <w:rsid w:val="00FE00B6"/>
    <w:rsid w:val="00FE1ECF"/>
    <w:rsid w:val="00FE33C9"/>
    <w:rsid w:val="00FE34E0"/>
    <w:rsid w:val="00FE4DBF"/>
    <w:rsid w:val="00FE6D47"/>
    <w:rsid w:val="00FE78EA"/>
    <w:rsid w:val="00FF1E9B"/>
    <w:rsid w:val="00FF55F3"/>
    <w:rsid w:val="00FF6E6F"/>
    <w:rsid w:val="00FF7B5D"/>
    <w:rsid w:val="0BBF7C57"/>
    <w:rsid w:val="1F77198C"/>
    <w:rsid w:val="3FDFD7F0"/>
    <w:rsid w:val="56774CA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 fillcolor="white">
      <v:fill color="white"/>
    </o:shapedefaults>
    <o:shapelayout v:ext="edit">
      <o:idmap v:ext="edit" data="1"/>
      <o:rules v:ext="edit">
        <o:r id="V:Rule2" type="connector" idref="#AutoShape 4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方正仿宋_GBK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Normal Indent" w:semiHidden="0" w:unhideWhenUsed="0"/>
    <w:lsdException w:name="header" w:semiHidden="0" w:unhideWhenUsed="0"/>
    <w:lsdException w:name="footer" w:semiHidden="0" w:unhideWhenUsed="0"/>
    <w:lsdException w:name="caption" w:qFormat="1"/>
    <w:lsdException w:name="page number" w:semiHidden="0" w:unhideWhenUsed="0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semiHidden="0" w:unhideWhenUsed="0"/>
    <w:lsdException w:name="Strong" w:semiHidden="0" w:uiPriority="22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rmal (Web)" w:semiHidden="0" w:uiPriority="99"/>
    <w:lsdException w:name="Normal Table" w:uiPriority="99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9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99" w:unhideWhenUsed="0"/>
    <w:lsdException w:name="Intense Quote" w:semiHidden="0" w:uiPriority="99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06DA"/>
    <w:pPr>
      <w:spacing w:line="590" w:lineRule="atLeast"/>
      <w:ind w:firstLine="624"/>
      <w:jc w:val="both"/>
    </w:pPr>
    <w:rPr>
      <w:snapToGrid w:val="0"/>
      <w:sz w:val="32"/>
    </w:rPr>
  </w:style>
  <w:style w:type="paragraph" w:styleId="1">
    <w:name w:val="heading 1"/>
    <w:basedOn w:val="a"/>
    <w:next w:val="a"/>
    <w:qFormat/>
    <w:rsid w:val="007706DA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rsid w:val="007706DA"/>
    <w:pPr>
      <w:adjustRightInd w:val="0"/>
      <w:ind w:firstLine="0"/>
      <w:jc w:val="left"/>
    </w:pPr>
    <w:rPr>
      <w:spacing w:val="-25"/>
    </w:rPr>
  </w:style>
  <w:style w:type="paragraph" w:styleId="a4">
    <w:name w:val="Date"/>
    <w:basedOn w:val="a"/>
    <w:next w:val="a"/>
    <w:link w:val="Char"/>
    <w:rsid w:val="007706DA"/>
    <w:pPr>
      <w:ind w:leftChars="2500" w:left="100"/>
    </w:pPr>
  </w:style>
  <w:style w:type="paragraph" w:styleId="a5">
    <w:name w:val="Balloon Text"/>
    <w:basedOn w:val="a"/>
    <w:link w:val="Char0"/>
    <w:rsid w:val="007706DA"/>
    <w:pPr>
      <w:spacing w:line="240" w:lineRule="auto"/>
    </w:pPr>
    <w:rPr>
      <w:sz w:val="18"/>
      <w:szCs w:val="18"/>
    </w:rPr>
  </w:style>
  <w:style w:type="paragraph" w:styleId="a6">
    <w:name w:val="footer"/>
    <w:basedOn w:val="a"/>
    <w:rsid w:val="007706DA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7">
    <w:name w:val="header"/>
    <w:basedOn w:val="a"/>
    <w:rsid w:val="007706DA"/>
    <w:pP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styleId="a8">
    <w:name w:val="Normal (Web)"/>
    <w:basedOn w:val="a"/>
    <w:uiPriority w:val="99"/>
    <w:unhideWhenUsed/>
    <w:rsid w:val="007706DA"/>
    <w:pPr>
      <w:spacing w:before="100" w:beforeAutospacing="1" w:after="100" w:afterAutospacing="1" w:line="240" w:lineRule="auto"/>
      <w:ind w:firstLine="0"/>
      <w:jc w:val="left"/>
    </w:pPr>
    <w:rPr>
      <w:rFonts w:ascii="宋体" w:eastAsia="宋体" w:hAnsi="宋体" w:cs="宋体"/>
      <w:snapToGrid/>
      <w:sz w:val="24"/>
      <w:szCs w:val="24"/>
    </w:rPr>
  </w:style>
  <w:style w:type="table" w:styleId="a9">
    <w:name w:val="Table Grid"/>
    <w:basedOn w:val="a1"/>
    <w:rsid w:val="007706DA"/>
    <w:pPr>
      <w:widowControl w:val="0"/>
      <w:autoSpaceDE w:val="0"/>
      <w:autoSpaceDN w:val="0"/>
      <w:snapToGrid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Strong"/>
    <w:basedOn w:val="a0"/>
    <w:uiPriority w:val="22"/>
    <w:qFormat/>
    <w:rsid w:val="007706DA"/>
    <w:rPr>
      <w:b/>
      <w:bCs/>
    </w:rPr>
  </w:style>
  <w:style w:type="character" w:styleId="ab">
    <w:name w:val="page number"/>
    <w:basedOn w:val="a0"/>
    <w:rsid w:val="007706DA"/>
  </w:style>
  <w:style w:type="character" w:styleId="ac">
    <w:name w:val="Hyperlink"/>
    <w:basedOn w:val="a0"/>
    <w:rsid w:val="007706DA"/>
    <w:rPr>
      <w:color w:val="0563C1" w:themeColor="hyperlink"/>
      <w:u w:val="single"/>
    </w:rPr>
  </w:style>
  <w:style w:type="paragraph" w:customStyle="1" w:styleId="10">
    <w:name w:val="标题1"/>
    <w:basedOn w:val="a"/>
    <w:next w:val="a"/>
    <w:rsid w:val="007706DA"/>
    <w:pPr>
      <w:tabs>
        <w:tab w:val="left" w:pos="9193"/>
        <w:tab w:val="left" w:pos="9827"/>
      </w:tabs>
      <w:spacing w:line="640" w:lineRule="atLeast"/>
      <w:ind w:firstLine="0"/>
      <w:jc w:val="center"/>
    </w:pPr>
    <w:rPr>
      <w:rFonts w:eastAsia="方正小标宋_GBK"/>
      <w:sz w:val="44"/>
    </w:rPr>
  </w:style>
  <w:style w:type="paragraph" w:customStyle="1" w:styleId="ad">
    <w:name w:val="红线"/>
    <w:basedOn w:val="1"/>
    <w:rsid w:val="007706DA"/>
    <w:pPr>
      <w:keepNext w:val="0"/>
      <w:keepLines w:val="0"/>
      <w:autoSpaceDE w:val="0"/>
      <w:autoSpaceDN w:val="0"/>
      <w:adjustRightInd w:val="0"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">
    <w:name w:val="标题2"/>
    <w:basedOn w:val="a"/>
    <w:next w:val="a"/>
    <w:link w:val="2Char"/>
    <w:rsid w:val="007706DA"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rsid w:val="007706DA"/>
    <w:rPr>
      <w:rFonts w:eastAsia="方正黑体_GBK"/>
    </w:rPr>
  </w:style>
  <w:style w:type="paragraph" w:customStyle="1" w:styleId="ae">
    <w:name w:val="密级"/>
    <w:basedOn w:val="a"/>
    <w:rsid w:val="007706DA"/>
    <w:pPr>
      <w:autoSpaceDE w:val="0"/>
      <w:autoSpaceDN w:val="0"/>
      <w:adjustRightInd w:val="0"/>
      <w:spacing w:line="425" w:lineRule="atLeast"/>
      <w:ind w:firstLine="0"/>
      <w:jc w:val="right"/>
    </w:pPr>
    <w:rPr>
      <w:rFonts w:ascii="黑体" w:eastAsia="黑体"/>
      <w:sz w:val="30"/>
    </w:rPr>
  </w:style>
  <w:style w:type="character" w:customStyle="1" w:styleId="2Char">
    <w:name w:val="标题2 Char"/>
    <w:link w:val="2"/>
    <w:rsid w:val="007706DA"/>
    <w:rPr>
      <w:rFonts w:eastAsia="方正楷体_GBK"/>
      <w:snapToGrid w:val="0"/>
      <w:sz w:val="32"/>
      <w:lang w:val="en-US" w:eastAsia="zh-CN" w:bidi="ar-SA"/>
    </w:rPr>
  </w:style>
  <w:style w:type="paragraph" w:customStyle="1" w:styleId="af">
    <w:name w:val="抄送栏"/>
    <w:basedOn w:val="a"/>
    <w:rsid w:val="007706DA"/>
    <w:pPr>
      <w:adjustRightInd w:val="0"/>
      <w:spacing w:line="454" w:lineRule="atLeast"/>
      <w:ind w:left="1310" w:right="357" w:hanging="953"/>
    </w:pPr>
  </w:style>
  <w:style w:type="paragraph" w:customStyle="1" w:styleId="af0">
    <w:name w:val="线型"/>
    <w:basedOn w:val="af"/>
    <w:rsid w:val="007706DA"/>
    <w:pPr>
      <w:spacing w:line="240" w:lineRule="auto"/>
      <w:ind w:left="0" w:firstLine="0"/>
      <w:jc w:val="center"/>
    </w:pPr>
    <w:rPr>
      <w:sz w:val="21"/>
    </w:rPr>
  </w:style>
  <w:style w:type="paragraph" w:customStyle="1" w:styleId="af1">
    <w:name w:val="印发栏"/>
    <w:basedOn w:val="a3"/>
    <w:rsid w:val="007706DA"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f2">
    <w:name w:val="印数"/>
    <w:basedOn w:val="af1"/>
    <w:rsid w:val="007706DA"/>
    <w:pPr>
      <w:spacing w:line="400" w:lineRule="atLeast"/>
      <w:ind w:left="0" w:right="0"/>
      <w:jc w:val="right"/>
    </w:pPr>
  </w:style>
  <w:style w:type="paragraph" w:customStyle="1" w:styleId="af3">
    <w:name w:val="附件栏"/>
    <w:basedOn w:val="a"/>
    <w:rsid w:val="007706DA"/>
  </w:style>
  <w:style w:type="paragraph" w:customStyle="1" w:styleId="af4">
    <w:name w:val="文头"/>
    <w:basedOn w:val="a"/>
    <w:rsid w:val="007706DA"/>
    <w:pPr>
      <w:tabs>
        <w:tab w:val="left" w:pos="6663"/>
      </w:tabs>
      <w:spacing w:after="800" w:line="15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af5">
    <w:name w:val="紧急程度"/>
    <w:basedOn w:val="ae"/>
    <w:rsid w:val="007706DA"/>
    <w:pPr>
      <w:spacing w:line="397" w:lineRule="atLeast"/>
    </w:pPr>
    <w:rPr>
      <w:rFonts w:ascii="汉鼎简黑体" w:eastAsia="汉鼎简黑体" w:hAnsi="汉鼎简黑体"/>
      <w:sz w:val="32"/>
    </w:rPr>
  </w:style>
  <w:style w:type="character" w:customStyle="1" w:styleId="Char0">
    <w:name w:val="批注框文本 Char"/>
    <w:basedOn w:val="a0"/>
    <w:link w:val="a5"/>
    <w:rsid w:val="007706DA"/>
    <w:rPr>
      <w:sz w:val="18"/>
      <w:szCs w:val="18"/>
    </w:rPr>
  </w:style>
  <w:style w:type="character" w:customStyle="1" w:styleId="Char">
    <w:name w:val="日期 Char"/>
    <w:basedOn w:val="a0"/>
    <w:link w:val="a4"/>
    <w:rsid w:val="007706DA"/>
  </w:style>
  <w:style w:type="paragraph" w:styleId="af6">
    <w:name w:val="List Paragraph"/>
    <w:basedOn w:val="a"/>
    <w:uiPriority w:val="34"/>
    <w:qFormat/>
    <w:rsid w:val="007706DA"/>
    <w:pPr>
      <w:ind w:firstLineChars="200" w:firstLine="420"/>
    </w:pPr>
  </w:style>
  <w:style w:type="character" w:styleId="af7">
    <w:name w:val="annotation reference"/>
    <w:basedOn w:val="a0"/>
    <w:semiHidden/>
    <w:unhideWhenUsed/>
    <w:rsid w:val="00511C04"/>
    <w:rPr>
      <w:sz w:val="21"/>
      <w:szCs w:val="21"/>
    </w:rPr>
  </w:style>
  <w:style w:type="paragraph" w:styleId="af8">
    <w:name w:val="annotation text"/>
    <w:basedOn w:val="a"/>
    <w:link w:val="Char1"/>
    <w:semiHidden/>
    <w:unhideWhenUsed/>
    <w:rsid w:val="00511C04"/>
    <w:pPr>
      <w:jc w:val="left"/>
    </w:pPr>
  </w:style>
  <w:style w:type="character" w:customStyle="1" w:styleId="Char1">
    <w:name w:val="批注文字 Char"/>
    <w:basedOn w:val="a0"/>
    <w:link w:val="af8"/>
    <w:semiHidden/>
    <w:rsid w:val="00511C04"/>
    <w:rPr>
      <w:snapToGrid w:val="0"/>
      <w:sz w:val="32"/>
    </w:rPr>
  </w:style>
  <w:style w:type="paragraph" w:styleId="af9">
    <w:name w:val="annotation subject"/>
    <w:basedOn w:val="af8"/>
    <w:next w:val="af8"/>
    <w:link w:val="Char2"/>
    <w:semiHidden/>
    <w:unhideWhenUsed/>
    <w:rsid w:val="00511C04"/>
    <w:rPr>
      <w:b/>
      <w:bCs/>
    </w:rPr>
  </w:style>
  <w:style w:type="character" w:customStyle="1" w:styleId="Char2">
    <w:name w:val="批注主题 Char"/>
    <w:basedOn w:val="Char1"/>
    <w:link w:val="af9"/>
    <w:semiHidden/>
    <w:rsid w:val="00511C04"/>
    <w:rPr>
      <w:b/>
      <w:bCs/>
      <w:snapToGrid w:val="0"/>
      <w:sz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BD28855-AEB1-41E7-AB1A-D081CF423A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3</Pages>
  <Words>1042</Words>
  <Characters>189</Characters>
  <Application>Microsoft Office Word</Application>
  <DocSecurity>0</DocSecurity>
  <Lines>1</Lines>
  <Paragraphs>2</Paragraphs>
  <ScaleCrop>false</ScaleCrop>
  <Company>wyk</Company>
  <LinksUpToDate>false</LinksUpToDate>
  <CharactersWithSpaces>1229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zzq</cp:lastModifiedBy>
  <cp:revision>11</cp:revision>
  <cp:lastPrinted>2021-07-13T07:51:00Z</cp:lastPrinted>
  <dcterms:created xsi:type="dcterms:W3CDTF">2021-07-13T07:47:00Z</dcterms:created>
  <dcterms:modified xsi:type="dcterms:W3CDTF">2021-07-19T04:35:00Z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2052-0.0.0.0</vt:lpwstr>
  </property>
</Properties>
</file>