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E7DAF" w:rsidRPr="007C7D3C" w:rsidRDefault="008B0321">
      <w:pPr>
        <w:jc w:val="left"/>
        <w:rPr>
          <w:rFonts w:ascii="Times New Roman" w:eastAsia="方正仿宋_GBK" w:hAnsi="Times New Roman"/>
          <w:sz w:val="32"/>
          <w:szCs w:val="32"/>
        </w:rPr>
      </w:pPr>
      <w:r w:rsidRPr="007C7D3C">
        <w:rPr>
          <w:rFonts w:ascii="Times New Roman" w:eastAsia="方正仿宋_GBK" w:hAnsi="Times New Roman"/>
          <w:sz w:val="32"/>
          <w:szCs w:val="32"/>
        </w:rPr>
        <w:t>附件</w:t>
      </w:r>
      <w:r w:rsidR="0048491A" w:rsidRPr="007C7D3C">
        <w:rPr>
          <w:rFonts w:ascii="Times New Roman" w:eastAsia="方正仿宋_GBK" w:hAnsi="Times New Roman"/>
          <w:sz w:val="32"/>
          <w:szCs w:val="32"/>
        </w:rPr>
        <w:t>2</w:t>
      </w:r>
      <w:bookmarkStart w:id="0" w:name="_GoBack"/>
      <w:bookmarkEnd w:id="0"/>
    </w:p>
    <w:p w:rsidR="000E7DAF" w:rsidRPr="0048491A" w:rsidRDefault="000E7DAF">
      <w:pPr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0E7DAF" w:rsidRPr="0048491A" w:rsidRDefault="000E7DAF">
      <w:pPr>
        <w:snapToGrid w:val="0"/>
        <w:jc w:val="center"/>
        <w:rPr>
          <w:rFonts w:ascii="Times New Roman" w:eastAsia="方正小标宋简体" w:hAnsi="Times New Roman"/>
          <w:sz w:val="52"/>
          <w:szCs w:val="52"/>
        </w:rPr>
      </w:pPr>
    </w:p>
    <w:p w:rsidR="000E7DAF" w:rsidRPr="0048491A" w:rsidRDefault="008B0321">
      <w:pPr>
        <w:snapToGrid w:val="0"/>
        <w:jc w:val="center"/>
        <w:rPr>
          <w:rFonts w:ascii="Times New Roman" w:eastAsia="方正小标宋简体" w:hAnsi="Times New Roman"/>
          <w:bCs/>
          <w:sz w:val="52"/>
          <w:szCs w:val="52"/>
        </w:rPr>
      </w:pPr>
      <w:r w:rsidRPr="0048491A">
        <w:rPr>
          <w:rFonts w:ascii="Times New Roman" w:eastAsia="方正小标宋简体" w:hAnsi="Times New Roman"/>
          <w:bCs/>
          <w:sz w:val="52"/>
          <w:szCs w:val="52"/>
        </w:rPr>
        <w:t>2018</w:t>
      </w:r>
      <w:r w:rsidRPr="0048491A">
        <w:rPr>
          <w:rFonts w:ascii="Times New Roman" w:eastAsia="方正小标宋简体" w:hAnsi="Times New Roman"/>
          <w:bCs/>
          <w:sz w:val="52"/>
          <w:szCs w:val="52"/>
        </w:rPr>
        <w:t>年专精特新</w:t>
      </w:r>
      <w:r w:rsidRPr="0048491A">
        <w:rPr>
          <w:rFonts w:ascii="Times New Roman" w:eastAsia="方正小标宋简体" w:hAnsi="Times New Roman"/>
          <w:bCs/>
          <w:sz w:val="52"/>
          <w:szCs w:val="52"/>
        </w:rPr>
        <w:t>“</w:t>
      </w:r>
      <w:r w:rsidRPr="0048491A">
        <w:rPr>
          <w:rFonts w:ascii="Times New Roman" w:eastAsia="方正小标宋简体" w:hAnsi="Times New Roman"/>
          <w:bCs/>
          <w:sz w:val="52"/>
          <w:szCs w:val="52"/>
        </w:rPr>
        <w:t>小巨人</w:t>
      </w:r>
      <w:r w:rsidRPr="0048491A">
        <w:rPr>
          <w:rFonts w:ascii="Times New Roman" w:eastAsia="方正小标宋简体" w:hAnsi="Times New Roman"/>
          <w:bCs/>
          <w:sz w:val="52"/>
          <w:szCs w:val="52"/>
        </w:rPr>
        <w:t>”</w:t>
      </w:r>
      <w:r w:rsidRPr="0048491A">
        <w:rPr>
          <w:rFonts w:ascii="Times New Roman" w:eastAsia="方正小标宋简体" w:hAnsi="Times New Roman"/>
          <w:bCs/>
          <w:sz w:val="52"/>
          <w:szCs w:val="52"/>
        </w:rPr>
        <w:t>企业</w:t>
      </w:r>
    </w:p>
    <w:p w:rsidR="000E7DAF" w:rsidRPr="0048491A" w:rsidRDefault="000E7DAF">
      <w:pPr>
        <w:snapToGrid w:val="0"/>
        <w:jc w:val="center"/>
        <w:rPr>
          <w:rFonts w:ascii="Times New Roman" w:eastAsia="方正小标宋简体" w:hAnsi="Times New Roman"/>
          <w:bCs/>
          <w:sz w:val="52"/>
          <w:szCs w:val="52"/>
        </w:rPr>
      </w:pPr>
    </w:p>
    <w:p w:rsidR="000E7DAF" w:rsidRPr="0048491A" w:rsidRDefault="008B0321">
      <w:pPr>
        <w:snapToGrid w:val="0"/>
        <w:jc w:val="center"/>
        <w:rPr>
          <w:rFonts w:ascii="Times New Roman" w:eastAsia="方正小标宋简体" w:hAnsi="Times New Roman"/>
          <w:bCs/>
          <w:sz w:val="72"/>
          <w:szCs w:val="72"/>
        </w:rPr>
      </w:pPr>
      <w:r w:rsidRPr="0048491A">
        <w:rPr>
          <w:rFonts w:ascii="Times New Roman" w:eastAsia="方正小标宋简体" w:hAnsi="Times New Roman"/>
          <w:bCs/>
          <w:sz w:val="72"/>
          <w:szCs w:val="72"/>
        </w:rPr>
        <w:t>推</w:t>
      </w:r>
      <w:r w:rsidRPr="0048491A">
        <w:rPr>
          <w:rFonts w:ascii="Times New Roman" w:eastAsia="方正小标宋简体" w:hAnsi="Times New Roman"/>
          <w:bCs/>
          <w:sz w:val="72"/>
          <w:szCs w:val="72"/>
        </w:rPr>
        <w:t xml:space="preserve">  </w:t>
      </w:r>
      <w:r w:rsidRPr="0048491A">
        <w:rPr>
          <w:rFonts w:ascii="Times New Roman" w:eastAsia="方正小标宋简体" w:hAnsi="Times New Roman"/>
          <w:bCs/>
          <w:sz w:val="72"/>
          <w:szCs w:val="72"/>
        </w:rPr>
        <w:t>荐</w:t>
      </w:r>
      <w:r w:rsidRPr="0048491A">
        <w:rPr>
          <w:rFonts w:ascii="Times New Roman" w:eastAsia="方正小标宋简体" w:hAnsi="Times New Roman"/>
          <w:bCs/>
          <w:sz w:val="72"/>
          <w:szCs w:val="72"/>
        </w:rPr>
        <w:t xml:space="preserve">  </w:t>
      </w:r>
      <w:r w:rsidRPr="0048491A">
        <w:rPr>
          <w:rFonts w:ascii="Times New Roman" w:eastAsia="方正小标宋简体" w:hAnsi="Times New Roman"/>
          <w:bCs/>
          <w:sz w:val="72"/>
          <w:szCs w:val="72"/>
        </w:rPr>
        <w:t>表</w:t>
      </w:r>
    </w:p>
    <w:p w:rsidR="000E7DAF" w:rsidRPr="0048491A" w:rsidRDefault="000E7DAF">
      <w:pPr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0E7DAF" w:rsidRPr="0048491A" w:rsidRDefault="000E7DAF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E7DAF" w:rsidRPr="0048491A" w:rsidRDefault="000E7DAF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E7DAF" w:rsidRPr="0048491A" w:rsidRDefault="000E7DAF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E7DAF" w:rsidRPr="0048491A" w:rsidRDefault="000E7DAF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E7DAF" w:rsidRPr="0048491A" w:rsidRDefault="008B0321">
      <w:pPr>
        <w:tabs>
          <w:tab w:val="left" w:pos="8100"/>
        </w:tabs>
        <w:spacing w:line="720" w:lineRule="auto"/>
        <w:rPr>
          <w:rFonts w:ascii="Times New Roman" w:eastAsia="仿宋_GB2312" w:hAnsi="Times New Roman"/>
          <w:sz w:val="30"/>
          <w:szCs w:val="20"/>
          <w:u w:val="single"/>
        </w:rPr>
      </w:pPr>
      <w:r w:rsidRPr="0048491A">
        <w:rPr>
          <w:rFonts w:ascii="Times New Roman" w:eastAsia="楷体_GB2312" w:hAnsi="Times New Roman"/>
          <w:sz w:val="32"/>
          <w:szCs w:val="32"/>
        </w:rPr>
        <w:t>企业名称（盖章）</w:t>
      </w:r>
      <w:r w:rsidRPr="0048491A">
        <w:rPr>
          <w:rFonts w:ascii="Times New Roman" w:eastAsia="仿宋_GB2312" w:hAnsi="Times New Roman"/>
          <w:sz w:val="30"/>
          <w:szCs w:val="20"/>
          <w:u w:val="single"/>
        </w:rPr>
        <w:t xml:space="preserve">                                        </w:t>
      </w:r>
    </w:p>
    <w:p w:rsidR="000E7DAF" w:rsidRPr="0048491A" w:rsidRDefault="008B0321">
      <w:pPr>
        <w:tabs>
          <w:tab w:val="left" w:pos="8100"/>
        </w:tabs>
        <w:spacing w:line="720" w:lineRule="auto"/>
        <w:rPr>
          <w:rFonts w:ascii="Times New Roman" w:eastAsia="楷体_GB2312" w:hAnsi="Times New Roman"/>
          <w:sz w:val="32"/>
          <w:szCs w:val="32"/>
        </w:rPr>
      </w:pPr>
      <w:r w:rsidRPr="0048491A">
        <w:rPr>
          <w:rFonts w:ascii="Times New Roman" w:eastAsia="楷体_GB2312" w:hAnsi="Times New Roman"/>
          <w:sz w:val="32"/>
          <w:szCs w:val="32"/>
        </w:rPr>
        <w:t>推荐时间</w:t>
      </w:r>
      <w:r w:rsidRPr="0048491A">
        <w:rPr>
          <w:rFonts w:ascii="Times New Roman" w:eastAsia="楷体_GB2312" w:hAnsi="Times New Roman"/>
          <w:sz w:val="32"/>
          <w:szCs w:val="32"/>
        </w:rPr>
        <w:t xml:space="preserve">        </w:t>
      </w:r>
      <w:r w:rsidRPr="0048491A">
        <w:rPr>
          <w:rFonts w:ascii="Times New Roman" w:eastAsia="仿宋_GB2312" w:hAnsi="Times New Roman"/>
          <w:sz w:val="30"/>
          <w:szCs w:val="20"/>
          <w:u w:val="single"/>
        </w:rPr>
        <w:t xml:space="preserve">                                      </w:t>
      </w:r>
    </w:p>
    <w:p w:rsidR="000E7DAF" w:rsidRPr="0048491A" w:rsidRDefault="008B0321">
      <w:pPr>
        <w:tabs>
          <w:tab w:val="left" w:pos="8100"/>
        </w:tabs>
        <w:spacing w:line="720" w:lineRule="auto"/>
        <w:rPr>
          <w:rFonts w:ascii="Times New Roman" w:eastAsia="楷体_GB2312" w:hAnsi="Times New Roman"/>
          <w:sz w:val="32"/>
          <w:szCs w:val="32"/>
        </w:rPr>
      </w:pPr>
      <w:r w:rsidRPr="0048491A">
        <w:rPr>
          <w:rFonts w:ascii="Times New Roman" w:eastAsia="楷体_GB2312" w:hAnsi="Times New Roman"/>
          <w:sz w:val="32"/>
          <w:szCs w:val="32"/>
        </w:rPr>
        <w:t>推荐单位（盖章）</w:t>
      </w:r>
      <w:r w:rsidRPr="0048491A">
        <w:rPr>
          <w:rFonts w:ascii="Times New Roman" w:eastAsia="仿宋_GB2312" w:hAnsi="Times New Roman"/>
          <w:sz w:val="30"/>
          <w:szCs w:val="20"/>
          <w:u w:val="single"/>
        </w:rPr>
        <w:t xml:space="preserve">                                        </w:t>
      </w:r>
    </w:p>
    <w:p w:rsidR="000E7DAF" w:rsidRPr="0048491A" w:rsidRDefault="000E7DAF">
      <w:pPr>
        <w:spacing w:line="712" w:lineRule="exact"/>
        <w:rPr>
          <w:rFonts w:ascii="Times New Roman" w:eastAsia="仿宋_GB2312" w:hAnsi="Times New Roman"/>
          <w:sz w:val="30"/>
          <w:szCs w:val="20"/>
          <w:u w:val="single"/>
        </w:rPr>
      </w:pPr>
    </w:p>
    <w:p w:rsidR="000E7DAF" w:rsidRPr="0048491A" w:rsidRDefault="008B0321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  <w:r w:rsidRPr="0048491A">
        <w:rPr>
          <w:rFonts w:ascii="Times New Roman" w:eastAsia="楷体_GB2312" w:hAnsi="Times New Roman"/>
          <w:sz w:val="32"/>
          <w:szCs w:val="32"/>
        </w:rPr>
        <w:t>工业和信息化部</w:t>
      </w:r>
    </w:p>
    <w:p w:rsidR="000E7DAF" w:rsidRPr="0048491A" w:rsidRDefault="000E7DAF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E7DAF" w:rsidRPr="0048491A" w:rsidRDefault="008B0321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48491A">
        <w:rPr>
          <w:rFonts w:ascii="Times New Roman" w:eastAsia="仿宋_GB2312" w:hAnsi="Times New Roman"/>
          <w:sz w:val="32"/>
          <w:szCs w:val="32"/>
        </w:rPr>
        <w:br w:type="page"/>
      </w:r>
    </w:p>
    <w:p w:rsidR="000E7DAF" w:rsidRPr="0048491A" w:rsidRDefault="008B0321">
      <w:pPr>
        <w:spacing w:line="360" w:lineRule="auto"/>
        <w:jc w:val="center"/>
        <w:rPr>
          <w:rFonts w:ascii="Times New Roman" w:hAnsi="Times New Roman"/>
          <w:b/>
          <w:sz w:val="44"/>
          <w:szCs w:val="44"/>
        </w:rPr>
      </w:pPr>
      <w:r w:rsidRPr="0048491A">
        <w:rPr>
          <w:rFonts w:ascii="Times New Roman" w:hAnsi="Times New Roman"/>
          <w:b/>
          <w:sz w:val="44"/>
          <w:szCs w:val="44"/>
        </w:rPr>
        <w:lastRenderedPageBreak/>
        <w:t>填报说明</w:t>
      </w:r>
    </w:p>
    <w:p w:rsidR="000E7DAF" w:rsidRPr="0048491A" w:rsidRDefault="000E7DAF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0E7DAF" w:rsidRPr="0048491A" w:rsidRDefault="008B0321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48491A">
        <w:rPr>
          <w:rFonts w:ascii="Times New Roman" w:eastAsia="仿宋_GB2312" w:hAnsi="Times New Roman"/>
          <w:sz w:val="32"/>
          <w:szCs w:val="32"/>
        </w:rPr>
        <w:t>一、本推荐表由申报专精特新</w:t>
      </w:r>
      <w:r w:rsidRPr="0048491A">
        <w:rPr>
          <w:rFonts w:ascii="Times New Roman" w:eastAsia="仿宋_GB2312" w:hAnsi="Times New Roman"/>
          <w:sz w:val="32"/>
          <w:szCs w:val="32"/>
        </w:rPr>
        <w:t>“</w:t>
      </w:r>
      <w:r w:rsidRPr="0048491A">
        <w:rPr>
          <w:rFonts w:ascii="Times New Roman" w:eastAsia="仿宋_GB2312" w:hAnsi="Times New Roman"/>
          <w:sz w:val="32"/>
          <w:szCs w:val="32"/>
        </w:rPr>
        <w:t>小巨人</w:t>
      </w:r>
      <w:r w:rsidRPr="0048491A">
        <w:rPr>
          <w:rFonts w:ascii="Times New Roman" w:eastAsia="仿宋_GB2312" w:hAnsi="Times New Roman"/>
          <w:sz w:val="32"/>
          <w:szCs w:val="32"/>
        </w:rPr>
        <w:t>”</w:t>
      </w:r>
      <w:r w:rsidRPr="0048491A">
        <w:rPr>
          <w:rFonts w:ascii="Times New Roman" w:eastAsia="仿宋_GB2312" w:hAnsi="Times New Roman"/>
          <w:sz w:val="32"/>
          <w:szCs w:val="32"/>
        </w:rPr>
        <w:t>的企业填写。</w:t>
      </w:r>
    </w:p>
    <w:p w:rsidR="000E7DAF" w:rsidRPr="0048491A" w:rsidRDefault="008B0321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48491A">
        <w:rPr>
          <w:rFonts w:ascii="Times New Roman" w:eastAsia="仿宋_GB2312" w:hAnsi="Times New Roman"/>
          <w:sz w:val="32"/>
          <w:szCs w:val="32"/>
        </w:rPr>
        <w:t>二、推荐单位为被推荐企业法人注册所在地的省、自治区、直辖市及计划单列市、新疆生产建设兵团的中小企业主管部门。</w:t>
      </w:r>
    </w:p>
    <w:p w:rsidR="000E7DAF" w:rsidRPr="0048491A" w:rsidRDefault="008B0321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48491A">
        <w:rPr>
          <w:rFonts w:ascii="Times New Roman" w:eastAsia="仿宋_GB2312" w:hAnsi="Times New Roman"/>
          <w:sz w:val="32"/>
          <w:szCs w:val="32"/>
        </w:rPr>
        <w:t>三、被推荐企业应根据实际情况认真填写各个表项。企业填写主营产品时应参照国家统计局《统计用产品分类目录》中的产品分类或行业分类惯例。</w:t>
      </w:r>
    </w:p>
    <w:p w:rsidR="000E7DAF" w:rsidRPr="0048491A" w:rsidRDefault="008B0321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48491A">
        <w:rPr>
          <w:rFonts w:ascii="Times New Roman" w:eastAsia="仿宋_GB2312" w:hAnsi="Times New Roman"/>
          <w:sz w:val="32"/>
          <w:szCs w:val="32"/>
        </w:rPr>
        <w:t>四、推荐材料包括推荐表纸质件一式两份和电子文本，电子文本通过光盘递交，必须确保纸质件和电子文本的一致性。</w:t>
      </w:r>
      <w:r w:rsidRPr="0048491A">
        <w:rPr>
          <w:rFonts w:ascii="Times New Roman" w:eastAsia="仿宋_GB2312" w:hAnsi="Times New Roman"/>
          <w:color w:val="000000"/>
          <w:sz w:val="32"/>
          <w:szCs w:val="20"/>
        </w:rPr>
        <w:t>推荐表填报项目页面不足时，可另附页</w:t>
      </w:r>
      <w:r w:rsidRPr="0048491A">
        <w:rPr>
          <w:rFonts w:ascii="Times New Roman" w:eastAsia="仿宋_GB2312" w:hAnsi="Times New Roman"/>
          <w:sz w:val="32"/>
          <w:szCs w:val="32"/>
        </w:rPr>
        <w:t>。</w:t>
      </w:r>
    </w:p>
    <w:p w:rsidR="000E7DAF" w:rsidRPr="0048491A" w:rsidRDefault="008B0321">
      <w:pPr>
        <w:ind w:firstLineChars="200" w:firstLine="640"/>
        <w:rPr>
          <w:rFonts w:ascii="Times New Roman" w:eastAsia="仿宋_GB2312" w:hAnsi="Times New Roman"/>
          <w:sz w:val="32"/>
          <w:szCs w:val="32"/>
        </w:rPr>
        <w:sectPr w:rsidR="000E7DAF" w:rsidRPr="0048491A">
          <w:footerReference w:type="default" r:id="rId6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r w:rsidRPr="0048491A">
        <w:rPr>
          <w:rFonts w:ascii="Times New Roman" w:eastAsia="仿宋_GB2312" w:hAnsi="Times New Roman"/>
          <w:sz w:val="32"/>
          <w:szCs w:val="32"/>
        </w:rPr>
        <w:t>五、纸质件请使用</w:t>
      </w:r>
      <w:r w:rsidRPr="0048491A">
        <w:rPr>
          <w:rFonts w:ascii="Times New Roman" w:eastAsia="仿宋_GB2312" w:hAnsi="Times New Roman"/>
          <w:sz w:val="32"/>
          <w:szCs w:val="32"/>
        </w:rPr>
        <w:t>A4</w:t>
      </w:r>
      <w:r w:rsidRPr="0048491A">
        <w:rPr>
          <w:rFonts w:ascii="Times New Roman" w:eastAsia="仿宋_GB2312" w:hAnsi="Times New Roman"/>
          <w:sz w:val="32"/>
          <w:szCs w:val="32"/>
        </w:rPr>
        <w:t>纸双面印刷，装订平整，采用普通纸质材料作为封面。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90"/>
        <w:gridCol w:w="493"/>
        <w:gridCol w:w="794"/>
        <w:gridCol w:w="269"/>
        <w:gridCol w:w="32"/>
        <w:gridCol w:w="374"/>
        <w:gridCol w:w="742"/>
        <w:gridCol w:w="142"/>
        <w:gridCol w:w="709"/>
        <w:gridCol w:w="293"/>
        <w:gridCol w:w="272"/>
        <w:gridCol w:w="144"/>
        <w:gridCol w:w="732"/>
        <w:gridCol w:w="16"/>
        <w:gridCol w:w="229"/>
        <w:gridCol w:w="910"/>
        <w:gridCol w:w="127"/>
        <w:gridCol w:w="58"/>
        <w:gridCol w:w="2100"/>
      </w:tblGrid>
      <w:tr w:rsidR="000E7DAF" w:rsidRPr="0048491A">
        <w:trPr>
          <w:cantSplit/>
          <w:trHeight w:val="567"/>
          <w:jc w:val="center"/>
        </w:trPr>
        <w:tc>
          <w:tcPr>
            <w:tcW w:w="9126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ind w:firstLine="400"/>
              <w:jc w:val="center"/>
              <w:rPr>
                <w:rFonts w:ascii="Times New Roman" w:hAnsi="Times New Roman"/>
                <w:b/>
                <w:color w:val="333333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b/>
                <w:color w:val="333333"/>
                <w:kern w:val="0"/>
                <w:szCs w:val="21"/>
              </w:rPr>
              <w:lastRenderedPageBreak/>
              <w:t>一、企业基本情况</w:t>
            </w:r>
          </w:p>
        </w:tc>
      </w:tr>
      <w:tr w:rsidR="000E7DAF" w:rsidRPr="0048491A">
        <w:trPr>
          <w:cantSplit/>
          <w:trHeight w:val="510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企业名称</w:t>
            </w:r>
          </w:p>
        </w:tc>
        <w:tc>
          <w:tcPr>
            <w:tcW w:w="39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333333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所在省份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</w:p>
        </w:tc>
      </w:tr>
      <w:tr w:rsidR="000E7DAF" w:rsidRPr="0048491A">
        <w:trPr>
          <w:cantSplit/>
          <w:trHeight w:val="510"/>
          <w:jc w:val="center"/>
        </w:trPr>
        <w:tc>
          <w:tcPr>
            <w:tcW w:w="197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通讯地址</w:t>
            </w:r>
          </w:p>
        </w:tc>
        <w:tc>
          <w:tcPr>
            <w:tcW w:w="39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邮编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</w:p>
        </w:tc>
      </w:tr>
      <w:tr w:rsidR="000E7DAF" w:rsidRPr="0048491A">
        <w:trPr>
          <w:cantSplit/>
          <w:trHeight w:val="510"/>
          <w:jc w:val="center"/>
        </w:trPr>
        <w:tc>
          <w:tcPr>
            <w:tcW w:w="197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法定代表人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电话</w:t>
            </w:r>
          </w:p>
        </w:tc>
        <w:tc>
          <w:tcPr>
            <w:tcW w:w="168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0E7DAF" w:rsidRPr="0048491A">
        <w:trPr>
          <w:cantSplit/>
          <w:trHeight w:val="510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电话</w:t>
            </w:r>
          </w:p>
        </w:tc>
        <w:tc>
          <w:tcPr>
            <w:tcW w:w="1686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0E7DAF" w:rsidRPr="0048491A">
        <w:trPr>
          <w:cantSplit/>
          <w:trHeight w:val="510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传真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</w:rPr>
              <w:t>E-mail</w:t>
            </w:r>
          </w:p>
        </w:tc>
        <w:tc>
          <w:tcPr>
            <w:tcW w:w="4881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0E7DAF" w:rsidRPr="0048491A">
        <w:trPr>
          <w:cantSplit/>
          <w:trHeight w:val="510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注册时间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686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注册资本</w:t>
            </w:r>
          </w:p>
        </w:tc>
        <w:tc>
          <w:tcPr>
            <w:tcW w:w="31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0E7DAF" w:rsidRPr="0048491A">
        <w:trPr>
          <w:cantSplit/>
          <w:trHeight w:val="680"/>
          <w:jc w:val="center"/>
        </w:trPr>
        <w:tc>
          <w:tcPr>
            <w:tcW w:w="42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</w:rPr>
              <w:t>根据《中小企业划型标准》（工信部联企业〔</w:t>
            </w:r>
            <w:r w:rsidRPr="0048491A">
              <w:rPr>
                <w:rFonts w:ascii="Times New Roman" w:hAnsi="Times New Roman"/>
              </w:rPr>
              <w:t>2011</w:t>
            </w:r>
            <w:r w:rsidRPr="0048491A">
              <w:rPr>
                <w:rFonts w:ascii="Times New Roman" w:hAnsi="Times New Roman"/>
              </w:rPr>
              <w:t>〕</w:t>
            </w:r>
            <w:r w:rsidRPr="0048491A">
              <w:rPr>
                <w:rFonts w:ascii="Times New Roman" w:hAnsi="Times New Roman"/>
              </w:rPr>
              <w:t>300</w:t>
            </w:r>
            <w:r w:rsidRPr="0048491A">
              <w:rPr>
                <w:rFonts w:ascii="Times New Roman" w:hAnsi="Times New Roman"/>
              </w:rPr>
              <w:t>号），企业规模属于</w:t>
            </w:r>
          </w:p>
        </w:tc>
        <w:tc>
          <w:tcPr>
            <w:tcW w:w="4881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eastAsia="楷体_GB2312" w:hAnsi="Times New Roman"/>
                <w:sz w:val="24"/>
                <w:szCs w:val="24"/>
              </w:rPr>
            </w:pP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中型</w:t>
            </w:r>
            <w:r w:rsidRPr="0048491A">
              <w:rPr>
                <w:rFonts w:ascii="Times New Roman" w:hAnsi="Times New Roman"/>
              </w:rPr>
              <w:t xml:space="preserve">  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小型</w:t>
            </w:r>
            <w:r w:rsidRPr="0048491A">
              <w:rPr>
                <w:rFonts w:ascii="Times New Roman" w:hAnsi="Times New Roman"/>
              </w:rPr>
              <w:t xml:space="preserve">  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微型</w:t>
            </w:r>
          </w:p>
        </w:tc>
      </w:tr>
      <w:tr w:rsidR="000E7DAF" w:rsidRPr="0048491A">
        <w:trPr>
          <w:cantSplit/>
          <w:trHeight w:val="680"/>
          <w:jc w:val="center"/>
        </w:trPr>
        <w:tc>
          <w:tcPr>
            <w:tcW w:w="42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属于《工业强基工程实施指南（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2016-2020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年）》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“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四基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”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领域中的</w:t>
            </w:r>
          </w:p>
        </w:tc>
        <w:tc>
          <w:tcPr>
            <w:tcW w:w="488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</w:rPr>
            </w:pP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核心基础零部件（元器件）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关键基础材料</w:t>
            </w:r>
            <w:r w:rsidRPr="0048491A">
              <w:rPr>
                <w:rFonts w:ascii="Times New Roman" w:hAnsi="Times New Roman"/>
              </w:rPr>
              <w:t xml:space="preserve"> </w:t>
            </w:r>
          </w:p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先进基础工艺</w:t>
            </w:r>
            <w:r w:rsidRPr="0048491A">
              <w:rPr>
                <w:rFonts w:ascii="Times New Roman" w:hAnsi="Times New Roman"/>
              </w:rPr>
              <w:t xml:space="preserve">            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产业技术基础</w:t>
            </w:r>
          </w:p>
        </w:tc>
      </w:tr>
      <w:tr w:rsidR="000E7DAF" w:rsidRPr="0048491A">
        <w:trPr>
          <w:cantSplit/>
          <w:trHeight w:val="624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所属行业</w:t>
            </w:r>
            <w:r w:rsidRPr="0048491A">
              <w:rPr>
                <w:rStyle w:val="a8"/>
                <w:rFonts w:ascii="Times New Roman" w:hAnsi="Times New Roman" w:cs="Times New Roman"/>
                <w:sz w:val="21"/>
                <w:szCs w:val="21"/>
              </w:rPr>
              <w:footnoteReference w:id="1"/>
            </w:r>
          </w:p>
        </w:tc>
        <w:tc>
          <w:tcPr>
            <w:tcW w:w="7149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widowControl/>
              <w:jc w:val="left"/>
              <w:rPr>
                <w:rFonts w:ascii="Times New Roman" w:eastAsia="楷体_GB2312" w:hAnsi="Times New Roman"/>
                <w:sz w:val="24"/>
                <w:szCs w:val="24"/>
              </w:rPr>
            </w:pPr>
          </w:p>
        </w:tc>
      </w:tr>
      <w:tr w:rsidR="000E7DAF" w:rsidRPr="0048491A">
        <w:trPr>
          <w:cantSplit/>
          <w:trHeight w:val="624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具体细分领域名称</w:t>
            </w:r>
          </w:p>
        </w:tc>
        <w:tc>
          <w:tcPr>
            <w:tcW w:w="7149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widowControl/>
              <w:jc w:val="left"/>
              <w:rPr>
                <w:rFonts w:ascii="Times New Roman" w:eastAsia="楷体_GB2312" w:hAnsi="Times New Roman"/>
                <w:sz w:val="24"/>
                <w:szCs w:val="24"/>
              </w:rPr>
            </w:pPr>
          </w:p>
        </w:tc>
      </w:tr>
      <w:tr w:rsidR="000E7DAF" w:rsidRPr="0048491A">
        <w:trPr>
          <w:cantSplit/>
          <w:trHeight w:val="624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企业类型</w:t>
            </w:r>
          </w:p>
        </w:tc>
        <w:tc>
          <w:tcPr>
            <w:tcW w:w="7149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eastAsia="楷体_GB2312" w:hAnsi="Times New Roman"/>
                <w:sz w:val="24"/>
                <w:szCs w:val="24"/>
              </w:rPr>
            </w:pP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国有</w:t>
            </w:r>
            <w:r w:rsidRPr="0048491A">
              <w:rPr>
                <w:rFonts w:ascii="Times New Roman" w:hAnsi="Times New Roman"/>
              </w:rPr>
              <w:t xml:space="preserve">     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合资</w:t>
            </w:r>
            <w:r w:rsidRPr="0048491A">
              <w:rPr>
                <w:rFonts w:ascii="Times New Roman" w:hAnsi="Times New Roman"/>
              </w:rPr>
              <w:t xml:space="preserve">    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民营</w:t>
            </w:r>
            <w:r w:rsidRPr="0048491A">
              <w:rPr>
                <w:rFonts w:ascii="Times New Roman" w:hAnsi="Times New Roman"/>
              </w:rPr>
              <w:t xml:space="preserve">     </w:t>
            </w:r>
            <w:r w:rsidRPr="0048491A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48491A">
              <w:rPr>
                <w:rFonts w:ascii="Times New Roman" w:hAnsi="Times New Roman"/>
              </w:rPr>
              <w:t>其他</w:t>
            </w:r>
          </w:p>
        </w:tc>
      </w:tr>
      <w:tr w:rsidR="000E7DAF" w:rsidRPr="0048491A">
        <w:trPr>
          <w:cantSplit/>
          <w:trHeight w:val="1664"/>
          <w:jc w:val="center"/>
        </w:trPr>
        <w:tc>
          <w:tcPr>
            <w:tcW w:w="1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企业主要荣誉（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2015-2017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年）</w:t>
            </w:r>
          </w:p>
        </w:tc>
        <w:tc>
          <w:tcPr>
            <w:tcW w:w="714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  <w:p w:rsidR="000E7DAF" w:rsidRPr="0048491A" w:rsidRDefault="000E7DAF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（例如：获得省级及以上认定或表彰）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9126" w:type="dxa"/>
            <w:gridSpan w:val="1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48491A">
              <w:rPr>
                <w:rFonts w:ascii="Times New Roman" w:hAnsi="Times New Roman"/>
                <w:b/>
                <w:szCs w:val="21"/>
              </w:rPr>
              <w:t>二、经济效益指标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重要指标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2016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2017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营业收入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主营业务收入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主营业务收入增长率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利润总额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净利润总额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63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净利润增长率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资产总额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lastRenderedPageBreak/>
              <w:t>负债总额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资产负债率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上缴税金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从业人数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人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人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其中：本科及以上学历人数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人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人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624"/>
          <w:jc w:val="center"/>
        </w:trPr>
        <w:tc>
          <w:tcPr>
            <w:tcW w:w="9126" w:type="dxa"/>
            <w:gridSpan w:val="1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48491A">
              <w:rPr>
                <w:rFonts w:ascii="Times New Roman" w:hAnsi="Times New Roman"/>
                <w:b/>
                <w:szCs w:val="21"/>
              </w:rPr>
              <w:t>三、专业化程度指标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62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主导产品名称</w:t>
            </w:r>
          </w:p>
        </w:tc>
        <w:tc>
          <w:tcPr>
            <w:tcW w:w="1999" w:type="dxa"/>
            <w:gridSpan w:val="5"/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2596" w:type="dxa"/>
            <w:gridSpan w:val="7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从事该产品领域的时间（单位：年）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0E7DAF">
            <w:pPr>
              <w:rPr>
                <w:rFonts w:ascii="Times New Roman" w:hAnsi="Times New Roman"/>
                <w:szCs w:val="21"/>
              </w:rPr>
            </w:pP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9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产品简介</w:t>
            </w:r>
          </w:p>
        </w:tc>
        <w:tc>
          <w:tcPr>
            <w:tcW w:w="6880" w:type="dxa"/>
            <w:gridSpan w:val="15"/>
            <w:vAlign w:val="center"/>
          </w:tcPr>
          <w:p w:rsidR="000E7DAF" w:rsidRPr="0048491A" w:rsidRDefault="000E7DAF">
            <w:pPr>
              <w:rPr>
                <w:rFonts w:ascii="Times New Roman" w:hAnsi="Times New Roman"/>
                <w:szCs w:val="21"/>
              </w:rPr>
            </w:pP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850"/>
          <w:jc w:val="center"/>
        </w:trPr>
        <w:tc>
          <w:tcPr>
            <w:tcW w:w="9126" w:type="dxa"/>
            <w:gridSpan w:val="19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主导产品为哪些知名企业直接配套</w:t>
            </w:r>
            <w:r w:rsidRPr="0048491A">
              <w:rPr>
                <w:rFonts w:ascii="Times New Roman" w:hAnsi="Times New Roman"/>
                <w:szCs w:val="21"/>
              </w:rPr>
              <w:t>: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                                        </w:t>
            </w:r>
            <w:r w:rsidRPr="0048491A">
              <w:rPr>
                <w:rFonts w:ascii="Times New Roman" w:hAnsi="Times New Roman"/>
                <w:szCs w:val="21"/>
              </w:rPr>
              <w:t>，</w:t>
            </w:r>
          </w:p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</w:t>
            </w:r>
            <w:r w:rsidRPr="0048491A">
              <w:rPr>
                <w:rFonts w:ascii="Times New Roman" w:hAnsi="Times New Roman"/>
                <w:szCs w:val="21"/>
              </w:rPr>
              <w:t>（是</w:t>
            </w:r>
            <w:r w:rsidRPr="0048491A">
              <w:rPr>
                <w:rFonts w:ascii="Times New Roman" w:hAnsi="Times New Roman"/>
                <w:szCs w:val="21"/>
              </w:rPr>
              <w:t>/</w:t>
            </w:r>
            <w:r w:rsidRPr="0048491A">
              <w:rPr>
                <w:rFonts w:ascii="Times New Roman" w:hAnsi="Times New Roman"/>
                <w:szCs w:val="21"/>
              </w:rPr>
              <w:t>否）为主要供应商。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重要指标</w:t>
            </w:r>
          </w:p>
        </w:tc>
        <w:tc>
          <w:tcPr>
            <w:tcW w:w="2292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2015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  <w:tc>
          <w:tcPr>
            <w:tcW w:w="2303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2016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2017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主导产品在国内市场占有率及排名</w:t>
            </w:r>
          </w:p>
        </w:tc>
        <w:tc>
          <w:tcPr>
            <w:tcW w:w="2292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%,</w:t>
            </w:r>
            <w:r w:rsidRPr="0048491A">
              <w:rPr>
                <w:rFonts w:ascii="Times New Roman" w:hAnsi="Times New Roman"/>
              </w:rPr>
              <w:t>（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）</w:t>
            </w:r>
          </w:p>
        </w:tc>
        <w:tc>
          <w:tcPr>
            <w:tcW w:w="2303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%,</w:t>
            </w:r>
            <w:r w:rsidRPr="0048491A">
              <w:rPr>
                <w:rFonts w:ascii="Times New Roman" w:hAnsi="Times New Roman"/>
              </w:rPr>
              <w:t>（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）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%,</w:t>
            </w:r>
            <w:r w:rsidRPr="0048491A">
              <w:rPr>
                <w:rFonts w:ascii="Times New Roman" w:hAnsi="Times New Roman"/>
              </w:rPr>
              <w:t>（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）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>主导产品在省内市场占有率及排名</w:t>
            </w:r>
          </w:p>
        </w:tc>
        <w:tc>
          <w:tcPr>
            <w:tcW w:w="2292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%,</w:t>
            </w:r>
            <w:r w:rsidRPr="0048491A">
              <w:rPr>
                <w:rFonts w:ascii="Times New Roman" w:hAnsi="Times New Roman"/>
              </w:rPr>
              <w:t>（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）</w:t>
            </w:r>
          </w:p>
        </w:tc>
        <w:tc>
          <w:tcPr>
            <w:tcW w:w="2303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%,</w:t>
            </w:r>
            <w:r w:rsidRPr="0048491A">
              <w:rPr>
                <w:rFonts w:ascii="Times New Roman" w:hAnsi="Times New Roman"/>
              </w:rPr>
              <w:t>（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）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%,</w:t>
            </w:r>
            <w:r w:rsidRPr="0048491A">
              <w:rPr>
                <w:rFonts w:ascii="Times New Roman" w:hAnsi="Times New Roman"/>
              </w:rPr>
              <w:t>（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）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主导产品销售收入占本企业营业收入比重</w:t>
            </w:r>
          </w:p>
        </w:tc>
        <w:tc>
          <w:tcPr>
            <w:tcW w:w="2292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%</w:t>
            </w:r>
          </w:p>
        </w:tc>
        <w:tc>
          <w:tcPr>
            <w:tcW w:w="2303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%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主导产品出口额</w:t>
            </w:r>
          </w:p>
        </w:tc>
        <w:tc>
          <w:tcPr>
            <w:tcW w:w="2292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万美元</w:t>
            </w:r>
          </w:p>
        </w:tc>
        <w:tc>
          <w:tcPr>
            <w:tcW w:w="2303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万美元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</w:t>
            </w:r>
            <w:r w:rsidRPr="0048491A">
              <w:rPr>
                <w:rFonts w:ascii="Times New Roman" w:hAnsi="Times New Roman"/>
              </w:rPr>
              <w:t>万美元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0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>主导产品出口额占营业收入比重</w:t>
            </w:r>
          </w:p>
        </w:tc>
        <w:tc>
          <w:tcPr>
            <w:tcW w:w="2292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%</w:t>
            </w:r>
          </w:p>
        </w:tc>
        <w:tc>
          <w:tcPr>
            <w:tcW w:w="2303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%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67"/>
          <w:jc w:val="center"/>
        </w:trPr>
        <w:tc>
          <w:tcPr>
            <w:tcW w:w="9126" w:type="dxa"/>
            <w:gridSpan w:val="1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48491A">
              <w:rPr>
                <w:rFonts w:ascii="Times New Roman" w:hAnsi="Times New Roman"/>
                <w:b/>
                <w:szCs w:val="21"/>
              </w:rPr>
              <w:t>四、创新能力指标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0"/>
          <w:jc w:val="center"/>
        </w:trPr>
        <w:tc>
          <w:tcPr>
            <w:tcW w:w="1183" w:type="dxa"/>
            <w:gridSpan w:val="2"/>
            <w:vMerge w:val="restart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科研机构建设情况</w:t>
            </w:r>
          </w:p>
        </w:tc>
        <w:tc>
          <w:tcPr>
            <w:tcW w:w="2353" w:type="dxa"/>
            <w:gridSpan w:val="6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技术研究院</w:t>
            </w:r>
          </w:p>
        </w:tc>
        <w:tc>
          <w:tcPr>
            <w:tcW w:w="5590" w:type="dxa"/>
            <w:gridSpan w:val="11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eastAsia="黑体" w:hAnsi="Times New Roman"/>
                <w:szCs w:val="21"/>
              </w:rPr>
              <w:t>□</w:t>
            </w:r>
            <w:r w:rsidRPr="0048491A">
              <w:rPr>
                <w:rFonts w:ascii="Times New Roman" w:hAnsi="Times New Roman"/>
                <w:szCs w:val="21"/>
              </w:rPr>
              <w:t>国家级</w:t>
            </w:r>
            <w:r w:rsidRPr="0048491A">
              <w:rPr>
                <w:rFonts w:ascii="Times New Roman" w:hAnsi="Times New Roman"/>
                <w:szCs w:val="21"/>
              </w:rPr>
              <w:t xml:space="preserve">   □</w:t>
            </w:r>
            <w:r w:rsidRPr="0048491A">
              <w:rPr>
                <w:rFonts w:ascii="Times New Roman" w:hAnsi="Times New Roman"/>
                <w:szCs w:val="21"/>
              </w:rPr>
              <w:t>省级</w:t>
            </w:r>
            <w:r w:rsidRPr="0048491A">
              <w:rPr>
                <w:rFonts w:ascii="Times New Roman" w:hAnsi="Times New Roman"/>
                <w:szCs w:val="21"/>
              </w:rPr>
              <w:t xml:space="preserve">    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>个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0"/>
          <w:jc w:val="center"/>
        </w:trPr>
        <w:tc>
          <w:tcPr>
            <w:tcW w:w="1183" w:type="dxa"/>
            <w:gridSpan w:val="2"/>
            <w:vMerge/>
            <w:vAlign w:val="center"/>
          </w:tcPr>
          <w:p w:rsidR="000E7DAF" w:rsidRPr="0048491A" w:rsidRDefault="000E7DAF">
            <w:pPr>
              <w:ind w:firstLineChars="800" w:firstLine="1680"/>
              <w:rPr>
                <w:rFonts w:ascii="Times New Roman" w:hAnsi="Times New Roman"/>
              </w:rPr>
            </w:pPr>
          </w:p>
        </w:tc>
        <w:tc>
          <w:tcPr>
            <w:tcW w:w="2353" w:type="dxa"/>
            <w:gridSpan w:val="6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企业技术中心</w:t>
            </w:r>
          </w:p>
        </w:tc>
        <w:tc>
          <w:tcPr>
            <w:tcW w:w="5590" w:type="dxa"/>
            <w:gridSpan w:val="11"/>
            <w:vAlign w:val="center"/>
          </w:tcPr>
          <w:p w:rsidR="000E7DAF" w:rsidRPr="0048491A" w:rsidRDefault="008B0321">
            <w:pPr>
              <w:rPr>
                <w:rFonts w:ascii="Times New Roman" w:eastAsia="黑体" w:hAnsi="Times New Roman"/>
                <w:szCs w:val="21"/>
              </w:rPr>
            </w:pPr>
            <w:r w:rsidRPr="0048491A">
              <w:rPr>
                <w:rFonts w:ascii="Times New Roman" w:eastAsia="黑体" w:hAnsi="Times New Roman"/>
                <w:szCs w:val="21"/>
              </w:rPr>
              <w:t>□</w:t>
            </w:r>
            <w:r w:rsidRPr="0048491A">
              <w:rPr>
                <w:rFonts w:ascii="Times New Roman" w:hAnsi="Times New Roman"/>
                <w:szCs w:val="21"/>
              </w:rPr>
              <w:t>国家级</w:t>
            </w:r>
            <w:r w:rsidRPr="0048491A">
              <w:rPr>
                <w:rFonts w:ascii="Times New Roman" w:hAnsi="Times New Roman"/>
                <w:szCs w:val="21"/>
              </w:rPr>
              <w:t xml:space="preserve">   □</w:t>
            </w:r>
            <w:r w:rsidRPr="0048491A">
              <w:rPr>
                <w:rFonts w:ascii="Times New Roman" w:hAnsi="Times New Roman"/>
                <w:szCs w:val="21"/>
              </w:rPr>
              <w:t>省级</w:t>
            </w:r>
            <w:r w:rsidRPr="0048491A">
              <w:rPr>
                <w:rFonts w:ascii="Times New Roman" w:hAnsi="Times New Roman"/>
                <w:szCs w:val="21"/>
              </w:rPr>
              <w:t xml:space="preserve">    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>个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0"/>
          <w:jc w:val="center"/>
        </w:trPr>
        <w:tc>
          <w:tcPr>
            <w:tcW w:w="1183" w:type="dxa"/>
            <w:gridSpan w:val="2"/>
            <w:vMerge/>
            <w:vAlign w:val="center"/>
          </w:tcPr>
          <w:p w:rsidR="000E7DAF" w:rsidRPr="0048491A" w:rsidRDefault="000E7DAF">
            <w:pPr>
              <w:ind w:firstLineChars="800" w:firstLine="1680"/>
              <w:rPr>
                <w:rFonts w:ascii="Times New Roman" w:hAnsi="Times New Roman"/>
              </w:rPr>
            </w:pPr>
          </w:p>
        </w:tc>
        <w:tc>
          <w:tcPr>
            <w:tcW w:w="2353" w:type="dxa"/>
            <w:gridSpan w:val="6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企业工程中心</w:t>
            </w:r>
          </w:p>
        </w:tc>
        <w:tc>
          <w:tcPr>
            <w:tcW w:w="5590" w:type="dxa"/>
            <w:gridSpan w:val="11"/>
            <w:vAlign w:val="center"/>
          </w:tcPr>
          <w:p w:rsidR="000E7DAF" w:rsidRPr="0048491A" w:rsidRDefault="008B0321">
            <w:pPr>
              <w:rPr>
                <w:rFonts w:ascii="Times New Roman" w:eastAsia="黑体" w:hAnsi="Times New Roman"/>
                <w:szCs w:val="21"/>
              </w:rPr>
            </w:pPr>
            <w:r w:rsidRPr="0048491A">
              <w:rPr>
                <w:rFonts w:ascii="Times New Roman" w:eastAsia="黑体" w:hAnsi="Times New Roman"/>
                <w:szCs w:val="21"/>
              </w:rPr>
              <w:t>□</w:t>
            </w:r>
            <w:r w:rsidRPr="0048491A">
              <w:rPr>
                <w:rFonts w:ascii="Times New Roman" w:hAnsi="Times New Roman"/>
                <w:szCs w:val="21"/>
              </w:rPr>
              <w:t>国家级</w:t>
            </w:r>
            <w:r w:rsidRPr="0048491A">
              <w:rPr>
                <w:rFonts w:ascii="Times New Roman" w:hAnsi="Times New Roman"/>
                <w:szCs w:val="21"/>
              </w:rPr>
              <w:t xml:space="preserve">   □</w:t>
            </w:r>
            <w:r w:rsidRPr="0048491A">
              <w:rPr>
                <w:rFonts w:ascii="Times New Roman" w:hAnsi="Times New Roman"/>
                <w:szCs w:val="21"/>
              </w:rPr>
              <w:t>省级</w:t>
            </w:r>
            <w:r w:rsidRPr="0048491A">
              <w:rPr>
                <w:rFonts w:ascii="Times New Roman" w:hAnsi="Times New Roman"/>
                <w:szCs w:val="21"/>
              </w:rPr>
              <w:t xml:space="preserve">    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>个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0"/>
          <w:jc w:val="center"/>
        </w:trPr>
        <w:tc>
          <w:tcPr>
            <w:tcW w:w="1183" w:type="dxa"/>
            <w:gridSpan w:val="2"/>
            <w:vMerge/>
            <w:vAlign w:val="center"/>
          </w:tcPr>
          <w:p w:rsidR="000E7DAF" w:rsidRPr="0048491A" w:rsidRDefault="000E7DAF">
            <w:pPr>
              <w:ind w:firstLineChars="800" w:firstLine="1680"/>
              <w:rPr>
                <w:rFonts w:ascii="Times New Roman" w:hAnsi="Times New Roman"/>
              </w:rPr>
            </w:pPr>
          </w:p>
        </w:tc>
        <w:tc>
          <w:tcPr>
            <w:tcW w:w="2353" w:type="dxa"/>
            <w:gridSpan w:val="6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院士专家工作站</w:t>
            </w:r>
          </w:p>
        </w:tc>
        <w:tc>
          <w:tcPr>
            <w:tcW w:w="5590" w:type="dxa"/>
            <w:gridSpan w:val="11"/>
            <w:vAlign w:val="center"/>
          </w:tcPr>
          <w:p w:rsidR="000E7DAF" w:rsidRPr="0048491A" w:rsidRDefault="008B0321">
            <w:pPr>
              <w:rPr>
                <w:rFonts w:ascii="Times New Roman" w:eastAsia="黑体" w:hAnsi="Times New Roman"/>
                <w:szCs w:val="21"/>
              </w:rPr>
            </w:pPr>
            <w:r w:rsidRPr="0048491A">
              <w:rPr>
                <w:rFonts w:ascii="Times New Roman" w:eastAsia="黑体" w:hAnsi="Times New Roman"/>
                <w:szCs w:val="21"/>
              </w:rPr>
              <w:t>□</w:t>
            </w:r>
            <w:r w:rsidRPr="0048491A">
              <w:rPr>
                <w:rFonts w:ascii="Times New Roman" w:hAnsi="Times New Roman"/>
                <w:szCs w:val="21"/>
              </w:rPr>
              <w:t>有</w:t>
            </w:r>
            <w:r w:rsidRPr="0048491A">
              <w:rPr>
                <w:rFonts w:ascii="Times New Roman" w:hAnsi="Times New Roman"/>
                <w:szCs w:val="21"/>
              </w:rPr>
              <w:t xml:space="preserve">       □</w:t>
            </w:r>
            <w:r w:rsidRPr="0048491A">
              <w:rPr>
                <w:rFonts w:ascii="Times New Roman" w:hAnsi="Times New Roman"/>
                <w:szCs w:val="21"/>
              </w:rPr>
              <w:t>无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0"/>
          <w:jc w:val="center"/>
        </w:trPr>
        <w:tc>
          <w:tcPr>
            <w:tcW w:w="1183" w:type="dxa"/>
            <w:gridSpan w:val="2"/>
            <w:vMerge/>
            <w:vAlign w:val="center"/>
          </w:tcPr>
          <w:p w:rsidR="000E7DAF" w:rsidRPr="0048491A" w:rsidRDefault="000E7DAF">
            <w:pPr>
              <w:ind w:firstLineChars="800" w:firstLine="1680"/>
              <w:rPr>
                <w:rFonts w:ascii="Times New Roman" w:hAnsi="Times New Roman"/>
              </w:rPr>
            </w:pPr>
          </w:p>
        </w:tc>
        <w:tc>
          <w:tcPr>
            <w:tcW w:w="2353" w:type="dxa"/>
            <w:gridSpan w:val="6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博士后工作站</w:t>
            </w:r>
          </w:p>
        </w:tc>
        <w:tc>
          <w:tcPr>
            <w:tcW w:w="5590" w:type="dxa"/>
            <w:gridSpan w:val="11"/>
            <w:vAlign w:val="center"/>
          </w:tcPr>
          <w:p w:rsidR="000E7DAF" w:rsidRPr="0048491A" w:rsidRDefault="008B0321">
            <w:pPr>
              <w:rPr>
                <w:rFonts w:ascii="Times New Roman" w:eastAsia="黑体" w:hAnsi="Times New Roman"/>
                <w:szCs w:val="21"/>
              </w:rPr>
            </w:pPr>
            <w:r w:rsidRPr="0048491A">
              <w:rPr>
                <w:rFonts w:ascii="Times New Roman" w:eastAsia="黑体" w:hAnsi="Times New Roman"/>
                <w:szCs w:val="21"/>
              </w:rPr>
              <w:t>□</w:t>
            </w:r>
            <w:r w:rsidRPr="0048491A">
              <w:rPr>
                <w:rFonts w:ascii="Times New Roman" w:hAnsi="Times New Roman"/>
                <w:szCs w:val="21"/>
              </w:rPr>
              <w:t>有</w:t>
            </w:r>
            <w:r w:rsidRPr="0048491A">
              <w:rPr>
                <w:rFonts w:ascii="Times New Roman" w:hAnsi="Times New Roman"/>
                <w:szCs w:val="21"/>
              </w:rPr>
              <w:t xml:space="preserve">       □</w:t>
            </w:r>
            <w:r w:rsidRPr="0048491A">
              <w:rPr>
                <w:rFonts w:ascii="Times New Roman" w:hAnsi="Times New Roman"/>
                <w:szCs w:val="21"/>
              </w:rPr>
              <w:t>无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67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企业拥有的核心自主知识产权数量</w:t>
            </w:r>
          </w:p>
        </w:tc>
        <w:tc>
          <w:tcPr>
            <w:tcW w:w="1290" w:type="dxa"/>
            <w:gridSpan w:val="4"/>
            <w:vAlign w:val="center"/>
          </w:tcPr>
          <w:p w:rsidR="000E7DAF" w:rsidRPr="0048491A" w:rsidRDefault="008B0321">
            <w:pPr>
              <w:ind w:right="210"/>
              <w:jc w:val="righ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szCs w:val="21"/>
              </w:rPr>
              <w:t>个</w:t>
            </w:r>
          </w:p>
        </w:tc>
        <w:tc>
          <w:tcPr>
            <w:tcW w:w="3305" w:type="dxa"/>
            <w:gridSpan w:val="8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拥有的核心自主知识产权数量占知识产权总量比重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67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szCs w:val="21"/>
              </w:rPr>
              <w:t>重要指标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szCs w:val="21"/>
              </w:rPr>
              <w:t>2016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szCs w:val="21"/>
              </w:rPr>
              <w:t>2017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研发经费总额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</w:t>
            </w:r>
            <w:r w:rsidRPr="0048491A">
              <w:rPr>
                <w:rFonts w:ascii="Times New Roman" w:hAnsi="Times New Roman"/>
              </w:rPr>
              <w:t>万元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研发经费占营业收入比重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%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lastRenderedPageBreak/>
              <w:t>研发人员占企业全部职工的比重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 %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690" w:type="dxa"/>
            <w:vMerge w:val="restart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获得专利情况</w:t>
            </w:r>
          </w:p>
        </w:tc>
        <w:tc>
          <w:tcPr>
            <w:tcW w:w="1556" w:type="dxa"/>
            <w:gridSpan w:val="3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有效专利数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690" w:type="dxa"/>
            <w:vMerge/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556" w:type="dxa"/>
            <w:gridSpan w:val="3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发明专利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690" w:type="dxa"/>
            <w:vMerge/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556" w:type="dxa"/>
            <w:gridSpan w:val="3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实用新型专利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690" w:type="dxa"/>
            <w:vMerge/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556" w:type="dxa"/>
            <w:gridSpan w:val="3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外观设计专利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   </w:t>
            </w:r>
            <w:r w:rsidRPr="0048491A">
              <w:rPr>
                <w:rFonts w:ascii="Times New Roman" w:hAnsi="Times New Roman"/>
              </w:rPr>
              <w:t>项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61"/>
          <w:jc w:val="center"/>
        </w:trPr>
        <w:tc>
          <w:tcPr>
            <w:tcW w:w="2246" w:type="dxa"/>
            <w:gridSpan w:val="4"/>
            <w:vMerge w:val="restart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主持制（修）的标准数量和名称</w:t>
            </w: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ind w:right="210"/>
              <w:jc w:val="righ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项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ind w:right="1050" w:firstLineChars="800" w:firstLine="1680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项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25"/>
          <w:jc w:val="center"/>
        </w:trPr>
        <w:tc>
          <w:tcPr>
            <w:tcW w:w="2246" w:type="dxa"/>
            <w:gridSpan w:val="4"/>
            <w:vMerge/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3440" w:type="dxa"/>
            <w:gridSpan w:val="9"/>
            <w:vAlign w:val="center"/>
          </w:tcPr>
          <w:p w:rsidR="000E7DAF" w:rsidRPr="0048491A" w:rsidRDefault="008B0321">
            <w:pPr>
              <w:ind w:right="210"/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名称：</w:t>
            </w:r>
          </w:p>
        </w:tc>
        <w:tc>
          <w:tcPr>
            <w:tcW w:w="3440" w:type="dxa"/>
            <w:gridSpan w:val="6"/>
            <w:vAlign w:val="center"/>
          </w:tcPr>
          <w:p w:rsidR="000E7DAF" w:rsidRPr="0048491A" w:rsidRDefault="008B0321">
            <w:pPr>
              <w:ind w:right="210"/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名称：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25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高新技术企业（有效期内）</w:t>
            </w:r>
          </w:p>
        </w:tc>
        <w:tc>
          <w:tcPr>
            <w:tcW w:w="6880" w:type="dxa"/>
            <w:gridSpan w:val="15"/>
            <w:vAlign w:val="center"/>
          </w:tcPr>
          <w:p w:rsidR="000E7DAF" w:rsidRPr="0048491A" w:rsidRDefault="008B0321">
            <w:pPr>
              <w:ind w:right="210"/>
              <w:jc w:val="left"/>
              <w:rPr>
                <w:rFonts w:ascii="Times New Roman" w:hAnsi="Times New Roman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□</w:t>
            </w:r>
            <w:r w:rsidRPr="0048491A">
              <w:rPr>
                <w:rFonts w:ascii="Times New Roman" w:hAnsi="Times New Roman"/>
                <w:bCs/>
                <w:kern w:val="0"/>
                <w:szCs w:val="21"/>
              </w:rPr>
              <w:t>是</w:t>
            </w:r>
            <w:r w:rsidRPr="0048491A">
              <w:rPr>
                <w:rFonts w:ascii="Times New Roman" w:hAnsi="Times New Roman"/>
                <w:bCs/>
                <w:kern w:val="0"/>
                <w:szCs w:val="21"/>
              </w:rPr>
              <w:t xml:space="preserve">    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□</w:t>
            </w:r>
            <w:r w:rsidRPr="0048491A">
              <w:rPr>
                <w:rFonts w:ascii="Times New Roman" w:hAnsi="Times New Roman"/>
                <w:bCs/>
                <w:kern w:val="0"/>
                <w:szCs w:val="21"/>
              </w:rPr>
              <w:t>否，</w:t>
            </w:r>
            <w:r w:rsidRPr="0048491A">
              <w:rPr>
                <w:rFonts w:ascii="Times New Roman" w:hAnsi="Times New Roman"/>
                <w:bCs/>
                <w:kern w:val="0"/>
                <w:szCs w:val="21"/>
              </w:rPr>
              <w:t xml:space="preserve">  </w:t>
            </w:r>
            <w:r w:rsidRPr="0048491A">
              <w:rPr>
                <w:rFonts w:ascii="Times New Roman" w:hAnsi="Times New Roman"/>
                <w:bCs/>
                <w:kern w:val="0"/>
                <w:szCs w:val="21"/>
              </w:rPr>
              <w:t>认定时间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</w:t>
            </w:r>
            <w:r w:rsidRPr="0048491A">
              <w:rPr>
                <w:rFonts w:ascii="Times New Roman" w:hAnsi="Times New Roman"/>
                <w:kern w:val="0"/>
                <w:szCs w:val="21"/>
                <w:u w:val="single"/>
              </w:rPr>
              <w:t>年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9126" w:type="dxa"/>
            <w:gridSpan w:val="19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b/>
              </w:rPr>
            </w:pPr>
            <w:r w:rsidRPr="0048491A">
              <w:rPr>
                <w:rFonts w:ascii="Times New Roman" w:hAnsi="Times New Roman"/>
                <w:b/>
                <w:szCs w:val="21"/>
              </w:rPr>
              <w:t>五、经营管理指标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680"/>
          <w:jc w:val="center"/>
        </w:trPr>
        <w:tc>
          <w:tcPr>
            <w:tcW w:w="2246" w:type="dxa"/>
            <w:gridSpan w:val="4"/>
            <w:tcBorders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产品生产执行标准</w:t>
            </w:r>
          </w:p>
        </w:tc>
        <w:tc>
          <w:tcPr>
            <w:tcW w:w="270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□</w:t>
            </w:r>
            <w:r w:rsidRPr="0048491A">
              <w:rPr>
                <w:rFonts w:ascii="Times New Roman" w:hAnsi="Times New Roman"/>
              </w:rPr>
              <w:t>国际标准</w:t>
            </w:r>
            <w:r w:rsidRPr="0048491A">
              <w:rPr>
                <w:rFonts w:ascii="Times New Roman" w:hAnsi="Times New Roman"/>
              </w:rPr>
              <w:t xml:space="preserve">  □</w:t>
            </w:r>
            <w:r w:rsidRPr="0048491A">
              <w:rPr>
                <w:rFonts w:ascii="Times New Roman" w:hAnsi="Times New Roman"/>
              </w:rPr>
              <w:t>国家标准</w:t>
            </w:r>
          </w:p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□</w:t>
            </w:r>
            <w:r w:rsidRPr="0048491A">
              <w:rPr>
                <w:rFonts w:ascii="Times New Roman" w:hAnsi="Times New Roman"/>
              </w:rPr>
              <w:t>行业标准</w:t>
            </w:r>
          </w:p>
        </w:tc>
        <w:tc>
          <w:tcPr>
            <w:tcW w:w="18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bCs/>
                <w:color w:val="333333"/>
                <w:kern w:val="0"/>
                <w:szCs w:val="21"/>
              </w:rPr>
              <w:t>产品采用标准全称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0E7DAF">
            <w:pPr>
              <w:jc w:val="center"/>
              <w:rPr>
                <w:rFonts w:ascii="Times New Roman" w:hAnsi="Times New Roman"/>
              </w:rPr>
            </w:pP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5"/>
          <w:jc w:val="center"/>
        </w:trPr>
        <w:tc>
          <w:tcPr>
            <w:tcW w:w="2246" w:type="dxa"/>
            <w:gridSpan w:val="4"/>
            <w:vMerge w:val="restart"/>
            <w:tcBorders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bCs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</w:rPr>
              <w:t>自主品牌数量</w:t>
            </w:r>
          </w:p>
        </w:tc>
        <w:tc>
          <w:tcPr>
            <w:tcW w:w="1999" w:type="dxa"/>
            <w:gridSpan w:val="5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widowControl/>
              <w:spacing w:line="26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           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个</w:t>
            </w:r>
          </w:p>
        </w:tc>
        <w:tc>
          <w:tcPr>
            <w:tcW w:w="709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bCs/>
                <w:color w:val="333333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获得品牌称号</w:t>
            </w:r>
          </w:p>
        </w:tc>
        <w:tc>
          <w:tcPr>
            <w:tcW w:w="18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bCs/>
                <w:color w:val="333333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bCs/>
                <w:color w:val="333333"/>
                <w:kern w:val="0"/>
                <w:szCs w:val="21"/>
              </w:rPr>
              <w:t>中国驰名商标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        </w:t>
            </w:r>
            <w:r w:rsidRPr="0048491A">
              <w:rPr>
                <w:rFonts w:ascii="Times New Roman" w:hAnsi="Times New Roman"/>
              </w:rPr>
              <w:t>个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5"/>
          <w:jc w:val="center"/>
        </w:trPr>
        <w:tc>
          <w:tcPr>
            <w:tcW w:w="2246" w:type="dxa"/>
            <w:gridSpan w:val="4"/>
            <w:vMerge/>
            <w:tcBorders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999" w:type="dxa"/>
            <w:gridSpan w:val="5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widowControl/>
              <w:spacing w:line="26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8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省名牌产品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        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个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5"/>
          <w:jc w:val="center"/>
        </w:trPr>
        <w:tc>
          <w:tcPr>
            <w:tcW w:w="2246" w:type="dxa"/>
            <w:gridSpan w:val="4"/>
            <w:vMerge/>
            <w:tcBorders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999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widowControl/>
              <w:spacing w:line="26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0E7DAF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8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省著名商标</w:t>
            </w:r>
          </w:p>
        </w:tc>
        <w:tc>
          <w:tcPr>
            <w:tcW w:w="2285" w:type="dxa"/>
            <w:gridSpan w:val="3"/>
            <w:vAlign w:val="center"/>
          </w:tcPr>
          <w:p w:rsidR="000E7DAF" w:rsidRPr="0048491A" w:rsidRDefault="008B0321">
            <w:pPr>
              <w:jc w:val="center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        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个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96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产品获得的发达国家或地区权威机构认证情况</w:t>
            </w:r>
          </w:p>
        </w:tc>
        <w:tc>
          <w:tcPr>
            <w:tcW w:w="6880" w:type="dxa"/>
            <w:gridSpan w:val="15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多选：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UL□    CSA□    ETL□    GS□</w:t>
            </w:r>
          </w:p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    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其他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□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                     </w:t>
            </w:r>
            <w:r w:rsidRPr="0048491A">
              <w:rPr>
                <w:rFonts w:ascii="Times New Roman" w:hAnsi="Times New Roman"/>
                <w:kern w:val="0"/>
                <w:szCs w:val="21"/>
                <w:u w:val="single"/>
              </w:rPr>
              <w:t>（请说明）</w:t>
            </w:r>
            <w:r w:rsidRPr="0048491A">
              <w:rPr>
                <w:rFonts w:ascii="Times New Roman" w:hAnsi="Times New Roman"/>
              </w:rPr>
              <w:t>。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1247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>企业获得的管理体系认证情况</w:t>
            </w:r>
          </w:p>
        </w:tc>
        <w:tc>
          <w:tcPr>
            <w:tcW w:w="6880" w:type="dxa"/>
            <w:gridSpan w:val="15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多选：</w:t>
            </w:r>
            <w:r w:rsidRPr="0048491A">
              <w:rPr>
                <w:rFonts w:ascii="Times New Roman" w:hAnsi="Times New Roman"/>
              </w:rPr>
              <w:t>ISO9000</w:t>
            </w:r>
            <w:r w:rsidRPr="0048491A">
              <w:rPr>
                <w:rFonts w:ascii="Times New Roman" w:hAnsi="Times New Roman"/>
              </w:rPr>
              <w:t>质量管理体系认证或同级认证</w:t>
            </w:r>
            <w:r w:rsidRPr="0048491A">
              <w:rPr>
                <w:rFonts w:ascii="Times New Roman" w:hAnsi="Times New Roman"/>
              </w:rPr>
              <w:t xml:space="preserve">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□  </w:t>
            </w:r>
          </w:p>
          <w:p w:rsidR="000E7DAF" w:rsidRPr="0048491A" w:rsidRDefault="008B0321">
            <w:pPr>
              <w:ind w:firstLineChars="300" w:firstLine="630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ISO14000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环境管理体系认证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□</w:t>
            </w:r>
          </w:p>
          <w:p w:rsidR="000E7DAF" w:rsidRPr="0048491A" w:rsidRDefault="008B0321">
            <w:pPr>
              <w:ind w:firstLineChars="300" w:firstLine="630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</w:rPr>
              <w:t>OHSAS18000</w:t>
            </w:r>
            <w:r w:rsidRPr="0048491A">
              <w:rPr>
                <w:rFonts w:ascii="Times New Roman" w:hAnsi="Times New Roman"/>
              </w:rPr>
              <w:t>职业安全健康管理体系认证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□</w:t>
            </w:r>
          </w:p>
          <w:p w:rsidR="000E7DAF" w:rsidRPr="0048491A" w:rsidRDefault="008B0321">
            <w:pPr>
              <w:ind w:firstLineChars="300" w:firstLine="630"/>
              <w:jc w:val="left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其他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□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                     </w:t>
            </w:r>
            <w:r w:rsidRPr="0048491A">
              <w:rPr>
                <w:rFonts w:ascii="Times New Roman" w:hAnsi="Times New Roman"/>
                <w:kern w:val="0"/>
                <w:szCs w:val="21"/>
                <w:u w:val="single"/>
              </w:rPr>
              <w:t>（请说明）</w:t>
            </w:r>
            <w:r w:rsidRPr="0048491A">
              <w:rPr>
                <w:rFonts w:ascii="Times New Roman" w:hAnsi="Times New Roman"/>
              </w:rPr>
              <w:t>。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964"/>
          <w:jc w:val="center"/>
        </w:trPr>
        <w:tc>
          <w:tcPr>
            <w:tcW w:w="2246" w:type="dxa"/>
            <w:gridSpan w:val="4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先进管理方式采用情况</w:t>
            </w:r>
          </w:p>
        </w:tc>
        <w:tc>
          <w:tcPr>
            <w:tcW w:w="6880" w:type="dxa"/>
            <w:gridSpan w:val="15"/>
            <w:vAlign w:val="center"/>
          </w:tcPr>
          <w:p w:rsidR="000E7DAF" w:rsidRPr="0048491A" w:rsidRDefault="008B0321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多选：全面质量管理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□     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六西格玛管理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□      5s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管理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□</w:t>
            </w:r>
          </w:p>
          <w:p w:rsidR="000E7DAF" w:rsidRPr="0048491A" w:rsidRDefault="008B0321">
            <w:pPr>
              <w:ind w:firstLineChars="300" w:firstLine="630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精益生产管理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□     </w:t>
            </w:r>
            <w:r w:rsidRPr="0048491A">
              <w:rPr>
                <w:rFonts w:ascii="Times New Roman" w:hAnsi="Times New Roman"/>
              </w:rPr>
              <w:t>卓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越绩效管理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>□</w:t>
            </w:r>
          </w:p>
          <w:p w:rsidR="000E7DAF" w:rsidRPr="0048491A" w:rsidRDefault="008B0321">
            <w:pPr>
              <w:ind w:firstLineChars="300" w:firstLine="630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kern w:val="0"/>
                <w:szCs w:val="21"/>
              </w:rPr>
              <w:t>其他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□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                     </w:t>
            </w:r>
            <w:r w:rsidRPr="0048491A">
              <w:rPr>
                <w:rFonts w:ascii="Times New Roman" w:hAnsi="Times New Roman"/>
                <w:kern w:val="0"/>
                <w:szCs w:val="21"/>
                <w:u w:val="single"/>
              </w:rPr>
              <w:t>（请说明）</w:t>
            </w:r>
            <w:r w:rsidRPr="0048491A">
              <w:rPr>
                <w:rFonts w:ascii="Times New Roman" w:hAnsi="Times New Roman"/>
              </w:rPr>
              <w:t>。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9126" w:type="dxa"/>
            <w:gridSpan w:val="19"/>
            <w:vAlign w:val="bottom"/>
          </w:tcPr>
          <w:p w:rsidR="000E7DAF" w:rsidRPr="0048491A" w:rsidRDefault="008B0321">
            <w:pPr>
              <w:rPr>
                <w:rFonts w:ascii="Times New Roman" w:hAnsi="Times New Roman"/>
                <w:kern w:val="0"/>
                <w:szCs w:val="21"/>
              </w:rPr>
            </w:pP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</w:t>
            </w:r>
            <w:r w:rsidRPr="0048491A">
              <w:rPr>
                <w:rFonts w:ascii="Times New Roman" w:hAnsi="Times New Roman"/>
              </w:rPr>
              <w:t>（是</w:t>
            </w:r>
            <w:r w:rsidRPr="0048491A">
              <w:rPr>
                <w:rFonts w:ascii="Times New Roman" w:hAnsi="Times New Roman"/>
              </w:rPr>
              <w:t>/</w:t>
            </w:r>
            <w:r w:rsidRPr="0048491A">
              <w:rPr>
                <w:rFonts w:ascii="Times New Roman" w:hAnsi="Times New Roman"/>
              </w:rPr>
              <w:t>否）建立规范化的顾客满意度评测机制，</w:t>
            </w:r>
            <w:r w:rsidRPr="0048491A">
              <w:rPr>
                <w:rFonts w:ascii="Times New Roman" w:hAnsi="Times New Roman"/>
                <w:kern w:val="0"/>
                <w:szCs w:val="21"/>
              </w:rPr>
              <w:t xml:space="preserve"> </w:t>
            </w:r>
            <w:r w:rsidRPr="0048491A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</w:t>
            </w:r>
            <w:r w:rsidRPr="0048491A">
              <w:rPr>
                <w:rFonts w:ascii="Times New Roman" w:hAnsi="Times New Roman"/>
              </w:rPr>
              <w:t>（是</w:t>
            </w:r>
            <w:r w:rsidRPr="0048491A">
              <w:rPr>
                <w:rFonts w:ascii="Times New Roman" w:hAnsi="Times New Roman"/>
              </w:rPr>
              <w:t>/</w:t>
            </w:r>
            <w:r w:rsidRPr="0048491A">
              <w:rPr>
                <w:rFonts w:ascii="Times New Roman" w:hAnsi="Times New Roman"/>
              </w:rPr>
              <w:t>否）建立产品追溯机制。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78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  <w:szCs w:val="21"/>
              </w:rPr>
              <w:t>重要指标</w:t>
            </w:r>
          </w:p>
        </w:tc>
        <w:tc>
          <w:tcPr>
            <w:tcW w:w="3424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  <w:szCs w:val="21"/>
              </w:rPr>
              <w:t>2016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  <w:tc>
          <w:tcPr>
            <w:tcW w:w="3424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  <w:szCs w:val="21"/>
              </w:rPr>
              <w:t>2017</w:t>
            </w:r>
            <w:r w:rsidRPr="0048491A">
              <w:rPr>
                <w:rFonts w:ascii="Times New Roman" w:hAnsi="Times New Roman"/>
                <w:szCs w:val="21"/>
              </w:rPr>
              <w:t>年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78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>质量管理体系认证率</w:t>
            </w:r>
            <w:r w:rsidRPr="0048491A">
              <w:rPr>
                <w:rStyle w:val="a8"/>
                <w:rFonts w:ascii="Times New Roman" w:hAnsi="Times New Roman" w:cs="Times New Roman"/>
              </w:rPr>
              <w:footnoteReference w:id="2"/>
            </w:r>
          </w:p>
        </w:tc>
        <w:tc>
          <w:tcPr>
            <w:tcW w:w="3424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 xml:space="preserve">         %</w:t>
            </w:r>
          </w:p>
        </w:tc>
        <w:tc>
          <w:tcPr>
            <w:tcW w:w="3424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 xml:space="preserve">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78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>产品监督抽查合格率</w:t>
            </w:r>
            <w:r w:rsidRPr="0048491A">
              <w:rPr>
                <w:rStyle w:val="a8"/>
                <w:rFonts w:ascii="Times New Roman" w:hAnsi="Times New Roman" w:cs="Times New Roman"/>
              </w:rPr>
              <w:footnoteReference w:id="3"/>
            </w:r>
          </w:p>
        </w:tc>
        <w:tc>
          <w:tcPr>
            <w:tcW w:w="3424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 xml:space="preserve">         %</w:t>
            </w:r>
          </w:p>
        </w:tc>
        <w:tc>
          <w:tcPr>
            <w:tcW w:w="3424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 xml:space="preserve">         %</w:t>
            </w:r>
          </w:p>
        </w:tc>
      </w:tr>
      <w:tr w:rsidR="000E7DAF" w:rsidRPr="0048491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2278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>出口商品检验合格率</w:t>
            </w:r>
            <w:r w:rsidRPr="0048491A">
              <w:rPr>
                <w:rStyle w:val="a8"/>
                <w:rFonts w:ascii="Times New Roman" w:hAnsi="Times New Roman" w:cs="Times New Roman"/>
              </w:rPr>
              <w:footnoteReference w:id="4"/>
            </w:r>
          </w:p>
        </w:tc>
        <w:tc>
          <w:tcPr>
            <w:tcW w:w="3424" w:type="dxa"/>
            <w:gridSpan w:val="9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 xml:space="preserve">          %</w:t>
            </w:r>
          </w:p>
        </w:tc>
        <w:tc>
          <w:tcPr>
            <w:tcW w:w="3424" w:type="dxa"/>
            <w:gridSpan w:val="5"/>
            <w:vAlign w:val="center"/>
          </w:tcPr>
          <w:p w:rsidR="000E7DAF" w:rsidRPr="0048491A" w:rsidRDefault="008B0321">
            <w:pPr>
              <w:jc w:val="center"/>
              <w:rPr>
                <w:rFonts w:ascii="Times New Roman" w:eastAsia="仿宋_GB2312" w:hAnsi="Times New Roman"/>
                <w:kern w:val="0"/>
                <w:szCs w:val="21"/>
                <w:highlight w:val="yellow"/>
                <w:u w:val="single"/>
              </w:rPr>
            </w:pPr>
            <w:r w:rsidRPr="0048491A">
              <w:rPr>
                <w:rFonts w:ascii="Times New Roman" w:hAnsi="Times New Roman"/>
              </w:rPr>
              <w:t xml:space="preserve">          %</w:t>
            </w:r>
          </w:p>
        </w:tc>
      </w:tr>
      <w:tr w:rsidR="000E7DAF" w:rsidRPr="0048491A">
        <w:trPr>
          <w:cantSplit/>
          <w:trHeight w:hRule="exact" w:val="5680"/>
          <w:jc w:val="center"/>
        </w:trPr>
        <w:tc>
          <w:tcPr>
            <w:tcW w:w="265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lastRenderedPageBreak/>
              <w:t>企业详细情况介绍</w:t>
            </w:r>
          </w:p>
        </w:tc>
        <w:tc>
          <w:tcPr>
            <w:tcW w:w="647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包括但不限于以下内容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:</w:t>
            </w:r>
          </w:p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一、企业经营管理概况，涵盖企业所从事的细分领域，专注细分领域时间，企业在从事细分领域的地位，企业经营战略，管理团队，法人治理结构等。</w:t>
            </w:r>
          </w:p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二、企业主营产品情况，包括：产品在相关产业链中的位置及地位，近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3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年产品销售情况，主要客户群及销售地，企业主要竞争对手及与之对比情况，产品关键性能指标、能耗指标及与国际国内领先水平的对比情况，产品主要加工工艺、技术及与国际国内领先水平的对比情况，知识产权积累和运用情况，参与或主导相关产品领域国际国内相关技术、工艺等标准的制定情况。</w:t>
            </w:r>
          </w:p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三、企业创新基本情况，包括：企业技术研发机构建设情况，研发经费的保障情况及激励机制，研发创新带头人及创新团队情况，创新人才培养情况等。</w:t>
            </w:r>
          </w:p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四、企业制度建设基本情况，包括：企业品牌培育相关制度、产品质量保障相关制度，知识产权保障制度，企业生产安全保障相关制度，应对各类风险机制等。</w:t>
            </w:r>
          </w:p>
          <w:p w:rsidR="000E7DAF" w:rsidRPr="0048491A" w:rsidRDefault="008B0321">
            <w:pPr>
              <w:widowControl/>
              <w:jc w:val="left"/>
              <w:rPr>
                <w:rFonts w:ascii="Times New Roman" w:eastAsia="方正黑体_GBK" w:hAnsi="Times New Roman"/>
                <w:b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b/>
                <w:color w:val="000000"/>
                <w:kern w:val="0"/>
                <w:szCs w:val="21"/>
              </w:rPr>
              <w:t>（此项可另附页）</w:t>
            </w:r>
          </w:p>
        </w:tc>
      </w:tr>
      <w:tr w:rsidR="000E7DAF" w:rsidRPr="0048491A">
        <w:trPr>
          <w:cantSplit/>
          <w:trHeight w:hRule="exact" w:val="1541"/>
          <w:jc w:val="center"/>
        </w:trPr>
        <w:tc>
          <w:tcPr>
            <w:tcW w:w="265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企业审核人：</w:t>
            </w:r>
          </w:p>
        </w:tc>
        <w:tc>
          <w:tcPr>
            <w:tcW w:w="21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(</w:t>
            </w: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必填</w:t>
            </w: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)</w:t>
            </w:r>
          </w:p>
        </w:tc>
        <w:tc>
          <w:tcPr>
            <w:tcW w:w="21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审核人电话（手机）</w:t>
            </w:r>
          </w:p>
        </w:tc>
        <w:tc>
          <w:tcPr>
            <w:tcW w:w="2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(</w:t>
            </w: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必填</w:t>
            </w:r>
            <w:r w:rsidRPr="0048491A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)</w:t>
            </w:r>
          </w:p>
        </w:tc>
      </w:tr>
      <w:tr w:rsidR="000E7DAF" w:rsidRPr="0048491A">
        <w:trPr>
          <w:cantSplit/>
          <w:trHeight w:hRule="exact" w:val="1698"/>
          <w:jc w:val="center"/>
        </w:trPr>
        <w:tc>
          <w:tcPr>
            <w:tcW w:w="265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企业是否为当地认定（或重点培育）的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“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专精特新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”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中小企业或拥有被认定为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“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专精特新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”</w:t>
            </w: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产品的中小企业</w:t>
            </w:r>
          </w:p>
        </w:tc>
        <w:tc>
          <w:tcPr>
            <w:tcW w:w="647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ind w:right="958"/>
              <w:rPr>
                <w:rFonts w:ascii="Times New Roman" w:hAnsi="Times New Roman"/>
              </w:rPr>
            </w:pPr>
          </w:p>
          <w:p w:rsidR="000E7DAF" w:rsidRPr="0048491A" w:rsidRDefault="000E7DAF">
            <w:pPr>
              <w:ind w:right="958"/>
              <w:rPr>
                <w:rFonts w:ascii="Times New Roman" w:hAnsi="Times New Roman"/>
              </w:rPr>
            </w:pPr>
          </w:p>
          <w:p w:rsidR="000E7DAF" w:rsidRPr="0048491A" w:rsidRDefault="008B0321">
            <w:pPr>
              <w:ind w:right="958"/>
              <w:rPr>
                <w:rFonts w:ascii="Times New Roman" w:hAnsi="Times New Roman"/>
                <w:sz w:val="24"/>
              </w:rPr>
            </w:pPr>
            <w:r w:rsidRPr="0048491A">
              <w:rPr>
                <w:rFonts w:ascii="Times New Roman" w:hAnsi="Times New Roman"/>
              </w:rPr>
              <w:t>（由各省级中小企业主管部门填写）</w:t>
            </w:r>
          </w:p>
        </w:tc>
      </w:tr>
      <w:tr w:rsidR="000E7DAF" w:rsidRPr="0048491A">
        <w:trPr>
          <w:cantSplit/>
          <w:trHeight w:hRule="exact" w:val="3731"/>
          <w:jc w:val="center"/>
        </w:trPr>
        <w:tc>
          <w:tcPr>
            <w:tcW w:w="265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8B0321">
            <w:pPr>
              <w:widowControl/>
              <w:rPr>
                <w:rFonts w:ascii="Times New Roman" w:hAnsi="Times New Roman"/>
                <w:bCs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  <w:color w:val="000000"/>
                <w:kern w:val="0"/>
                <w:szCs w:val="21"/>
              </w:rPr>
              <w:t>推荐单位意见</w:t>
            </w:r>
          </w:p>
        </w:tc>
        <w:tc>
          <w:tcPr>
            <w:tcW w:w="647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AF" w:rsidRPr="0048491A" w:rsidRDefault="000E7DAF">
            <w:pPr>
              <w:spacing w:line="800" w:lineRule="exact"/>
              <w:ind w:right="960" w:firstLineChars="1400" w:firstLine="2940"/>
              <w:rPr>
                <w:rFonts w:ascii="Times New Roman" w:hAnsi="Times New Roman"/>
              </w:rPr>
            </w:pPr>
          </w:p>
          <w:p w:rsidR="000E7DAF" w:rsidRPr="0048491A" w:rsidRDefault="000E7DAF">
            <w:pPr>
              <w:spacing w:line="800" w:lineRule="exact"/>
              <w:ind w:right="960" w:firstLineChars="1400" w:firstLine="2940"/>
              <w:rPr>
                <w:rFonts w:ascii="Times New Roman" w:hAnsi="Times New Roman"/>
              </w:rPr>
            </w:pPr>
          </w:p>
          <w:p w:rsidR="000E7DAF" w:rsidRPr="0048491A" w:rsidRDefault="008B0321">
            <w:pPr>
              <w:spacing w:line="800" w:lineRule="exact"/>
              <w:ind w:right="960"/>
              <w:jc w:val="center"/>
              <w:rPr>
                <w:rFonts w:ascii="Times New Roman" w:hAnsi="Times New Roman"/>
              </w:rPr>
            </w:pP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推荐单位（公章）：</w:t>
            </w:r>
          </w:p>
          <w:p w:rsidR="000E7DAF" w:rsidRPr="0048491A" w:rsidRDefault="008B0321">
            <w:pPr>
              <w:widowControl/>
              <w:rPr>
                <w:rFonts w:ascii="Times New Roman" w:hAnsi="Times New Roman"/>
                <w:bCs/>
                <w:color w:val="000000"/>
                <w:kern w:val="0"/>
                <w:szCs w:val="21"/>
              </w:rPr>
            </w:pPr>
            <w:r w:rsidRPr="0048491A">
              <w:rPr>
                <w:rFonts w:ascii="Times New Roman" w:hAnsi="Times New Roman"/>
              </w:rPr>
              <w:t xml:space="preserve">                      </w:t>
            </w:r>
            <w:r w:rsidRPr="0048491A">
              <w:rPr>
                <w:rFonts w:ascii="Times New Roman" w:hAnsi="Times New Roman"/>
              </w:rPr>
              <w:t>日</w:t>
            </w:r>
            <w:r w:rsidRPr="0048491A">
              <w:rPr>
                <w:rFonts w:ascii="Times New Roman" w:hAnsi="Times New Roman"/>
              </w:rPr>
              <w:t xml:space="preserve">  </w:t>
            </w:r>
            <w:r w:rsidRPr="0048491A">
              <w:rPr>
                <w:rFonts w:ascii="Times New Roman" w:hAnsi="Times New Roman"/>
              </w:rPr>
              <w:t>期：</w:t>
            </w:r>
          </w:p>
        </w:tc>
      </w:tr>
    </w:tbl>
    <w:p w:rsidR="000E7DAF" w:rsidRPr="0048491A" w:rsidRDefault="000E7DAF">
      <w:pPr>
        <w:spacing w:line="360" w:lineRule="auto"/>
        <w:rPr>
          <w:rFonts w:ascii="Times New Roman" w:eastAsia="仿宋_GB2312" w:hAnsi="Times New Roman"/>
          <w:sz w:val="32"/>
          <w:szCs w:val="32"/>
        </w:rPr>
      </w:pPr>
    </w:p>
    <w:p w:rsidR="008B0321" w:rsidRPr="0048491A" w:rsidRDefault="008B0321">
      <w:pPr>
        <w:spacing w:line="360" w:lineRule="auto"/>
        <w:rPr>
          <w:rFonts w:ascii="Times New Roman" w:eastAsia="仿宋_GB2312" w:hAnsi="Times New Roman"/>
          <w:sz w:val="32"/>
          <w:szCs w:val="32"/>
        </w:rPr>
      </w:pPr>
    </w:p>
    <w:sectPr w:rsidR="008B0321" w:rsidRPr="0048491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B6B" w:rsidRDefault="00B10B6B">
      <w:r>
        <w:separator/>
      </w:r>
    </w:p>
  </w:endnote>
  <w:endnote w:type="continuationSeparator" w:id="0">
    <w:p w:rsidR="00B10B6B" w:rsidRDefault="00B10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decorative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宋体"/>
    <w:charset w:val="86"/>
    <w:family w:val="roma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DAF" w:rsidRDefault="004C0BC2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89535" cy="230505"/>
              <wp:effectExtent l="0" t="0" r="5715" b="17145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E7DAF" w:rsidRDefault="008B0321"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7C7D3C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7.05pt;height:18.1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" filled="f" stroked="f">
              <v:textbox style="mso-fit-shape-to-text:t" inset="0,0,0,0">
                <w:txbxContent>
                  <w:p w:rsidR="000E7DAF" w:rsidRDefault="008B0321">
                    <w:pPr>
                      <w:snapToGrid w:val="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7C7D3C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6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B6B" w:rsidRDefault="00B10B6B">
      <w:r>
        <w:separator/>
      </w:r>
    </w:p>
  </w:footnote>
  <w:footnote w:type="continuationSeparator" w:id="0">
    <w:p w:rsidR="00B10B6B" w:rsidRDefault="00B10B6B">
      <w:r>
        <w:continuationSeparator/>
      </w:r>
    </w:p>
  </w:footnote>
  <w:footnote w:id="1">
    <w:p w:rsidR="000E7DAF" w:rsidRDefault="008B0321">
      <w:pPr>
        <w:pStyle w:val="a3"/>
      </w:pPr>
      <w:r>
        <w:rPr>
          <w:rStyle w:val="a8"/>
          <w:rFonts w:ascii="Times New Roman" w:hAnsi="Times New Roman" w:cs="Times New Roman"/>
        </w:rPr>
        <w:footnoteRef/>
      </w:r>
      <w:r>
        <w:rPr>
          <w:rFonts w:hint="eastAsia"/>
        </w:rPr>
        <w:t>按照《国民经济行业分类</w:t>
      </w:r>
      <w:r>
        <w:rPr>
          <w:rFonts w:hint="eastAsia"/>
        </w:rPr>
        <w:t>(GB/T 4754-2011)</w:t>
      </w:r>
      <w:r>
        <w:rPr>
          <w:rFonts w:hint="eastAsia"/>
        </w:rPr>
        <w:t>》的大类行业填写所属行业。</w:t>
      </w:r>
    </w:p>
  </w:footnote>
  <w:footnote w:id="2">
    <w:p w:rsidR="000E7DAF" w:rsidRDefault="008B0321">
      <w:pPr>
        <w:pStyle w:val="a3"/>
      </w:pPr>
      <w:r>
        <w:rPr>
          <w:rStyle w:val="a8"/>
          <w:rFonts w:ascii="Times New Roman" w:hAnsi="Times New Roman" w:cs="Times New Roman"/>
        </w:rPr>
        <w:footnoteRef/>
      </w:r>
      <w:r>
        <w:t xml:space="preserve"> </w:t>
      </w:r>
      <w:r>
        <w:t>质量管理体系认证率是指</w:t>
      </w:r>
      <w:r>
        <w:rPr>
          <w:rFonts w:eastAsia="方正仿宋简体"/>
          <w:snapToGrid w:val="0"/>
          <w:color w:val="000000"/>
          <w:kern w:val="0"/>
          <w:szCs w:val="21"/>
        </w:rPr>
        <w:t>每亿元工业产值中质量管理体系认证证书的比例。</w:t>
      </w:r>
    </w:p>
  </w:footnote>
  <w:footnote w:id="3">
    <w:p w:rsidR="000E7DAF" w:rsidRDefault="008B0321">
      <w:pPr>
        <w:pStyle w:val="a3"/>
      </w:pPr>
      <w:r>
        <w:rPr>
          <w:rStyle w:val="a8"/>
          <w:rFonts w:ascii="Times New Roman" w:hAnsi="Times New Roman" w:cs="Times New Roman"/>
        </w:rPr>
        <w:footnoteRef/>
      </w:r>
      <w:r>
        <w:t xml:space="preserve"> </w:t>
      </w:r>
      <w:r>
        <w:t>产品监督抽查合格率是指</w:t>
      </w:r>
      <w:r>
        <w:rPr>
          <w:rFonts w:hint="eastAsia"/>
        </w:rPr>
        <w:t>指生产商品总额中，合格品商品额所占的比率</w:t>
      </w:r>
      <w:r>
        <w:rPr>
          <w:rFonts w:eastAsia="方正仿宋简体"/>
          <w:snapToGrid w:val="0"/>
          <w:color w:val="000000"/>
          <w:kern w:val="0"/>
          <w:szCs w:val="21"/>
        </w:rPr>
        <w:t>。</w:t>
      </w:r>
    </w:p>
  </w:footnote>
  <w:footnote w:id="4">
    <w:p w:rsidR="000E7DAF" w:rsidRDefault="008B0321">
      <w:pPr>
        <w:pStyle w:val="a3"/>
      </w:pPr>
      <w:r>
        <w:rPr>
          <w:rStyle w:val="a8"/>
          <w:rFonts w:ascii="Times New Roman" w:hAnsi="Times New Roman" w:cs="Times New Roman"/>
        </w:rPr>
        <w:footnoteRef/>
      </w:r>
      <w:r>
        <w:t xml:space="preserve"> </w:t>
      </w:r>
      <w:r>
        <w:rPr>
          <w:rFonts w:eastAsia="方正仿宋简体"/>
          <w:snapToGrid w:val="0"/>
          <w:color w:val="000000"/>
          <w:kern w:val="0"/>
          <w:szCs w:val="21"/>
        </w:rPr>
        <w:t>出口商品检验合格率是指出口商品总额中，合格品商品额所占的比例。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53F"/>
    <w:rsid w:val="00027426"/>
    <w:rsid w:val="00030E2D"/>
    <w:rsid w:val="00034ECC"/>
    <w:rsid w:val="000420D1"/>
    <w:rsid w:val="000445A7"/>
    <w:rsid w:val="00052978"/>
    <w:rsid w:val="000543DD"/>
    <w:rsid w:val="00077137"/>
    <w:rsid w:val="00077790"/>
    <w:rsid w:val="0008589C"/>
    <w:rsid w:val="000938AD"/>
    <w:rsid w:val="00093C6E"/>
    <w:rsid w:val="0009402C"/>
    <w:rsid w:val="00094A0A"/>
    <w:rsid w:val="00096B0A"/>
    <w:rsid w:val="00096BDD"/>
    <w:rsid w:val="00097E97"/>
    <w:rsid w:val="000A4105"/>
    <w:rsid w:val="000B3723"/>
    <w:rsid w:val="000B5F91"/>
    <w:rsid w:val="000B6977"/>
    <w:rsid w:val="000C3FC5"/>
    <w:rsid w:val="000C7229"/>
    <w:rsid w:val="000D1F0A"/>
    <w:rsid w:val="000E0F83"/>
    <w:rsid w:val="000E7DAF"/>
    <w:rsid w:val="000F187F"/>
    <w:rsid w:val="000F6A1D"/>
    <w:rsid w:val="00112BCA"/>
    <w:rsid w:val="00113F48"/>
    <w:rsid w:val="001340B7"/>
    <w:rsid w:val="0014498C"/>
    <w:rsid w:val="001452B4"/>
    <w:rsid w:val="0015595F"/>
    <w:rsid w:val="0018110F"/>
    <w:rsid w:val="00182461"/>
    <w:rsid w:val="00185D4E"/>
    <w:rsid w:val="001875DF"/>
    <w:rsid w:val="00193DF3"/>
    <w:rsid w:val="001C6F7E"/>
    <w:rsid w:val="001D1BB3"/>
    <w:rsid w:val="001D2B95"/>
    <w:rsid w:val="001E30B3"/>
    <w:rsid w:val="001E5B06"/>
    <w:rsid w:val="001F02BD"/>
    <w:rsid w:val="00200152"/>
    <w:rsid w:val="00207EB8"/>
    <w:rsid w:val="00217635"/>
    <w:rsid w:val="002262CB"/>
    <w:rsid w:val="002352D8"/>
    <w:rsid w:val="00240151"/>
    <w:rsid w:val="0024048D"/>
    <w:rsid w:val="00250412"/>
    <w:rsid w:val="00273B74"/>
    <w:rsid w:val="002B4C10"/>
    <w:rsid w:val="002B62CC"/>
    <w:rsid w:val="002B63F3"/>
    <w:rsid w:val="002C1E1D"/>
    <w:rsid w:val="002C4C00"/>
    <w:rsid w:val="002D36EB"/>
    <w:rsid w:val="002E209C"/>
    <w:rsid w:val="002F026A"/>
    <w:rsid w:val="002F5E06"/>
    <w:rsid w:val="002F6D86"/>
    <w:rsid w:val="003011BF"/>
    <w:rsid w:val="003052CA"/>
    <w:rsid w:val="00306D70"/>
    <w:rsid w:val="003070F4"/>
    <w:rsid w:val="0031014D"/>
    <w:rsid w:val="00322B8C"/>
    <w:rsid w:val="003251FF"/>
    <w:rsid w:val="00335B8B"/>
    <w:rsid w:val="00335D9B"/>
    <w:rsid w:val="003371B1"/>
    <w:rsid w:val="003413FC"/>
    <w:rsid w:val="00341470"/>
    <w:rsid w:val="00343B3B"/>
    <w:rsid w:val="0035224B"/>
    <w:rsid w:val="00353FF4"/>
    <w:rsid w:val="003564F4"/>
    <w:rsid w:val="003660B4"/>
    <w:rsid w:val="00380236"/>
    <w:rsid w:val="00381919"/>
    <w:rsid w:val="003907D2"/>
    <w:rsid w:val="0039753F"/>
    <w:rsid w:val="003C675F"/>
    <w:rsid w:val="003C6FC1"/>
    <w:rsid w:val="003E0D63"/>
    <w:rsid w:val="003E65DE"/>
    <w:rsid w:val="003F17D2"/>
    <w:rsid w:val="00404E15"/>
    <w:rsid w:val="00412500"/>
    <w:rsid w:val="00413182"/>
    <w:rsid w:val="00423217"/>
    <w:rsid w:val="00427356"/>
    <w:rsid w:val="00460F65"/>
    <w:rsid w:val="0047559F"/>
    <w:rsid w:val="0048491A"/>
    <w:rsid w:val="00486B44"/>
    <w:rsid w:val="004908A2"/>
    <w:rsid w:val="00495DAA"/>
    <w:rsid w:val="004978BA"/>
    <w:rsid w:val="004B5BD5"/>
    <w:rsid w:val="004C0BC2"/>
    <w:rsid w:val="004C1393"/>
    <w:rsid w:val="004C7FC8"/>
    <w:rsid w:val="004D244C"/>
    <w:rsid w:val="004D389B"/>
    <w:rsid w:val="004E7F18"/>
    <w:rsid w:val="004F231E"/>
    <w:rsid w:val="004F2486"/>
    <w:rsid w:val="004F25D3"/>
    <w:rsid w:val="00500183"/>
    <w:rsid w:val="00500C18"/>
    <w:rsid w:val="00503842"/>
    <w:rsid w:val="00505255"/>
    <w:rsid w:val="00505486"/>
    <w:rsid w:val="00526201"/>
    <w:rsid w:val="00531364"/>
    <w:rsid w:val="00556670"/>
    <w:rsid w:val="005573CA"/>
    <w:rsid w:val="00557C4E"/>
    <w:rsid w:val="00563FB8"/>
    <w:rsid w:val="00570269"/>
    <w:rsid w:val="00573532"/>
    <w:rsid w:val="0057794F"/>
    <w:rsid w:val="00577B78"/>
    <w:rsid w:val="005828DE"/>
    <w:rsid w:val="005A101D"/>
    <w:rsid w:val="005B53B7"/>
    <w:rsid w:val="005B5EF8"/>
    <w:rsid w:val="005B6598"/>
    <w:rsid w:val="005C1C3B"/>
    <w:rsid w:val="005C6926"/>
    <w:rsid w:val="005C6C8A"/>
    <w:rsid w:val="005D3C33"/>
    <w:rsid w:val="005D5177"/>
    <w:rsid w:val="005D5882"/>
    <w:rsid w:val="005F5671"/>
    <w:rsid w:val="0060090A"/>
    <w:rsid w:val="0060377E"/>
    <w:rsid w:val="00604E04"/>
    <w:rsid w:val="00614C39"/>
    <w:rsid w:val="00616B8B"/>
    <w:rsid w:val="0062309F"/>
    <w:rsid w:val="006237A6"/>
    <w:rsid w:val="00631098"/>
    <w:rsid w:val="00633968"/>
    <w:rsid w:val="0063797B"/>
    <w:rsid w:val="00641EE4"/>
    <w:rsid w:val="0064729C"/>
    <w:rsid w:val="00655B2E"/>
    <w:rsid w:val="00660C34"/>
    <w:rsid w:val="006713FC"/>
    <w:rsid w:val="0067453F"/>
    <w:rsid w:val="00674C99"/>
    <w:rsid w:val="00675746"/>
    <w:rsid w:val="006760A5"/>
    <w:rsid w:val="0068447E"/>
    <w:rsid w:val="00694995"/>
    <w:rsid w:val="006956D6"/>
    <w:rsid w:val="006A0763"/>
    <w:rsid w:val="006B210D"/>
    <w:rsid w:val="006B794F"/>
    <w:rsid w:val="006C1F31"/>
    <w:rsid w:val="006C2FA9"/>
    <w:rsid w:val="006D75A3"/>
    <w:rsid w:val="006F238A"/>
    <w:rsid w:val="00712231"/>
    <w:rsid w:val="00712272"/>
    <w:rsid w:val="00712FED"/>
    <w:rsid w:val="00720938"/>
    <w:rsid w:val="007245CF"/>
    <w:rsid w:val="00730AA7"/>
    <w:rsid w:val="0074041D"/>
    <w:rsid w:val="00743C33"/>
    <w:rsid w:val="0075209E"/>
    <w:rsid w:val="00752B8F"/>
    <w:rsid w:val="00755223"/>
    <w:rsid w:val="00755E5D"/>
    <w:rsid w:val="00777359"/>
    <w:rsid w:val="007800E5"/>
    <w:rsid w:val="00784343"/>
    <w:rsid w:val="007861F7"/>
    <w:rsid w:val="00787AA4"/>
    <w:rsid w:val="00793FFF"/>
    <w:rsid w:val="007A11AE"/>
    <w:rsid w:val="007A2D0B"/>
    <w:rsid w:val="007A7967"/>
    <w:rsid w:val="007B32FB"/>
    <w:rsid w:val="007B352C"/>
    <w:rsid w:val="007B7D46"/>
    <w:rsid w:val="007C46D7"/>
    <w:rsid w:val="007C6F86"/>
    <w:rsid w:val="007C749A"/>
    <w:rsid w:val="007C7D3C"/>
    <w:rsid w:val="007E1FCE"/>
    <w:rsid w:val="007F3C03"/>
    <w:rsid w:val="007F402D"/>
    <w:rsid w:val="0080097C"/>
    <w:rsid w:val="008019EF"/>
    <w:rsid w:val="00801D06"/>
    <w:rsid w:val="00803198"/>
    <w:rsid w:val="0080420B"/>
    <w:rsid w:val="00814A24"/>
    <w:rsid w:val="0081755E"/>
    <w:rsid w:val="00822387"/>
    <w:rsid w:val="00824DB1"/>
    <w:rsid w:val="00826088"/>
    <w:rsid w:val="00831AC6"/>
    <w:rsid w:val="00831BBD"/>
    <w:rsid w:val="00831F70"/>
    <w:rsid w:val="00853B42"/>
    <w:rsid w:val="008552CB"/>
    <w:rsid w:val="008572E5"/>
    <w:rsid w:val="008623C3"/>
    <w:rsid w:val="0086460E"/>
    <w:rsid w:val="0087297B"/>
    <w:rsid w:val="00880DAD"/>
    <w:rsid w:val="00890229"/>
    <w:rsid w:val="00890E07"/>
    <w:rsid w:val="00892419"/>
    <w:rsid w:val="00892469"/>
    <w:rsid w:val="008B0321"/>
    <w:rsid w:val="008B5BB3"/>
    <w:rsid w:val="008C77F5"/>
    <w:rsid w:val="008D7C9A"/>
    <w:rsid w:val="008E40A3"/>
    <w:rsid w:val="008E5C1E"/>
    <w:rsid w:val="00900C0D"/>
    <w:rsid w:val="00900E21"/>
    <w:rsid w:val="00920C12"/>
    <w:rsid w:val="00920DC0"/>
    <w:rsid w:val="009265F3"/>
    <w:rsid w:val="00926FF7"/>
    <w:rsid w:val="00927B48"/>
    <w:rsid w:val="00934721"/>
    <w:rsid w:val="00937D77"/>
    <w:rsid w:val="0094230D"/>
    <w:rsid w:val="00954004"/>
    <w:rsid w:val="00954789"/>
    <w:rsid w:val="00965174"/>
    <w:rsid w:val="009671A9"/>
    <w:rsid w:val="009767D1"/>
    <w:rsid w:val="00977050"/>
    <w:rsid w:val="009771EE"/>
    <w:rsid w:val="009924FC"/>
    <w:rsid w:val="00993BAC"/>
    <w:rsid w:val="009941D5"/>
    <w:rsid w:val="00995E0D"/>
    <w:rsid w:val="009A1FEF"/>
    <w:rsid w:val="009A2F30"/>
    <w:rsid w:val="009A6D58"/>
    <w:rsid w:val="009A77DF"/>
    <w:rsid w:val="009C1935"/>
    <w:rsid w:val="009C6DA7"/>
    <w:rsid w:val="009D2955"/>
    <w:rsid w:val="009D4359"/>
    <w:rsid w:val="009E41D6"/>
    <w:rsid w:val="009E4EDB"/>
    <w:rsid w:val="009F0ED4"/>
    <w:rsid w:val="009F2F0A"/>
    <w:rsid w:val="00A036AF"/>
    <w:rsid w:val="00A21915"/>
    <w:rsid w:val="00A3621B"/>
    <w:rsid w:val="00A37D23"/>
    <w:rsid w:val="00A42EAE"/>
    <w:rsid w:val="00A46250"/>
    <w:rsid w:val="00A464FD"/>
    <w:rsid w:val="00A50277"/>
    <w:rsid w:val="00A61433"/>
    <w:rsid w:val="00A62CB0"/>
    <w:rsid w:val="00A63BAA"/>
    <w:rsid w:val="00A63C66"/>
    <w:rsid w:val="00A7310C"/>
    <w:rsid w:val="00A80AE0"/>
    <w:rsid w:val="00AB45C2"/>
    <w:rsid w:val="00AC2771"/>
    <w:rsid w:val="00AC34F6"/>
    <w:rsid w:val="00AD0562"/>
    <w:rsid w:val="00AD30CC"/>
    <w:rsid w:val="00AE0ADF"/>
    <w:rsid w:val="00AE3598"/>
    <w:rsid w:val="00AE4323"/>
    <w:rsid w:val="00AE7F36"/>
    <w:rsid w:val="00AF1194"/>
    <w:rsid w:val="00AF757B"/>
    <w:rsid w:val="00B03DFF"/>
    <w:rsid w:val="00B05B74"/>
    <w:rsid w:val="00B063B9"/>
    <w:rsid w:val="00B10B6B"/>
    <w:rsid w:val="00B11D91"/>
    <w:rsid w:val="00B1221B"/>
    <w:rsid w:val="00B163F3"/>
    <w:rsid w:val="00B25525"/>
    <w:rsid w:val="00B27FEC"/>
    <w:rsid w:val="00B30B37"/>
    <w:rsid w:val="00B32873"/>
    <w:rsid w:val="00B332E8"/>
    <w:rsid w:val="00B46AC8"/>
    <w:rsid w:val="00B5082D"/>
    <w:rsid w:val="00B55993"/>
    <w:rsid w:val="00B55EA5"/>
    <w:rsid w:val="00B62E79"/>
    <w:rsid w:val="00B86AA7"/>
    <w:rsid w:val="00B9155D"/>
    <w:rsid w:val="00BB1BAF"/>
    <w:rsid w:val="00BB4C24"/>
    <w:rsid w:val="00BC24F4"/>
    <w:rsid w:val="00BC26E2"/>
    <w:rsid w:val="00BC295E"/>
    <w:rsid w:val="00BC5BC0"/>
    <w:rsid w:val="00BD4209"/>
    <w:rsid w:val="00BE4605"/>
    <w:rsid w:val="00BE53F9"/>
    <w:rsid w:val="00BE61CF"/>
    <w:rsid w:val="00BE6F44"/>
    <w:rsid w:val="00C0094C"/>
    <w:rsid w:val="00C0233D"/>
    <w:rsid w:val="00C12906"/>
    <w:rsid w:val="00C14A83"/>
    <w:rsid w:val="00C1641A"/>
    <w:rsid w:val="00C205F3"/>
    <w:rsid w:val="00C26881"/>
    <w:rsid w:val="00C462C8"/>
    <w:rsid w:val="00C50969"/>
    <w:rsid w:val="00C524E7"/>
    <w:rsid w:val="00C539C2"/>
    <w:rsid w:val="00C631B6"/>
    <w:rsid w:val="00C74215"/>
    <w:rsid w:val="00C7450D"/>
    <w:rsid w:val="00C84990"/>
    <w:rsid w:val="00C9450E"/>
    <w:rsid w:val="00C94F5E"/>
    <w:rsid w:val="00CA346E"/>
    <w:rsid w:val="00CA57FF"/>
    <w:rsid w:val="00CA77E4"/>
    <w:rsid w:val="00CB0F98"/>
    <w:rsid w:val="00CB61BA"/>
    <w:rsid w:val="00CB628A"/>
    <w:rsid w:val="00CC52E0"/>
    <w:rsid w:val="00CE3444"/>
    <w:rsid w:val="00CF045D"/>
    <w:rsid w:val="00CF19A3"/>
    <w:rsid w:val="00CF3AB5"/>
    <w:rsid w:val="00CF515E"/>
    <w:rsid w:val="00D0064C"/>
    <w:rsid w:val="00D05F0F"/>
    <w:rsid w:val="00D268E5"/>
    <w:rsid w:val="00D269A2"/>
    <w:rsid w:val="00D338BF"/>
    <w:rsid w:val="00D458FE"/>
    <w:rsid w:val="00D55B5A"/>
    <w:rsid w:val="00D56607"/>
    <w:rsid w:val="00D67961"/>
    <w:rsid w:val="00D721B4"/>
    <w:rsid w:val="00D735E1"/>
    <w:rsid w:val="00D76782"/>
    <w:rsid w:val="00D91653"/>
    <w:rsid w:val="00DB69CD"/>
    <w:rsid w:val="00DC6D50"/>
    <w:rsid w:val="00DC77BA"/>
    <w:rsid w:val="00DD4CDC"/>
    <w:rsid w:val="00DF0933"/>
    <w:rsid w:val="00DF21EE"/>
    <w:rsid w:val="00E02365"/>
    <w:rsid w:val="00E14CEE"/>
    <w:rsid w:val="00E20FE3"/>
    <w:rsid w:val="00E245E1"/>
    <w:rsid w:val="00E36D1D"/>
    <w:rsid w:val="00E36DBB"/>
    <w:rsid w:val="00E44B3F"/>
    <w:rsid w:val="00E9663D"/>
    <w:rsid w:val="00EA4F6F"/>
    <w:rsid w:val="00EA7707"/>
    <w:rsid w:val="00EC314E"/>
    <w:rsid w:val="00ED0CDB"/>
    <w:rsid w:val="00ED2C28"/>
    <w:rsid w:val="00ED315F"/>
    <w:rsid w:val="00EF6280"/>
    <w:rsid w:val="00F00BF5"/>
    <w:rsid w:val="00F27AF1"/>
    <w:rsid w:val="00F32249"/>
    <w:rsid w:val="00F32A13"/>
    <w:rsid w:val="00F532D8"/>
    <w:rsid w:val="00F55D71"/>
    <w:rsid w:val="00F60AA9"/>
    <w:rsid w:val="00F61885"/>
    <w:rsid w:val="00F656E1"/>
    <w:rsid w:val="00F76998"/>
    <w:rsid w:val="00F87BEB"/>
    <w:rsid w:val="00F97D43"/>
    <w:rsid w:val="00FA6158"/>
    <w:rsid w:val="00FA6BAE"/>
    <w:rsid w:val="00FA75A5"/>
    <w:rsid w:val="00FB6E51"/>
    <w:rsid w:val="00FC0490"/>
    <w:rsid w:val="00FC1C29"/>
    <w:rsid w:val="00FC66A4"/>
    <w:rsid w:val="00FE62FE"/>
    <w:rsid w:val="00FF451B"/>
    <w:rsid w:val="00FF5547"/>
    <w:rsid w:val="034F11FE"/>
    <w:rsid w:val="0F3C1CF7"/>
    <w:rsid w:val="10790648"/>
    <w:rsid w:val="15F42192"/>
    <w:rsid w:val="1B822DAD"/>
    <w:rsid w:val="1BB81089"/>
    <w:rsid w:val="1F5F20CD"/>
    <w:rsid w:val="26337724"/>
    <w:rsid w:val="282E547B"/>
    <w:rsid w:val="2C2B1183"/>
    <w:rsid w:val="2F0D6CBD"/>
    <w:rsid w:val="314C0871"/>
    <w:rsid w:val="36B4418D"/>
    <w:rsid w:val="375C2CDF"/>
    <w:rsid w:val="37B336EE"/>
    <w:rsid w:val="37B36F71"/>
    <w:rsid w:val="41EA08B5"/>
    <w:rsid w:val="429960CF"/>
    <w:rsid w:val="44836D79"/>
    <w:rsid w:val="4A500C79"/>
    <w:rsid w:val="56F338F8"/>
    <w:rsid w:val="57E16E3D"/>
    <w:rsid w:val="58121E2F"/>
    <w:rsid w:val="5C54188A"/>
    <w:rsid w:val="5D2D376B"/>
    <w:rsid w:val="67A7139C"/>
    <w:rsid w:val="681364CD"/>
    <w:rsid w:val="68B5367F"/>
    <w:rsid w:val="6CF160DD"/>
    <w:rsid w:val="6F230721"/>
    <w:rsid w:val="745F1A7B"/>
    <w:rsid w:val="761B77D2"/>
    <w:rsid w:val="7D883202"/>
    <w:rsid w:val="7FF79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A85D196-D948-4199-87FC-4C22CDC74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qFormat="1"/>
    <w:lsdException w:name="annotation text" w:uiPriority="0" w:qFormat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qFormat="1"/>
    <w:lsdException w:name="annotation reference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批注文字 Char"/>
    <w:basedOn w:val="a0"/>
    <w:uiPriority w:val="99"/>
    <w:semiHidden/>
    <w:qFormat/>
  </w:style>
  <w:style w:type="character" w:customStyle="1" w:styleId="Char0">
    <w:name w:val="脚注文本 Char"/>
    <w:link w:val="a3"/>
    <w:qFormat/>
    <w:rPr>
      <w:rFonts w:ascii="Times New Roman" w:eastAsia="宋体" w:hAnsi="Times New Roman" w:cs="Times New Roman"/>
      <w:sz w:val="18"/>
      <w:szCs w:val="20"/>
    </w:rPr>
  </w:style>
  <w:style w:type="character" w:styleId="a4">
    <w:name w:val="annotation reference"/>
    <w:rPr>
      <w:sz w:val="21"/>
      <w:szCs w:val="21"/>
    </w:rPr>
  </w:style>
  <w:style w:type="character" w:customStyle="1" w:styleId="Char1">
    <w:name w:val="批注框文本 Char"/>
    <w:link w:val="a5"/>
    <w:uiPriority w:val="99"/>
    <w:semiHidden/>
    <w:qFormat/>
    <w:rPr>
      <w:sz w:val="18"/>
      <w:szCs w:val="18"/>
    </w:rPr>
  </w:style>
  <w:style w:type="character" w:customStyle="1" w:styleId="Char2">
    <w:name w:val="批注主题 Char"/>
    <w:link w:val="a6"/>
    <w:uiPriority w:val="99"/>
    <w:semiHidden/>
    <w:qFormat/>
    <w:rPr>
      <w:rFonts w:ascii="Calibri" w:eastAsia="宋体" w:hAnsi="Calibri" w:cs="Times New Roman"/>
      <w:b/>
      <w:bCs/>
      <w:szCs w:val="24"/>
    </w:rPr>
  </w:style>
  <w:style w:type="character" w:customStyle="1" w:styleId="Char3">
    <w:name w:val="页眉 Char"/>
    <w:link w:val="a7"/>
    <w:uiPriority w:val="99"/>
    <w:rPr>
      <w:sz w:val="18"/>
      <w:szCs w:val="18"/>
    </w:rPr>
  </w:style>
  <w:style w:type="character" w:styleId="a8">
    <w:name w:val="footnote reference"/>
    <w:qFormat/>
    <w:rPr>
      <w:rFonts w:ascii="Verdana" w:eastAsia="宋体" w:hAnsi="Verdana" w:cs="Verdana"/>
      <w:kern w:val="0"/>
      <w:sz w:val="20"/>
      <w:szCs w:val="20"/>
      <w:vertAlign w:val="superscript"/>
      <w:lang w:eastAsia="en-US"/>
    </w:rPr>
  </w:style>
  <w:style w:type="character" w:customStyle="1" w:styleId="Char10">
    <w:name w:val="批注文字 Char1"/>
    <w:link w:val="a9"/>
    <w:qFormat/>
    <w:rPr>
      <w:rFonts w:ascii="Calibri" w:eastAsia="宋体" w:hAnsi="Calibri" w:cs="Times New Roman"/>
      <w:szCs w:val="24"/>
    </w:rPr>
  </w:style>
  <w:style w:type="character" w:customStyle="1" w:styleId="Char4">
    <w:name w:val="页脚 Char"/>
    <w:link w:val="aa"/>
    <w:uiPriority w:val="99"/>
    <w:qFormat/>
    <w:rPr>
      <w:sz w:val="18"/>
      <w:szCs w:val="18"/>
    </w:rPr>
  </w:style>
  <w:style w:type="paragraph" w:styleId="a9">
    <w:name w:val="annotation text"/>
    <w:basedOn w:val="a"/>
    <w:link w:val="Char10"/>
    <w:qFormat/>
    <w:pPr>
      <w:jc w:val="left"/>
    </w:pPr>
    <w:rPr>
      <w:szCs w:val="24"/>
    </w:rPr>
  </w:style>
  <w:style w:type="paragraph" w:styleId="a6">
    <w:name w:val="annotation subject"/>
    <w:basedOn w:val="a9"/>
    <w:next w:val="a9"/>
    <w:link w:val="Char2"/>
    <w:uiPriority w:val="99"/>
    <w:unhideWhenUsed/>
    <w:rPr>
      <w:b/>
      <w:bCs/>
      <w:szCs w:val="22"/>
    </w:rPr>
  </w:style>
  <w:style w:type="paragraph" w:styleId="a7">
    <w:name w:val="header"/>
    <w:basedOn w:val="a"/>
    <w:link w:val="Char3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note text"/>
    <w:basedOn w:val="a"/>
    <w:link w:val="Char0"/>
    <w:qFormat/>
    <w:pPr>
      <w:snapToGrid w:val="0"/>
      <w:jc w:val="left"/>
    </w:pPr>
    <w:rPr>
      <w:rFonts w:ascii="Times New Roman" w:hAnsi="Times New Roman"/>
      <w:sz w:val="18"/>
      <w:szCs w:val="20"/>
    </w:rPr>
  </w:style>
  <w:style w:type="paragraph" w:styleId="aa">
    <w:name w:val="footer"/>
    <w:basedOn w:val="a"/>
    <w:link w:val="Char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Balloon Text"/>
    <w:basedOn w:val="a"/>
    <w:link w:val="Char1"/>
    <w:uiPriority w:val="99"/>
    <w:unhideWhenUsed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paragraph" w:customStyle="1" w:styleId="DefaultParagraphFontParaCharCharCharCharCharChar">
    <w:name w:val="Default Paragraph Font Para Char Char Char Char Char Char"/>
    <w:basedOn w:val="a"/>
    <w:qFormat/>
    <w:pPr>
      <w:widowControl/>
      <w:spacing w:after="160" w:line="240" w:lineRule="exact"/>
      <w:jc w:val="left"/>
    </w:pPr>
    <w:rPr>
      <w:rFonts w:ascii="Times New Roman" w:hAnsi="Times New Roman"/>
      <w:szCs w:val="20"/>
    </w:rPr>
  </w:style>
  <w:style w:type="table" w:styleId="ab">
    <w:name w:val="Table Grid"/>
    <w:basedOn w:val="a1"/>
    <w:uiPriority w:val="3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523</Words>
  <Characters>2984</Characters>
  <Application>Microsoft Office Word</Application>
  <DocSecurity>0</DocSecurity>
  <PresentationFormat/>
  <Lines>24</Lines>
  <Paragraphs>6</Paragraphs>
  <Slides>0</Slides>
  <Notes>0</Notes>
  <HiddenSlides>0</HiddenSlides>
  <MMClips>0</MMClips>
  <ScaleCrop>false</ScaleCrop>
  <Manager/>
  <Company/>
  <LinksUpToDate>false</LinksUpToDate>
  <CharactersWithSpaces>3501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</dc:title>
  <dc:subject/>
  <dc:creator>my mac</dc:creator>
  <cp:keywords/>
  <dc:description/>
  <cp:lastModifiedBy>Austin S</cp:lastModifiedBy>
  <cp:revision>4</cp:revision>
  <cp:lastPrinted>2018-11-12T05:45:00Z</cp:lastPrinted>
  <dcterms:created xsi:type="dcterms:W3CDTF">2018-11-29T02:20:00Z</dcterms:created>
  <dcterms:modified xsi:type="dcterms:W3CDTF">2018-12-07T07:05:00Z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