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3BFA" w:rsidRPr="003F5714" w:rsidRDefault="00C73BFA" w:rsidP="00C73BFA">
      <w:pPr>
        <w:widowControl/>
        <w:spacing w:line="600" w:lineRule="atLeast"/>
        <w:jc w:val="left"/>
        <w:outlineLvl w:val="0"/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</w:pPr>
      <w:bookmarkStart w:id="0" w:name="_GoBack"/>
      <w:bookmarkEnd w:id="0"/>
      <w:r w:rsidRPr="003F5714">
        <w:rPr>
          <w:rFonts w:ascii="Times New Roman" w:eastAsia="方正仿宋_GBK" w:hAnsi="Times New Roman" w:cs="Times New Roman" w:hint="eastAsia"/>
          <w:color w:val="070707"/>
          <w:kern w:val="0"/>
          <w:sz w:val="32"/>
          <w:szCs w:val="32"/>
        </w:rPr>
        <w:t>附件</w:t>
      </w:r>
    </w:p>
    <w:p w:rsidR="003F5714" w:rsidRDefault="00C73BFA" w:rsidP="00C73BFA">
      <w:pPr>
        <w:jc w:val="center"/>
        <w:rPr>
          <w:rFonts w:ascii="方正小标宋简体" w:eastAsia="方正小标宋简体"/>
          <w:sz w:val="44"/>
          <w:szCs w:val="44"/>
        </w:rPr>
      </w:pPr>
      <w:r w:rsidRPr="003F5714">
        <w:rPr>
          <w:rFonts w:ascii="方正小标宋简体" w:eastAsia="方正小标宋简体" w:hint="eastAsia"/>
          <w:sz w:val="44"/>
          <w:szCs w:val="44"/>
        </w:rPr>
        <w:t>江苏省工业互联网APP</w:t>
      </w:r>
      <w:r>
        <w:rPr>
          <w:rFonts w:ascii="方正小标宋简体" w:eastAsia="方正小标宋简体" w:hint="eastAsia"/>
          <w:sz w:val="44"/>
          <w:szCs w:val="44"/>
        </w:rPr>
        <w:t>优秀案例</w:t>
      </w:r>
      <w:r w:rsidR="006E6C38">
        <w:rPr>
          <w:rFonts w:ascii="方正小标宋简体" w:eastAsia="方正小标宋简体" w:hint="eastAsia"/>
          <w:sz w:val="44"/>
          <w:szCs w:val="44"/>
        </w:rPr>
        <w:t>名单</w:t>
      </w:r>
    </w:p>
    <w:tbl>
      <w:tblPr>
        <w:tblStyle w:val="a3"/>
        <w:tblW w:w="13406" w:type="dxa"/>
        <w:tblInd w:w="279" w:type="dxa"/>
        <w:tblLook w:val="04A0" w:firstRow="1" w:lastRow="0" w:firstColumn="1" w:lastColumn="0" w:noHBand="0" w:noVBand="1"/>
      </w:tblPr>
      <w:tblGrid>
        <w:gridCol w:w="2002"/>
        <w:gridCol w:w="4279"/>
        <w:gridCol w:w="4275"/>
        <w:gridCol w:w="2850"/>
      </w:tblGrid>
      <w:tr w:rsidR="00183275" w:rsidTr="00183275">
        <w:trPr>
          <w:trHeight w:val="608"/>
        </w:trPr>
        <w:tc>
          <w:tcPr>
            <w:tcW w:w="2002" w:type="dxa"/>
            <w:vAlign w:val="center"/>
          </w:tcPr>
          <w:p w:rsidR="00183275" w:rsidRPr="003F5714" w:rsidRDefault="00183275" w:rsidP="00B624E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序号</w:t>
            </w:r>
          </w:p>
        </w:tc>
        <w:tc>
          <w:tcPr>
            <w:tcW w:w="4279" w:type="dxa"/>
            <w:vAlign w:val="center"/>
          </w:tcPr>
          <w:p w:rsidR="00183275" w:rsidRPr="003F5714" w:rsidRDefault="00183275" w:rsidP="00B624E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单位名称</w:t>
            </w:r>
          </w:p>
        </w:tc>
        <w:tc>
          <w:tcPr>
            <w:tcW w:w="4275" w:type="dxa"/>
            <w:vAlign w:val="center"/>
          </w:tcPr>
          <w:p w:rsidR="00183275" w:rsidRPr="003F5714" w:rsidRDefault="00183275" w:rsidP="00B624E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项目名称</w:t>
            </w:r>
          </w:p>
        </w:tc>
        <w:tc>
          <w:tcPr>
            <w:tcW w:w="2850" w:type="dxa"/>
            <w:vAlign w:val="center"/>
          </w:tcPr>
          <w:p w:rsidR="00183275" w:rsidRPr="003F5714" w:rsidRDefault="00183275" w:rsidP="00B624E3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地区</w:t>
            </w:r>
          </w:p>
        </w:tc>
      </w:tr>
      <w:tr w:rsidR="00183275" w:rsidTr="00183275">
        <w:trPr>
          <w:trHeight w:val="927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4279" w:type="dxa"/>
            <w:vAlign w:val="center"/>
          </w:tcPr>
          <w:p w:rsidR="00183275" w:rsidRPr="00B624E3" w:rsidRDefault="00183275" w:rsidP="00B624E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624E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南京擎天科技有限公司</w:t>
            </w:r>
          </w:p>
        </w:tc>
        <w:tc>
          <w:tcPr>
            <w:tcW w:w="4275" w:type="dxa"/>
            <w:vAlign w:val="center"/>
          </w:tcPr>
          <w:p w:rsidR="00183275" w:rsidRPr="00B624E3" w:rsidRDefault="00183275" w:rsidP="00B624E3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  <w:r w:rsidRPr="00B624E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擎天企业</w:t>
            </w:r>
            <w:proofErr w:type="gramStart"/>
            <w:r w:rsidRPr="00B624E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碳资产</w:t>
            </w:r>
            <w:proofErr w:type="gramEnd"/>
            <w:r w:rsidRPr="00B624E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widowControl/>
              <w:jc w:val="center"/>
            </w:pPr>
            <w:r w:rsidRPr="00B624E3">
              <w:rPr>
                <w:rFonts w:ascii="宋体" w:eastAsia="宋体" w:hAnsi="宋体" w:cs="宋体" w:hint="eastAsia"/>
                <w:color w:val="000000"/>
                <w:kern w:val="0"/>
                <w:sz w:val="22"/>
              </w:rPr>
              <w:t>南京</w:t>
            </w:r>
          </w:p>
        </w:tc>
      </w:tr>
      <w:tr w:rsidR="00183275" w:rsidTr="00183275">
        <w:trPr>
          <w:trHeight w:val="927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苏州同</w:t>
            </w:r>
            <w:proofErr w:type="gramStart"/>
            <w:r w:rsidRPr="00B624E3">
              <w:rPr>
                <w:rFonts w:hint="eastAsia"/>
              </w:rPr>
              <w:t>元软控</w:t>
            </w:r>
            <w:proofErr w:type="gramEnd"/>
            <w:r w:rsidRPr="00B624E3">
              <w:rPr>
                <w:rFonts w:hint="eastAsia"/>
              </w:rPr>
              <w:t>信息技术有限公司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电气系统设计仿真</w:t>
            </w:r>
            <w:r w:rsidRPr="00B624E3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苏州</w:t>
            </w:r>
          </w:p>
        </w:tc>
      </w:tr>
      <w:tr w:rsidR="00183275" w:rsidTr="00183275">
        <w:trPr>
          <w:trHeight w:val="1231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proofErr w:type="gramStart"/>
            <w:r w:rsidRPr="00B624E3">
              <w:rPr>
                <w:rFonts w:hint="eastAsia"/>
              </w:rPr>
              <w:t>朗坤智慧</w:t>
            </w:r>
            <w:proofErr w:type="gramEnd"/>
            <w:r w:rsidRPr="00B624E3">
              <w:rPr>
                <w:rFonts w:hint="eastAsia"/>
              </w:rPr>
              <w:t>科技股份有限公司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基于大数据的故障预测与健康管理</w:t>
            </w:r>
            <w:r w:rsidRPr="00B624E3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南京</w:t>
            </w:r>
          </w:p>
        </w:tc>
      </w:tr>
      <w:tr w:rsidR="00183275" w:rsidTr="00183275">
        <w:trPr>
          <w:trHeight w:val="913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4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南京南瑞信息通信科技有限公司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电力通信调运检移动运维</w:t>
            </w:r>
            <w:r w:rsidRPr="00B624E3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南京</w:t>
            </w:r>
          </w:p>
        </w:tc>
      </w:tr>
      <w:tr w:rsidR="00183275" w:rsidTr="00183275">
        <w:trPr>
          <w:trHeight w:val="927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江苏</w:t>
            </w:r>
            <w:proofErr w:type="gramStart"/>
            <w:r w:rsidRPr="00B624E3">
              <w:rPr>
                <w:rFonts w:hint="eastAsia"/>
              </w:rPr>
              <w:t>亿友慧云软件</w:t>
            </w:r>
            <w:proofErr w:type="gramEnd"/>
            <w:r w:rsidRPr="00B624E3">
              <w:rPr>
                <w:rFonts w:hint="eastAsia"/>
              </w:rPr>
              <w:t>股份有限公司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纺织云</w:t>
            </w:r>
            <w:r w:rsidRPr="00B624E3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183275">
            <w:pPr>
              <w:jc w:val="center"/>
            </w:pPr>
            <w:r>
              <w:rPr>
                <w:rFonts w:hint="eastAsia"/>
              </w:rPr>
              <w:t>苏州</w:t>
            </w:r>
          </w:p>
        </w:tc>
      </w:tr>
      <w:tr w:rsidR="00183275" w:rsidTr="00183275">
        <w:trPr>
          <w:trHeight w:val="608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6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朗新科技股份有限公司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工业装备远程管理</w:t>
            </w:r>
            <w:r w:rsidRPr="00B624E3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无锡</w:t>
            </w:r>
          </w:p>
        </w:tc>
      </w:tr>
      <w:tr w:rsidR="00183275" w:rsidTr="00183275">
        <w:trPr>
          <w:trHeight w:val="318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7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苏州凌</w:t>
            </w:r>
            <w:proofErr w:type="gramStart"/>
            <w:r w:rsidRPr="00B624E3">
              <w:rPr>
                <w:rFonts w:hint="eastAsia"/>
              </w:rPr>
              <w:t>犀</w:t>
            </w:r>
            <w:proofErr w:type="gramEnd"/>
            <w:r w:rsidRPr="00B624E3">
              <w:rPr>
                <w:rFonts w:hint="eastAsia"/>
              </w:rPr>
              <w:t>物联网技术有限公司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车间级无线</w:t>
            </w:r>
            <w:proofErr w:type="gramStart"/>
            <w:r w:rsidRPr="00B624E3">
              <w:rPr>
                <w:rFonts w:hint="eastAsia"/>
              </w:rPr>
              <w:t>工业物联</w:t>
            </w:r>
            <w:proofErr w:type="gramEnd"/>
            <w:r w:rsidRPr="00B624E3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苏州</w:t>
            </w:r>
          </w:p>
        </w:tc>
      </w:tr>
      <w:tr w:rsidR="00183275" w:rsidTr="00183275">
        <w:trPr>
          <w:trHeight w:val="927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lastRenderedPageBreak/>
              <w:t>8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苏州迅驰智能科技有限公司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651D15">
            <w:pPr>
              <w:jc w:val="center"/>
            </w:pPr>
            <w:r w:rsidRPr="00B624E3">
              <w:rPr>
                <w:rFonts w:hint="eastAsia"/>
              </w:rPr>
              <w:t>精益云</w:t>
            </w:r>
            <w:r w:rsidRPr="00B624E3">
              <w:rPr>
                <w:rFonts w:hint="eastAsia"/>
              </w:rPr>
              <w:t>APP</w:t>
            </w:r>
            <w:r>
              <w:t xml:space="preserve"> 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苏州</w:t>
            </w:r>
          </w:p>
        </w:tc>
      </w:tr>
      <w:tr w:rsidR="00183275" w:rsidTr="00183275">
        <w:trPr>
          <w:trHeight w:val="927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9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B624E3">
              <w:rPr>
                <w:rFonts w:hint="eastAsia"/>
              </w:rPr>
              <w:t>江苏海宝软件股份有限公司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651D15">
            <w:pPr>
              <w:jc w:val="center"/>
            </w:pPr>
            <w:r w:rsidRPr="00B624E3">
              <w:rPr>
                <w:rFonts w:hint="eastAsia"/>
              </w:rPr>
              <w:t>海宝车间数字化可视化</w:t>
            </w:r>
            <w:r>
              <w:rPr>
                <w:rFonts w:hint="eastAsia"/>
              </w:rPr>
              <w:t>A</w:t>
            </w:r>
            <w:r>
              <w:t>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无锡</w:t>
            </w:r>
          </w:p>
        </w:tc>
      </w:tr>
      <w:tr w:rsidR="00183275" w:rsidTr="00183275">
        <w:trPr>
          <w:trHeight w:val="913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10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D1199B">
              <w:rPr>
                <w:rFonts w:hint="eastAsia"/>
              </w:rPr>
              <w:t>江苏金思维软件有限公司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r w:rsidRPr="00D1199B">
              <w:rPr>
                <w:rFonts w:hint="eastAsia"/>
              </w:rPr>
              <w:t>金思维云端工业</w:t>
            </w:r>
            <w:r w:rsidRPr="00D1199B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南京</w:t>
            </w:r>
          </w:p>
        </w:tc>
      </w:tr>
      <w:tr w:rsidR="00183275" w:rsidTr="00183275">
        <w:trPr>
          <w:trHeight w:val="927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11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D1199B">
              <w:rPr>
                <w:rFonts w:hint="eastAsia"/>
              </w:rPr>
              <w:t>南京维拓科技股份有限公司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r w:rsidRPr="00D1199B">
              <w:rPr>
                <w:rFonts w:hint="eastAsia"/>
              </w:rPr>
              <w:t>智能互联设计</w:t>
            </w:r>
            <w:r w:rsidRPr="00D1199B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南京</w:t>
            </w:r>
          </w:p>
        </w:tc>
      </w:tr>
      <w:tr w:rsidR="00183275" w:rsidTr="00183275">
        <w:trPr>
          <w:trHeight w:val="927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12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203DC9">
              <w:rPr>
                <w:rFonts w:hint="eastAsia"/>
              </w:rPr>
              <w:t>苏州福泽能源科技有限公司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r w:rsidRPr="00203DC9">
              <w:rPr>
                <w:rFonts w:hint="eastAsia"/>
              </w:rPr>
              <w:t>工业精益能耗监测与管理</w:t>
            </w:r>
            <w:r w:rsidRPr="00203DC9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苏州</w:t>
            </w:r>
          </w:p>
        </w:tc>
      </w:tr>
      <w:tr w:rsidR="00183275" w:rsidTr="00183275">
        <w:trPr>
          <w:trHeight w:val="1231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13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203DC9">
              <w:rPr>
                <w:rFonts w:hint="eastAsia"/>
              </w:rPr>
              <w:t>江苏徐工信息技术股份有限公司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r w:rsidRPr="00203DC9">
              <w:rPr>
                <w:rFonts w:hint="eastAsia"/>
              </w:rPr>
              <w:t>港口物联网智能管理系统设备互联应用</w:t>
            </w:r>
            <w:r w:rsidRPr="00203DC9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183275">
            <w:pPr>
              <w:jc w:val="center"/>
            </w:pPr>
            <w:r>
              <w:rPr>
                <w:rFonts w:hint="eastAsia"/>
              </w:rPr>
              <w:t>徐州</w:t>
            </w:r>
          </w:p>
        </w:tc>
      </w:tr>
      <w:tr w:rsidR="00183275" w:rsidTr="00183275">
        <w:trPr>
          <w:trHeight w:val="1231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14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203DC9">
              <w:rPr>
                <w:rFonts w:hint="eastAsia"/>
              </w:rPr>
              <w:t>南京科远自动化集团股份有限公司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203DC9">
            <w:pPr>
              <w:jc w:val="center"/>
            </w:pPr>
            <w:r w:rsidRPr="00203DC9">
              <w:rPr>
                <w:rFonts w:hint="eastAsia"/>
              </w:rPr>
              <w:t>流程工业动力装备故障预测与健康管理</w:t>
            </w:r>
            <w:r>
              <w:rPr>
                <w:rFonts w:hint="eastAsia"/>
              </w:rPr>
              <w:t>A</w:t>
            </w:r>
            <w:r w:rsidRPr="00203DC9">
              <w:rPr>
                <w:rFonts w:hint="eastAsia"/>
              </w:rPr>
              <w:t>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南京</w:t>
            </w:r>
          </w:p>
        </w:tc>
      </w:tr>
      <w:tr w:rsidR="00183275" w:rsidTr="00183275">
        <w:trPr>
          <w:trHeight w:val="304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15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203DC9">
              <w:rPr>
                <w:rFonts w:hint="eastAsia"/>
              </w:rPr>
              <w:t>苏州巨联环保有限公司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proofErr w:type="gramStart"/>
            <w:r w:rsidRPr="00203DC9">
              <w:rPr>
                <w:rFonts w:hint="eastAsia"/>
              </w:rPr>
              <w:t>巨联工业</w:t>
            </w:r>
            <w:proofErr w:type="gramEnd"/>
            <w:r w:rsidRPr="00203DC9">
              <w:rPr>
                <w:rFonts w:hint="eastAsia"/>
              </w:rPr>
              <w:t>互联</w:t>
            </w:r>
            <w:r w:rsidRPr="00203DC9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苏州</w:t>
            </w:r>
          </w:p>
        </w:tc>
      </w:tr>
      <w:tr w:rsidR="00183275" w:rsidTr="00183275">
        <w:trPr>
          <w:trHeight w:val="927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lastRenderedPageBreak/>
              <w:t>16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203DC9">
              <w:rPr>
                <w:rFonts w:hint="eastAsia"/>
              </w:rPr>
              <w:t>江苏斯诺物联科技有限公司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proofErr w:type="gramStart"/>
            <w:r w:rsidRPr="00203DC9">
              <w:rPr>
                <w:rFonts w:hint="eastAsia"/>
              </w:rPr>
              <w:t>货准达</w:t>
            </w:r>
            <w:proofErr w:type="gramEnd"/>
            <w:r w:rsidRPr="00203DC9">
              <w:rPr>
                <w:rFonts w:hint="eastAsia"/>
              </w:rPr>
              <w:t>企业智能物流</w:t>
            </w:r>
            <w:r w:rsidRPr="00203DC9">
              <w:rPr>
                <w:rFonts w:hint="eastAsia"/>
              </w:rPr>
              <w:t xml:space="preserve"> 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镇江</w:t>
            </w:r>
          </w:p>
        </w:tc>
      </w:tr>
      <w:tr w:rsidR="00183275" w:rsidTr="00183275">
        <w:trPr>
          <w:trHeight w:val="913"/>
        </w:trPr>
        <w:tc>
          <w:tcPr>
            <w:tcW w:w="2002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17</w:t>
            </w:r>
          </w:p>
        </w:tc>
        <w:tc>
          <w:tcPr>
            <w:tcW w:w="4279" w:type="dxa"/>
            <w:vAlign w:val="center"/>
          </w:tcPr>
          <w:p w:rsidR="00183275" w:rsidRDefault="00183275" w:rsidP="00B624E3">
            <w:pPr>
              <w:jc w:val="center"/>
            </w:pPr>
            <w:r w:rsidRPr="00203DC9">
              <w:rPr>
                <w:rFonts w:hint="eastAsia"/>
              </w:rPr>
              <w:t>南京黑湖网络科技有限公司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黑湖智</w:t>
            </w:r>
            <w:r w:rsidRPr="00203DC9">
              <w:rPr>
                <w:rFonts w:hint="eastAsia"/>
              </w:rPr>
              <w:t>造</w:t>
            </w:r>
            <w:r w:rsidRPr="00203DC9">
              <w:rPr>
                <w:rFonts w:hint="eastAsia"/>
              </w:rPr>
              <w:t>APP</w:t>
            </w:r>
          </w:p>
        </w:tc>
        <w:tc>
          <w:tcPr>
            <w:tcW w:w="2850" w:type="dxa"/>
            <w:vAlign w:val="center"/>
          </w:tcPr>
          <w:p w:rsidR="00183275" w:rsidRDefault="00183275" w:rsidP="00B624E3">
            <w:pPr>
              <w:jc w:val="center"/>
            </w:pPr>
            <w:r>
              <w:rPr>
                <w:rFonts w:hint="eastAsia"/>
              </w:rPr>
              <w:t>南京</w:t>
            </w:r>
          </w:p>
        </w:tc>
      </w:tr>
    </w:tbl>
    <w:p w:rsidR="00BE2635" w:rsidRDefault="00BE2635" w:rsidP="00A36280">
      <w:pPr>
        <w:widowControl/>
        <w:spacing w:line="600" w:lineRule="atLeast"/>
        <w:jc w:val="left"/>
        <w:outlineLvl w:val="0"/>
        <w:rPr>
          <w:rFonts w:ascii="Times New Roman" w:eastAsia="方正仿宋_GBK" w:hAnsi="Times New Roman" w:cs="Times New Roman"/>
          <w:color w:val="070707"/>
          <w:kern w:val="0"/>
          <w:sz w:val="32"/>
          <w:szCs w:val="32"/>
        </w:rPr>
      </w:pPr>
    </w:p>
    <w:p w:rsidR="00A36280" w:rsidRDefault="00A36280" w:rsidP="00A36280">
      <w:pPr>
        <w:jc w:val="center"/>
        <w:rPr>
          <w:rFonts w:ascii="方正小标宋简体" w:eastAsia="方正小标宋简体"/>
          <w:sz w:val="44"/>
          <w:szCs w:val="44"/>
        </w:rPr>
      </w:pPr>
      <w:r w:rsidRPr="003F5714">
        <w:rPr>
          <w:rFonts w:ascii="方正小标宋简体" w:eastAsia="方正小标宋简体" w:hint="eastAsia"/>
          <w:sz w:val="44"/>
          <w:szCs w:val="44"/>
        </w:rPr>
        <w:t>江苏省工业互联网APP</w:t>
      </w:r>
      <w:r>
        <w:rPr>
          <w:rFonts w:ascii="方正小标宋简体" w:eastAsia="方正小标宋简体" w:hint="eastAsia"/>
          <w:sz w:val="44"/>
          <w:szCs w:val="44"/>
        </w:rPr>
        <w:t>测试床</w:t>
      </w:r>
      <w:r w:rsidR="006E6C38">
        <w:rPr>
          <w:rFonts w:ascii="方正小标宋简体" w:eastAsia="方正小标宋简体" w:hint="eastAsia"/>
          <w:sz w:val="44"/>
          <w:szCs w:val="44"/>
        </w:rPr>
        <w:t>名单</w:t>
      </w:r>
    </w:p>
    <w:tbl>
      <w:tblPr>
        <w:tblStyle w:val="a3"/>
        <w:tblW w:w="13324" w:type="dxa"/>
        <w:tblInd w:w="279" w:type="dxa"/>
        <w:tblLook w:val="04A0" w:firstRow="1" w:lastRow="0" w:firstColumn="1" w:lastColumn="0" w:noHBand="0" w:noVBand="1"/>
      </w:tblPr>
      <w:tblGrid>
        <w:gridCol w:w="1984"/>
        <w:gridCol w:w="4253"/>
        <w:gridCol w:w="4394"/>
        <w:gridCol w:w="2693"/>
      </w:tblGrid>
      <w:tr w:rsidR="00183275" w:rsidTr="00183275">
        <w:tc>
          <w:tcPr>
            <w:tcW w:w="1984" w:type="dxa"/>
            <w:vAlign w:val="center"/>
          </w:tcPr>
          <w:p w:rsidR="00183275" w:rsidRPr="003F5714" w:rsidRDefault="00183275" w:rsidP="00A3628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序号</w:t>
            </w:r>
          </w:p>
        </w:tc>
        <w:tc>
          <w:tcPr>
            <w:tcW w:w="4253" w:type="dxa"/>
            <w:vAlign w:val="center"/>
          </w:tcPr>
          <w:p w:rsidR="00183275" w:rsidRPr="003F5714" w:rsidRDefault="00183275" w:rsidP="00A3628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单位名称</w:t>
            </w:r>
          </w:p>
        </w:tc>
        <w:tc>
          <w:tcPr>
            <w:tcW w:w="4394" w:type="dxa"/>
            <w:vAlign w:val="center"/>
          </w:tcPr>
          <w:p w:rsidR="00183275" w:rsidRPr="003F5714" w:rsidRDefault="00183275" w:rsidP="00A3628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项目名称</w:t>
            </w:r>
          </w:p>
        </w:tc>
        <w:tc>
          <w:tcPr>
            <w:tcW w:w="2693" w:type="dxa"/>
            <w:vAlign w:val="center"/>
          </w:tcPr>
          <w:p w:rsidR="00183275" w:rsidRPr="003F5714" w:rsidRDefault="00183275" w:rsidP="00A36280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地区</w:t>
            </w:r>
          </w:p>
        </w:tc>
      </w:tr>
      <w:tr w:rsidR="00183275" w:rsidTr="00183275">
        <w:tc>
          <w:tcPr>
            <w:tcW w:w="1984" w:type="dxa"/>
            <w:vAlign w:val="center"/>
          </w:tcPr>
          <w:p w:rsidR="00183275" w:rsidRDefault="00183275" w:rsidP="00A36280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4253" w:type="dxa"/>
            <w:vAlign w:val="center"/>
          </w:tcPr>
          <w:p w:rsidR="00183275" w:rsidRDefault="00183275" w:rsidP="00A36280">
            <w:pPr>
              <w:jc w:val="center"/>
            </w:pPr>
            <w:proofErr w:type="gramStart"/>
            <w:r w:rsidRPr="00A36280">
              <w:rPr>
                <w:rFonts w:hint="eastAsia"/>
              </w:rPr>
              <w:t>朗坤智慧</w:t>
            </w:r>
            <w:proofErr w:type="gramEnd"/>
            <w:r w:rsidRPr="00A36280">
              <w:rPr>
                <w:rFonts w:hint="eastAsia"/>
              </w:rPr>
              <w:t>科技股份有限公司</w:t>
            </w:r>
          </w:p>
        </w:tc>
        <w:tc>
          <w:tcPr>
            <w:tcW w:w="4394" w:type="dxa"/>
            <w:vAlign w:val="center"/>
          </w:tcPr>
          <w:p w:rsidR="00183275" w:rsidRDefault="00183275" w:rsidP="00A36280">
            <w:pPr>
              <w:jc w:val="center"/>
            </w:pPr>
            <w:r w:rsidRPr="00A36280">
              <w:rPr>
                <w:rFonts w:hint="eastAsia"/>
              </w:rPr>
              <w:t>基于工业互联网平台的设备远程监测诊断测试床</w:t>
            </w:r>
          </w:p>
        </w:tc>
        <w:tc>
          <w:tcPr>
            <w:tcW w:w="2693" w:type="dxa"/>
            <w:vAlign w:val="center"/>
          </w:tcPr>
          <w:p w:rsidR="00183275" w:rsidRDefault="00183275" w:rsidP="00A36280">
            <w:pPr>
              <w:jc w:val="center"/>
            </w:pPr>
            <w:r>
              <w:rPr>
                <w:rFonts w:hint="eastAsia"/>
              </w:rPr>
              <w:t>南京</w:t>
            </w:r>
          </w:p>
        </w:tc>
      </w:tr>
      <w:tr w:rsidR="00183275" w:rsidTr="006E6C38">
        <w:trPr>
          <w:trHeight w:val="670"/>
        </w:trPr>
        <w:tc>
          <w:tcPr>
            <w:tcW w:w="1984" w:type="dxa"/>
            <w:vAlign w:val="center"/>
          </w:tcPr>
          <w:p w:rsidR="00183275" w:rsidRDefault="00183275" w:rsidP="00A36280">
            <w:pPr>
              <w:jc w:val="center"/>
            </w:pPr>
            <w:r>
              <w:rPr>
                <w:rFonts w:hint="eastAsia"/>
              </w:rPr>
              <w:t>2</w:t>
            </w:r>
          </w:p>
        </w:tc>
        <w:tc>
          <w:tcPr>
            <w:tcW w:w="4253" w:type="dxa"/>
            <w:vAlign w:val="center"/>
          </w:tcPr>
          <w:p w:rsidR="00183275" w:rsidRDefault="00183275" w:rsidP="00A36280">
            <w:pPr>
              <w:jc w:val="center"/>
            </w:pPr>
            <w:r w:rsidRPr="00A36280">
              <w:rPr>
                <w:rFonts w:hint="eastAsia"/>
              </w:rPr>
              <w:t>南京钢铁股份有限公司</w:t>
            </w:r>
          </w:p>
        </w:tc>
        <w:tc>
          <w:tcPr>
            <w:tcW w:w="4394" w:type="dxa"/>
            <w:vAlign w:val="center"/>
          </w:tcPr>
          <w:p w:rsidR="00183275" w:rsidRDefault="00183275" w:rsidP="00A36280">
            <w:pPr>
              <w:jc w:val="center"/>
            </w:pPr>
            <w:r w:rsidRPr="00A36280">
              <w:rPr>
                <w:rFonts w:hint="eastAsia"/>
              </w:rPr>
              <w:t>热风管无线测温系统测试床案例</w:t>
            </w:r>
          </w:p>
        </w:tc>
        <w:tc>
          <w:tcPr>
            <w:tcW w:w="2693" w:type="dxa"/>
            <w:vAlign w:val="center"/>
          </w:tcPr>
          <w:p w:rsidR="00183275" w:rsidRDefault="00183275" w:rsidP="00A36280">
            <w:pPr>
              <w:jc w:val="center"/>
            </w:pPr>
            <w:r>
              <w:rPr>
                <w:rFonts w:hint="eastAsia"/>
              </w:rPr>
              <w:t>南京</w:t>
            </w:r>
          </w:p>
        </w:tc>
      </w:tr>
    </w:tbl>
    <w:p w:rsidR="00DE6046" w:rsidRDefault="00DE6046" w:rsidP="00DE6046">
      <w:pPr>
        <w:jc w:val="center"/>
        <w:rPr>
          <w:rFonts w:ascii="方正小标宋简体" w:eastAsia="方正小标宋简体"/>
          <w:sz w:val="44"/>
          <w:szCs w:val="44"/>
        </w:rPr>
      </w:pPr>
      <w:r w:rsidRPr="003F5714">
        <w:rPr>
          <w:rFonts w:ascii="方正小标宋简体" w:eastAsia="方正小标宋简体" w:hint="eastAsia"/>
          <w:sz w:val="44"/>
          <w:szCs w:val="44"/>
        </w:rPr>
        <w:t>江苏省工业互联网APP</w:t>
      </w:r>
      <w:r>
        <w:rPr>
          <w:rFonts w:ascii="方正小标宋简体" w:eastAsia="方正小标宋简体" w:hint="eastAsia"/>
          <w:sz w:val="44"/>
          <w:szCs w:val="44"/>
        </w:rPr>
        <w:t>集成</w:t>
      </w:r>
      <w:r>
        <w:rPr>
          <w:rFonts w:ascii="方正小标宋简体" w:eastAsia="方正小标宋简体"/>
          <w:sz w:val="44"/>
          <w:szCs w:val="44"/>
        </w:rPr>
        <w:t>开发平台</w:t>
      </w:r>
      <w:r w:rsidR="006E6C38">
        <w:rPr>
          <w:rFonts w:ascii="方正小标宋简体" w:eastAsia="方正小标宋简体" w:hint="eastAsia"/>
          <w:sz w:val="44"/>
          <w:szCs w:val="44"/>
        </w:rPr>
        <w:t>名单</w:t>
      </w:r>
    </w:p>
    <w:tbl>
      <w:tblPr>
        <w:tblStyle w:val="a3"/>
        <w:tblW w:w="13406" w:type="dxa"/>
        <w:tblInd w:w="279" w:type="dxa"/>
        <w:tblLook w:val="04A0" w:firstRow="1" w:lastRow="0" w:firstColumn="1" w:lastColumn="0" w:noHBand="0" w:noVBand="1"/>
      </w:tblPr>
      <w:tblGrid>
        <w:gridCol w:w="2002"/>
        <w:gridCol w:w="4279"/>
        <w:gridCol w:w="4275"/>
        <w:gridCol w:w="2850"/>
      </w:tblGrid>
      <w:tr w:rsidR="00183275" w:rsidTr="00183275">
        <w:trPr>
          <w:trHeight w:val="376"/>
        </w:trPr>
        <w:tc>
          <w:tcPr>
            <w:tcW w:w="2002" w:type="dxa"/>
            <w:vAlign w:val="center"/>
          </w:tcPr>
          <w:p w:rsidR="00183275" w:rsidRPr="003F5714" w:rsidRDefault="00183275" w:rsidP="00DE604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序号</w:t>
            </w:r>
          </w:p>
        </w:tc>
        <w:tc>
          <w:tcPr>
            <w:tcW w:w="4279" w:type="dxa"/>
            <w:vAlign w:val="center"/>
          </w:tcPr>
          <w:p w:rsidR="00183275" w:rsidRPr="003F5714" w:rsidRDefault="00183275" w:rsidP="00DE604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单位名称</w:t>
            </w:r>
          </w:p>
        </w:tc>
        <w:tc>
          <w:tcPr>
            <w:tcW w:w="4275" w:type="dxa"/>
            <w:vAlign w:val="center"/>
          </w:tcPr>
          <w:p w:rsidR="00183275" w:rsidRPr="003F5714" w:rsidRDefault="00183275" w:rsidP="00DE604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项目名称</w:t>
            </w:r>
          </w:p>
        </w:tc>
        <w:tc>
          <w:tcPr>
            <w:tcW w:w="2850" w:type="dxa"/>
            <w:vAlign w:val="center"/>
          </w:tcPr>
          <w:p w:rsidR="00183275" w:rsidRPr="003F5714" w:rsidRDefault="00183275" w:rsidP="00DE6046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26"/>
                <w:szCs w:val="26"/>
              </w:rPr>
            </w:pPr>
            <w:r w:rsidRPr="003F5714">
              <w:rPr>
                <w:rFonts w:ascii="黑体" w:eastAsia="黑体" w:hAnsi="黑体" w:cs="宋体" w:hint="eastAsia"/>
                <w:color w:val="000000"/>
                <w:kern w:val="0"/>
                <w:sz w:val="26"/>
                <w:szCs w:val="26"/>
              </w:rPr>
              <w:t>地区</w:t>
            </w:r>
          </w:p>
        </w:tc>
      </w:tr>
      <w:tr w:rsidR="00183275" w:rsidTr="00183275">
        <w:trPr>
          <w:trHeight w:val="949"/>
        </w:trPr>
        <w:tc>
          <w:tcPr>
            <w:tcW w:w="2002" w:type="dxa"/>
            <w:vAlign w:val="center"/>
          </w:tcPr>
          <w:p w:rsidR="00183275" w:rsidRDefault="00183275" w:rsidP="00DE6046">
            <w:pPr>
              <w:jc w:val="center"/>
            </w:pPr>
            <w:r>
              <w:rPr>
                <w:rFonts w:hint="eastAsia"/>
              </w:rPr>
              <w:t>1</w:t>
            </w:r>
          </w:p>
        </w:tc>
        <w:tc>
          <w:tcPr>
            <w:tcW w:w="4279" w:type="dxa"/>
            <w:vAlign w:val="center"/>
          </w:tcPr>
          <w:p w:rsidR="00183275" w:rsidRDefault="00183275" w:rsidP="00DE6046">
            <w:pPr>
              <w:jc w:val="center"/>
            </w:pPr>
            <w:r w:rsidRPr="00DE6046">
              <w:rPr>
                <w:rFonts w:hint="eastAsia"/>
              </w:rPr>
              <w:t>苏州同</w:t>
            </w:r>
            <w:proofErr w:type="gramStart"/>
            <w:r w:rsidRPr="00DE6046">
              <w:rPr>
                <w:rFonts w:hint="eastAsia"/>
              </w:rPr>
              <w:t>元软控</w:t>
            </w:r>
            <w:proofErr w:type="gramEnd"/>
            <w:r w:rsidRPr="00DE6046">
              <w:rPr>
                <w:rFonts w:hint="eastAsia"/>
              </w:rPr>
              <w:t>信息技术有限公司</w:t>
            </w:r>
          </w:p>
        </w:tc>
        <w:tc>
          <w:tcPr>
            <w:tcW w:w="4275" w:type="dxa"/>
            <w:vAlign w:val="center"/>
          </w:tcPr>
          <w:p w:rsidR="00183275" w:rsidRDefault="00183275" w:rsidP="00DE6046">
            <w:pPr>
              <w:jc w:val="center"/>
            </w:pPr>
            <w:r w:rsidRPr="00DE6046">
              <w:rPr>
                <w:rFonts w:hint="eastAsia"/>
              </w:rPr>
              <w:t>多学科一体化仿真与验证工业</w:t>
            </w:r>
            <w:r w:rsidRPr="00DE6046">
              <w:rPr>
                <w:rFonts w:hint="eastAsia"/>
              </w:rPr>
              <w:t>APP</w:t>
            </w:r>
            <w:r w:rsidRPr="00DE6046">
              <w:rPr>
                <w:rFonts w:hint="eastAsia"/>
              </w:rPr>
              <w:t>可视化集成开发平台</w:t>
            </w:r>
          </w:p>
        </w:tc>
        <w:tc>
          <w:tcPr>
            <w:tcW w:w="2850" w:type="dxa"/>
            <w:vAlign w:val="center"/>
          </w:tcPr>
          <w:p w:rsidR="00183275" w:rsidRDefault="00183275" w:rsidP="00DE6046">
            <w:pPr>
              <w:jc w:val="center"/>
            </w:pPr>
            <w:r>
              <w:rPr>
                <w:rFonts w:hint="eastAsia"/>
              </w:rPr>
              <w:t>苏州</w:t>
            </w:r>
          </w:p>
        </w:tc>
      </w:tr>
    </w:tbl>
    <w:p w:rsidR="00B624E3" w:rsidRPr="00DE6046" w:rsidRDefault="00B624E3" w:rsidP="00C73BFA">
      <w:pPr>
        <w:jc w:val="center"/>
      </w:pPr>
    </w:p>
    <w:sectPr w:rsidR="00B624E3" w:rsidRPr="00DE6046" w:rsidSect="003F5714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3925" w:rsidRDefault="00B83925" w:rsidP="000B3F42">
      <w:r>
        <w:separator/>
      </w:r>
    </w:p>
  </w:endnote>
  <w:endnote w:type="continuationSeparator" w:id="0">
    <w:p w:rsidR="00B83925" w:rsidRDefault="00B83925" w:rsidP="000B3F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简体">
    <w:altName w:val="微软雅黑"/>
    <w:charset w:val="86"/>
    <w:family w:val="auto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2727843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783097" w:rsidRDefault="00783097">
        <w:pPr>
          <w:pStyle w:val="a5"/>
          <w:jc w:val="center"/>
        </w:pPr>
        <w:r>
          <w:rPr>
            <w:rFonts w:ascii="Times New Roman" w:hAnsi="Times New Roman" w:cs="Times New Roman"/>
            <w:sz w:val="28"/>
            <w:szCs w:val="28"/>
          </w:rPr>
          <w:t>—</w:t>
        </w:r>
        <w:r w:rsidRPr="00783097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783097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783097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974F03" w:rsidRPr="00974F03">
          <w:rPr>
            <w:rFonts w:ascii="Times New Roman" w:hAnsi="Times New Roman" w:cs="Times New Roman"/>
            <w:noProof/>
            <w:sz w:val="28"/>
            <w:szCs w:val="28"/>
            <w:lang w:val="zh-CN"/>
          </w:rPr>
          <w:t>1</w:t>
        </w:r>
        <w:r w:rsidRPr="00783097"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/>
            <w:sz w:val="28"/>
            <w:szCs w:val="28"/>
          </w:rPr>
          <w:t>—</w:t>
        </w:r>
      </w:p>
    </w:sdtContent>
  </w:sdt>
  <w:p w:rsidR="00783097" w:rsidRDefault="00783097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3925" w:rsidRDefault="00B83925" w:rsidP="000B3F42">
      <w:r>
        <w:separator/>
      </w:r>
    </w:p>
  </w:footnote>
  <w:footnote w:type="continuationSeparator" w:id="0">
    <w:p w:rsidR="00B83925" w:rsidRDefault="00B83925" w:rsidP="000B3F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1EFC"/>
    <w:rsid w:val="00041567"/>
    <w:rsid w:val="000B3F42"/>
    <w:rsid w:val="000D06DC"/>
    <w:rsid w:val="000D51EA"/>
    <w:rsid w:val="00183275"/>
    <w:rsid w:val="00203DC9"/>
    <w:rsid w:val="002128E0"/>
    <w:rsid w:val="002D0A48"/>
    <w:rsid w:val="002D1B2D"/>
    <w:rsid w:val="0038149A"/>
    <w:rsid w:val="003C3522"/>
    <w:rsid w:val="003D102F"/>
    <w:rsid w:val="003F5714"/>
    <w:rsid w:val="004000E3"/>
    <w:rsid w:val="00401EFC"/>
    <w:rsid w:val="00403803"/>
    <w:rsid w:val="0042047C"/>
    <w:rsid w:val="004C7495"/>
    <w:rsid w:val="004F7992"/>
    <w:rsid w:val="00651D15"/>
    <w:rsid w:val="006C00DC"/>
    <w:rsid w:val="006E6C38"/>
    <w:rsid w:val="007520D0"/>
    <w:rsid w:val="00753FB8"/>
    <w:rsid w:val="0076678D"/>
    <w:rsid w:val="007773DC"/>
    <w:rsid w:val="00783097"/>
    <w:rsid w:val="0083390F"/>
    <w:rsid w:val="008C6D47"/>
    <w:rsid w:val="00974F03"/>
    <w:rsid w:val="009962FB"/>
    <w:rsid w:val="009A2173"/>
    <w:rsid w:val="00A358E3"/>
    <w:rsid w:val="00A36280"/>
    <w:rsid w:val="00AC098F"/>
    <w:rsid w:val="00B1547B"/>
    <w:rsid w:val="00B24A15"/>
    <w:rsid w:val="00B624E3"/>
    <w:rsid w:val="00B83925"/>
    <w:rsid w:val="00BA1963"/>
    <w:rsid w:val="00BA6AED"/>
    <w:rsid w:val="00BC0F20"/>
    <w:rsid w:val="00BE2635"/>
    <w:rsid w:val="00C15D9B"/>
    <w:rsid w:val="00C21D96"/>
    <w:rsid w:val="00C73BFA"/>
    <w:rsid w:val="00CD7624"/>
    <w:rsid w:val="00CE6A6C"/>
    <w:rsid w:val="00CF62C1"/>
    <w:rsid w:val="00D1199B"/>
    <w:rsid w:val="00D42AF4"/>
    <w:rsid w:val="00D711D3"/>
    <w:rsid w:val="00DC64B9"/>
    <w:rsid w:val="00DE6046"/>
    <w:rsid w:val="00E2612D"/>
    <w:rsid w:val="00EB30C4"/>
    <w:rsid w:val="00F116AD"/>
    <w:rsid w:val="00F26CBA"/>
    <w:rsid w:val="00F552A4"/>
    <w:rsid w:val="00F90B09"/>
    <w:rsid w:val="00FC5E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6AE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624E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0B3F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B3F4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B3F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B3F4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6AE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624E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0B3F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0B3F42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0B3F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0B3F4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16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5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117</Words>
  <Characters>671</Characters>
  <Application>Microsoft Office Word</Application>
  <DocSecurity>0</DocSecurity>
  <Lines>5</Lines>
  <Paragraphs>1</Paragraphs>
  <ScaleCrop>false</ScaleCrop>
  <Company/>
  <LinksUpToDate>false</LinksUpToDate>
  <CharactersWithSpaces>787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rjc</cp:lastModifiedBy>
  <cp:revision>2</cp:revision>
  <dcterms:created xsi:type="dcterms:W3CDTF">2018-12-10T05:56:00Z</dcterms:created>
  <dcterms:modified xsi:type="dcterms:W3CDTF">2018-12-10T05:56:00Z</dcterms:modified>
</cp:coreProperties>
</file>