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EC" w:rsidRPr="00EF5AEC" w:rsidRDefault="00EF5AEC" w:rsidP="00EF5AEC">
      <w:pPr>
        <w:widowControl/>
        <w:shd w:val="clear" w:color="auto" w:fill="FFFFFF"/>
        <w:adjustRightInd w:val="0"/>
        <w:snapToGrid w:val="0"/>
        <w:spacing w:afterLines="100" w:after="312" w:line="450" w:lineRule="atLeast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附件5</w:t>
      </w:r>
    </w:p>
    <w:p w:rsidR="0096384D" w:rsidRPr="003D4C12" w:rsidRDefault="0096384D" w:rsidP="003D4C12">
      <w:pPr>
        <w:widowControl/>
        <w:shd w:val="clear" w:color="auto" w:fill="FFFFFF"/>
        <w:adjustRightInd w:val="0"/>
        <w:snapToGrid w:val="0"/>
        <w:spacing w:line="450" w:lineRule="atLeast"/>
        <w:jc w:val="center"/>
        <w:rPr>
          <w:rFonts w:ascii="方正小标宋_GBK" w:eastAsia="方正小标宋_GBK" w:hAnsi="宋体" w:cs="宋体"/>
          <w:kern w:val="0"/>
          <w:sz w:val="44"/>
          <w:szCs w:val="44"/>
          <w:lang w:val="en"/>
        </w:rPr>
      </w:pPr>
      <w:r w:rsidRPr="003D4C12">
        <w:rPr>
          <w:rFonts w:ascii="方正小标宋_GBK" w:eastAsia="方正小标宋_GBK" w:hAnsi="宋体" w:cs="宋体" w:hint="eastAsia"/>
          <w:kern w:val="0"/>
          <w:sz w:val="44"/>
          <w:szCs w:val="44"/>
          <w:lang w:val="en"/>
        </w:rPr>
        <w:t>江苏省工业设计中心、工业设计示范园</w:t>
      </w:r>
    </w:p>
    <w:p w:rsidR="00C30850" w:rsidRPr="00EF5AEC" w:rsidRDefault="00D311A3" w:rsidP="00EF5AEC">
      <w:pPr>
        <w:widowControl/>
        <w:shd w:val="clear" w:color="auto" w:fill="FFFFFF"/>
        <w:adjustRightInd w:val="0"/>
        <w:snapToGrid w:val="0"/>
        <w:spacing w:line="450" w:lineRule="atLeast"/>
        <w:jc w:val="center"/>
        <w:rPr>
          <w:rFonts w:ascii="方正小标宋_GBK" w:eastAsia="方正小标宋_GBK" w:hAnsi="宋体" w:cs="宋体"/>
          <w:kern w:val="0"/>
          <w:sz w:val="44"/>
          <w:szCs w:val="44"/>
          <w:lang w:val="en"/>
        </w:rPr>
      </w:pPr>
      <w:r w:rsidRPr="003D4C12">
        <w:rPr>
          <w:rFonts w:ascii="方正小标宋_GBK" w:eastAsia="方正小标宋_GBK" w:hAnsi="宋体" w:cs="宋体" w:hint="eastAsia"/>
          <w:kern w:val="0"/>
          <w:sz w:val="44"/>
          <w:szCs w:val="44"/>
          <w:lang w:val="en"/>
        </w:rPr>
        <w:t>复核</w:t>
      </w:r>
      <w:r w:rsidR="00C30850" w:rsidRPr="003D4C12">
        <w:rPr>
          <w:rFonts w:ascii="方正小标宋_GBK" w:eastAsia="方正小标宋_GBK" w:hAnsi="宋体" w:cs="宋体" w:hint="eastAsia"/>
          <w:kern w:val="0"/>
          <w:sz w:val="44"/>
          <w:szCs w:val="44"/>
          <w:lang w:val="en"/>
        </w:rPr>
        <w:t>名单</w:t>
      </w:r>
    </w:p>
    <w:p w:rsidR="00C30850" w:rsidRPr="003D4C12" w:rsidRDefault="003D4C12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  <w:lang w:val="en"/>
        </w:rPr>
      </w:pPr>
      <w:r w:rsidRPr="003D4C12">
        <w:rPr>
          <w:rFonts w:ascii="方正黑体_GBK" w:eastAsia="方正黑体_GBK" w:hAnsi="宋体" w:cs="宋体" w:hint="eastAsia"/>
          <w:kern w:val="0"/>
          <w:sz w:val="32"/>
          <w:szCs w:val="32"/>
          <w:lang w:val="en"/>
        </w:rPr>
        <w:t>一、</w:t>
      </w:r>
      <w:r w:rsidR="00C30850" w:rsidRPr="003D4C12">
        <w:rPr>
          <w:rFonts w:ascii="方正黑体_GBK" w:eastAsia="方正黑体_GBK" w:hAnsi="宋体" w:cs="宋体" w:hint="eastAsia"/>
          <w:kern w:val="0"/>
          <w:sz w:val="32"/>
          <w:szCs w:val="32"/>
          <w:lang w:val="en"/>
        </w:rPr>
        <w:t>工业设计中心</w:t>
      </w:r>
    </w:p>
    <w:p w:rsidR="00D311A3" w:rsidRPr="003D4C12" w:rsidRDefault="00D311A3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南京市（</w:t>
      </w:r>
      <w:r w:rsidR="006909BA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6家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长安马自达汽车有限公司</w:t>
      </w:r>
    </w:p>
    <w:p w:rsidR="00B83D7F" w:rsidRPr="00B83D7F" w:rsidRDefault="00B83D7F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Helvetica" w:cs="Helvetica" w:hint="eastAsia"/>
          <w:color w:val="3E3E3E"/>
          <w:sz w:val="32"/>
          <w:szCs w:val="32"/>
        </w:rPr>
      </w:pPr>
      <w:r w:rsidRPr="00B83D7F">
        <w:rPr>
          <w:rFonts w:ascii="方正仿宋_GBK" w:eastAsia="方正仿宋_GBK" w:hAnsi="Helvetica" w:cs="Helvetica" w:hint="eastAsia"/>
          <w:color w:val="3E3E3E"/>
          <w:sz w:val="32"/>
          <w:szCs w:val="32"/>
        </w:rPr>
        <w:t>南京天加空调设备有限公司</w:t>
      </w:r>
      <w:bookmarkStart w:id="0" w:name="_GoBack"/>
      <w:bookmarkEnd w:id="0"/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南京迈瑞生物医疗电子有限公司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南京圣可尼服饰实业有限公司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南京普爱医疗设备股份有限公司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江苏鼎艺国际文化创意产业有限公司</w:t>
      </w:r>
    </w:p>
    <w:p w:rsidR="00D311A3" w:rsidRPr="003D4C12" w:rsidRDefault="00D311A3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无锡市（</w:t>
      </w:r>
      <w:r w:rsidR="006909BA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5家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无锡华东重型机械股份有限公司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无锡信捷电气股份有限公司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江苏通用科技股份有限公司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江苏红豆实业股份有限公司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宜兴乐威牛仔布有限公司</w:t>
      </w:r>
    </w:p>
    <w:p w:rsidR="00D311A3" w:rsidRPr="003D4C12" w:rsidRDefault="00D311A3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 xml:space="preserve">徐州市( </w:t>
      </w:r>
      <w:r w:rsidR="006909BA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1家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):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江苏金彭车业有限公司</w:t>
      </w:r>
    </w:p>
    <w:p w:rsidR="00D311A3" w:rsidRPr="003D4C12" w:rsidRDefault="00D311A3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常州（</w:t>
      </w:r>
      <w:r w:rsidR="006909BA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2家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江苏金刚文化科技集团股份有限公司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江苏精研科技股份有限公司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苏州（7家）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lastRenderedPageBreak/>
        <w:t>中利腾晖光伏科技有限公司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江苏通鼎宽带有限公司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苏州纽威阀门股份有限公司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苏州爱普电器有限公司</w:t>
      </w:r>
    </w:p>
    <w:p w:rsidR="009E411E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苏州科逸住宅设备股份有限公司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雅鹿集团股份有限公司</w:t>
      </w: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ab/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苏州奥杰汽车技术股份有限公司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南通（</w:t>
      </w:r>
      <w:r w:rsidR="002179CB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6家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南通亚振东方家具有限公司</w:t>
      </w:r>
    </w:p>
    <w:p w:rsidR="006909BA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南通铁人运动用品有限公司</w:t>
      </w:r>
    </w:p>
    <w:p w:rsidR="002179CB" w:rsidRPr="003D4C12" w:rsidRDefault="002179CB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江苏联发纺织股份有限公司</w:t>
      </w:r>
    </w:p>
    <w:p w:rsidR="002179CB" w:rsidRPr="003D4C12" w:rsidRDefault="002179CB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南通中远川崎船舶工程有限公司</w:t>
      </w:r>
    </w:p>
    <w:p w:rsidR="002179CB" w:rsidRPr="003D4C12" w:rsidRDefault="002179CB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南通中远船务工程有限公司</w:t>
      </w:r>
    </w:p>
    <w:p w:rsidR="002179CB" w:rsidRPr="003D4C12" w:rsidRDefault="002179CB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南通贝斯特船舶与海洋工程设计有限公司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淮安（</w:t>
      </w:r>
      <w:r w:rsidR="002179CB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1家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江苏共创人造草坪有限公司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盐城（</w:t>
      </w:r>
      <w:r w:rsidR="002179CB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3家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江苏谷登工程机械装备有限公司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江苏柚尊家居制造有限公司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江苏中恒宠物用品股份有限公司</w:t>
      </w: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ab/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扬州（</w:t>
      </w:r>
      <w:r w:rsidR="002179CB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2家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扬杰电子科技股份有限公司</w:t>
      </w:r>
    </w:p>
    <w:p w:rsidR="002179CB" w:rsidRPr="003D4C12" w:rsidRDefault="002179CB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江苏牧羊集团有限公司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lastRenderedPageBreak/>
        <w:t>镇江（</w:t>
      </w:r>
      <w:r w:rsidR="005A7704" w:rsidRPr="005A7704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2</w:t>
      </w:r>
      <w:r w:rsidR="002179CB" w:rsidRPr="005A7704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江苏迅捷装具科技有限公司</w:t>
      </w:r>
    </w:p>
    <w:p w:rsidR="002179CB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江苏省船舶设计研究所有限公司</w:t>
      </w:r>
    </w:p>
    <w:p w:rsidR="006909BA" w:rsidRPr="003D4C12" w:rsidRDefault="006909BA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  <w:lang w:val="en"/>
        </w:rPr>
      </w:pP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泰州（</w:t>
      </w:r>
      <w:r w:rsidR="002179CB"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2家</w:t>
      </w:r>
      <w:r w:rsidRPr="003D4C12">
        <w:rPr>
          <w:rFonts w:ascii="方正楷体_GBK" w:eastAsia="方正楷体_GBK" w:hAnsi="宋体" w:cs="宋体" w:hint="eastAsia"/>
          <w:kern w:val="0"/>
          <w:sz w:val="32"/>
          <w:szCs w:val="32"/>
          <w:lang w:val="en"/>
        </w:rPr>
        <w:t>）：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泰州苏中天线集团有限公司</w:t>
      </w:r>
    </w:p>
    <w:p w:rsidR="00C30850" w:rsidRPr="003D4C12" w:rsidRDefault="00C30850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3D4C12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江苏南瑞泰事达电气有限公司</w:t>
      </w:r>
    </w:p>
    <w:p w:rsidR="00C30850" w:rsidRPr="00EF5AEC" w:rsidRDefault="00232F79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黑体_GBK" w:eastAsia="方正黑体_GBK" w:hAnsi="宋体" w:cs="宋体"/>
          <w:kern w:val="0"/>
          <w:sz w:val="32"/>
          <w:szCs w:val="32"/>
          <w:lang w:val="en"/>
        </w:rPr>
      </w:pPr>
      <w:r w:rsidRPr="00EF5AEC">
        <w:rPr>
          <w:rFonts w:ascii="方正黑体_GBK" w:eastAsia="方正黑体_GBK" w:hAnsi="宋体" w:cs="宋体" w:hint="eastAsia"/>
          <w:kern w:val="0"/>
          <w:sz w:val="32"/>
          <w:szCs w:val="32"/>
          <w:lang w:val="en"/>
        </w:rPr>
        <w:t>二、工业设计园</w:t>
      </w:r>
    </w:p>
    <w:p w:rsidR="003D4C12" w:rsidRDefault="00EF5AEC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EF5AEC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无锡工业设计园</w:t>
      </w:r>
    </w:p>
    <w:p w:rsidR="00EF5AEC" w:rsidRDefault="00EF5AEC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EF5AEC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南通家纺城</w:t>
      </w:r>
    </w:p>
    <w:p w:rsidR="00EF5AEC" w:rsidRPr="005A7704" w:rsidRDefault="00EF5AEC" w:rsidP="003D4C12">
      <w:pPr>
        <w:widowControl/>
        <w:shd w:val="clear" w:color="auto" w:fill="FFFFFF"/>
        <w:adjustRightInd w:val="0"/>
        <w:snapToGrid w:val="0"/>
        <w:spacing w:line="59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  <w:lang w:val="en"/>
        </w:rPr>
      </w:pPr>
      <w:r w:rsidRPr="005A7704">
        <w:rPr>
          <w:rFonts w:ascii="方正仿宋_GBK" w:eastAsia="方正仿宋_GBK" w:hAnsi="宋体" w:cs="宋体" w:hint="eastAsia"/>
          <w:kern w:val="0"/>
          <w:sz w:val="32"/>
          <w:szCs w:val="32"/>
          <w:lang w:val="en"/>
        </w:rPr>
        <w:t>盐城大丰东方一号</w:t>
      </w:r>
      <w:r w:rsidRPr="005A7704">
        <w:rPr>
          <w:rFonts w:ascii="方正仿宋_GBK" w:eastAsia="方正仿宋_GBK" w:hAnsi="宋体" w:cs="宋体"/>
          <w:kern w:val="0"/>
          <w:sz w:val="32"/>
          <w:szCs w:val="32"/>
          <w:lang w:val="en"/>
        </w:rPr>
        <w:t>创意产业园</w:t>
      </w:r>
    </w:p>
    <w:sectPr w:rsidR="00EF5AEC" w:rsidRPr="005A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0A" w:rsidRDefault="009F760A" w:rsidP="005A7704">
      <w:r>
        <w:separator/>
      </w:r>
    </w:p>
  </w:endnote>
  <w:endnote w:type="continuationSeparator" w:id="0">
    <w:p w:rsidR="009F760A" w:rsidRDefault="009F760A" w:rsidP="005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0A" w:rsidRDefault="009F760A" w:rsidP="005A7704">
      <w:r>
        <w:separator/>
      </w:r>
    </w:p>
  </w:footnote>
  <w:footnote w:type="continuationSeparator" w:id="0">
    <w:p w:rsidR="009F760A" w:rsidRDefault="009F760A" w:rsidP="005A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572"/>
    <w:multiLevelType w:val="hybridMultilevel"/>
    <w:tmpl w:val="5C12B368"/>
    <w:lvl w:ilvl="0" w:tplc="B5CE53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FF58C5"/>
    <w:multiLevelType w:val="hybridMultilevel"/>
    <w:tmpl w:val="5776D052"/>
    <w:lvl w:ilvl="0" w:tplc="A8869F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50"/>
    <w:rsid w:val="00012433"/>
    <w:rsid w:val="000F54E5"/>
    <w:rsid w:val="00181189"/>
    <w:rsid w:val="002179CB"/>
    <w:rsid w:val="00232F79"/>
    <w:rsid w:val="003D4C12"/>
    <w:rsid w:val="00490C95"/>
    <w:rsid w:val="005A7704"/>
    <w:rsid w:val="006909BA"/>
    <w:rsid w:val="007E1075"/>
    <w:rsid w:val="0096384D"/>
    <w:rsid w:val="009E411E"/>
    <w:rsid w:val="009F760A"/>
    <w:rsid w:val="00A25D08"/>
    <w:rsid w:val="00B83D7F"/>
    <w:rsid w:val="00C30850"/>
    <w:rsid w:val="00D311A3"/>
    <w:rsid w:val="00DD0FF0"/>
    <w:rsid w:val="00DE2750"/>
    <w:rsid w:val="00EF5AEC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913F"/>
  <w15:chartTrackingRefBased/>
  <w15:docId w15:val="{DAA00F25-97A8-4D23-A310-41B0B9C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A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A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7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7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3D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3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165">
              <w:marLeft w:val="0"/>
              <w:marRight w:val="0"/>
              <w:marTop w:val="300"/>
              <w:marBottom w:val="0"/>
              <w:divBdr>
                <w:top w:val="single" w:sz="6" w:space="0" w:color="B1CAE2"/>
                <w:left w:val="single" w:sz="6" w:space="0" w:color="B1CAE2"/>
                <w:bottom w:val="single" w:sz="6" w:space="15" w:color="B1CAE2"/>
                <w:right w:val="single" w:sz="6" w:space="0" w:color="B1CAE2"/>
              </w:divBdr>
              <w:divsChild>
                <w:div w:id="18221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2020-05-11T02:40:00Z</cp:lastPrinted>
  <dcterms:created xsi:type="dcterms:W3CDTF">2020-05-11T02:39:00Z</dcterms:created>
  <dcterms:modified xsi:type="dcterms:W3CDTF">2020-05-11T03:53:00Z</dcterms:modified>
</cp:coreProperties>
</file>